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364A64A" w14:textId="5A8FCC20" w:rsidR="00195C6B" w:rsidRPr="005B5022" w:rsidRDefault="00195C6B" w:rsidP="00CF52DD">
      <w:pPr>
        <w:rPr>
          <w:szCs w:val="22"/>
        </w:rPr>
      </w:pPr>
      <w:r w:rsidRPr="005B5022">
        <w:rPr>
          <w:noProof/>
        </w:rPr>
        <mc:AlternateContent>
          <mc:Choice Requires="wps">
            <w:drawing>
              <wp:anchor distT="45720" distB="45720" distL="114300" distR="114300" simplePos="0" relativeHeight="251658240" behindDoc="0" locked="0" layoutInCell="1" allowOverlap="1" wp14:anchorId="31154F19" wp14:editId="1190039E">
                <wp:simplePos x="0" y="0"/>
                <wp:positionH relativeFrom="page">
                  <wp:align>left</wp:align>
                </wp:positionH>
                <wp:positionV relativeFrom="paragraph">
                  <wp:posOffset>0</wp:posOffset>
                </wp:positionV>
                <wp:extent cx="5238750" cy="9525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0" cy="952500"/>
                        </a:xfrm>
                        <a:prstGeom prst="rect">
                          <a:avLst/>
                        </a:prstGeom>
                        <a:solidFill>
                          <a:srgbClr val="B9421D"/>
                        </a:solidFill>
                        <a:ln w="9525">
                          <a:noFill/>
                          <a:miter lim="800000"/>
                          <a:headEnd/>
                          <a:tailEnd/>
                        </a:ln>
                      </wps:spPr>
                      <wps:txbx>
                        <w:txbxContent>
                          <w:p w14:paraId="55811BB0" w14:textId="77777777" w:rsidR="00756CB7" w:rsidRDefault="00457C8E" w:rsidP="003136DE">
                            <w:pPr>
                              <w:pStyle w:val="Heading1"/>
                              <w:rPr>
                                <w:szCs w:val="32"/>
                              </w:rPr>
                            </w:pPr>
                            <w:r w:rsidRPr="00457C8E">
                              <w:rPr>
                                <w:szCs w:val="32"/>
                              </w:rPr>
                              <w:t xml:space="preserve">Lesson 5: </w:t>
                            </w:r>
                            <w:r w:rsidR="008C4CF4" w:rsidRPr="003136DE">
                              <w:rPr>
                                <w:szCs w:val="32"/>
                              </w:rPr>
                              <w:t>Design a Land Management Plan</w:t>
                            </w:r>
                          </w:p>
                          <w:p w14:paraId="723F7208" w14:textId="03F8BD13" w:rsidR="003136DE" w:rsidRPr="00756CB7" w:rsidRDefault="003136DE" w:rsidP="00756CB7">
                            <w:pPr>
                              <w:pStyle w:val="Heading1"/>
                              <w:rPr>
                                <w:szCs w:val="32"/>
                              </w:rPr>
                            </w:pPr>
                            <w:r w:rsidRPr="003136DE">
                              <w:rPr>
                                <w:b/>
                                <w:szCs w:val="32"/>
                              </w:rPr>
                              <w:t xml:space="preserve">How </w:t>
                            </w:r>
                            <w:r w:rsidR="0002624D">
                              <w:rPr>
                                <w:b/>
                                <w:szCs w:val="32"/>
                              </w:rPr>
                              <w:t>C</w:t>
                            </w:r>
                            <w:r w:rsidRPr="003136DE">
                              <w:rPr>
                                <w:b/>
                                <w:szCs w:val="32"/>
                              </w:rPr>
                              <w:t xml:space="preserve">an </w:t>
                            </w:r>
                            <w:r w:rsidR="0002624D">
                              <w:rPr>
                                <w:b/>
                                <w:szCs w:val="32"/>
                              </w:rPr>
                              <w:t>W</w:t>
                            </w:r>
                            <w:r w:rsidRPr="003136DE">
                              <w:rPr>
                                <w:b/>
                                <w:szCs w:val="32"/>
                              </w:rPr>
                              <w:t xml:space="preserve">e Prepare </w:t>
                            </w:r>
                            <w:proofErr w:type="spellStart"/>
                            <w:r w:rsidRPr="003136DE">
                              <w:rPr>
                                <w:b/>
                                <w:szCs w:val="32"/>
                              </w:rPr>
                              <w:t>Emberville</w:t>
                            </w:r>
                            <w:proofErr w:type="spellEnd"/>
                            <w:r w:rsidRPr="003136DE">
                              <w:rPr>
                                <w:b/>
                                <w:szCs w:val="32"/>
                              </w:rPr>
                              <w:t xml:space="preserve"> </w:t>
                            </w:r>
                            <w:r w:rsidR="0002624D">
                              <w:rPr>
                                <w:b/>
                                <w:szCs w:val="32"/>
                              </w:rPr>
                              <w:t>f</w:t>
                            </w:r>
                            <w:r w:rsidRPr="003136DE">
                              <w:rPr>
                                <w:b/>
                                <w:szCs w:val="32"/>
                              </w:rPr>
                              <w:t>or Wildfire</w:t>
                            </w:r>
                            <w:r w:rsidR="00756CB7">
                              <w:rPr>
                                <w:b/>
                                <w:szCs w:val="32"/>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31154F19" id="_x0000_t202" coordsize="21600,21600" o:spt="202" path="m,l,21600r21600,l21600,xe">
                <v:stroke joinstyle="miter"/>
                <v:path gradientshapeok="t" o:connecttype="rect"/>
              </v:shapetype>
              <v:shape id="Text Box 2" o:spid="_x0000_s1026" type="#_x0000_t202" style="position:absolute;margin-left:0;margin-top:0;width:412.5pt;height:75pt;z-index:251658240;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" fillcolor="#b9421d" stroked="f">
                <v:textbox>
                  <w:txbxContent>
                    <w:p w14:paraId="55811BB0" w14:textId="77777777" w:rsidR="00756CB7" w:rsidRDefault="00457C8E" w:rsidP="003136DE">
                      <w:pPr>
                        <w:pStyle w:val="Heading1"/>
                        <w:rPr>
                          <w:szCs w:val="32"/>
                        </w:rPr>
                      </w:pPr>
                      <w:r w:rsidRPr="00457C8E">
                        <w:rPr>
                          <w:szCs w:val="32"/>
                        </w:rPr>
                        <w:t xml:space="preserve">Lesson 5: </w:t>
                      </w:r>
                      <w:r w:rsidR="008C4CF4" w:rsidRPr="003136DE">
                        <w:rPr>
                          <w:szCs w:val="32"/>
                        </w:rPr>
                        <w:t>Design a Land Management Plan</w:t>
                      </w:r>
                    </w:p>
                    <w:p w14:paraId="723F7208" w14:textId="03F8BD13" w:rsidR="003136DE" w:rsidRPr="00756CB7" w:rsidRDefault="003136DE" w:rsidP="00756CB7">
                      <w:pPr>
                        <w:pStyle w:val="Heading1"/>
                        <w:rPr>
                          <w:szCs w:val="32"/>
                        </w:rPr>
                      </w:pPr>
                      <w:r w:rsidRPr="003136DE">
                        <w:rPr>
                          <w:b/>
                          <w:szCs w:val="32"/>
                        </w:rPr>
                        <w:t xml:space="preserve">How </w:t>
                      </w:r>
                      <w:r w:rsidR="0002624D">
                        <w:rPr>
                          <w:b/>
                          <w:szCs w:val="32"/>
                        </w:rPr>
                        <w:t>C</w:t>
                      </w:r>
                      <w:r w:rsidRPr="003136DE">
                        <w:rPr>
                          <w:b/>
                          <w:szCs w:val="32"/>
                        </w:rPr>
                        <w:t xml:space="preserve">an </w:t>
                      </w:r>
                      <w:r w:rsidR="0002624D">
                        <w:rPr>
                          <w:b/>
                          <w:szCs w:val="32"/>
                        </w:rPr>
                        <w:t>W</w:t>
                      </w:r>
                      <w:r w:rsidRPr="003136DE">
                        <w:rPr>
                          <w:b/>
                          <w:szCs w:val="32"/>
                        </w:rPr>
                        <w:t xml:space="preserve">e Prepare </w:t>
                      </w:r>
                      <w:proofErr w:type="spellStart"/>
                      <w:r w:rsidRPr="003136DE">
                        <w:rPr>
                          <w:b/>
                          <w:szCs w:val="32"/>
                        </w:rPr>
                        <w:t>Emberville</w:t>
                      </w:r>
                      <w:proofErr w:type="spellEnd"/>
                      <w:r w:rsidRPr="003136DE">
                        <w:rPr>
                          <w:b/>
                          <w:szCs w:val="32"/>
                        </w:rPr>
                        <w:t xml:space="preserve"> </w:t>
                      </w:r>
                      <w:r w:rsidR="0002624D">
                        <w:rPr>
                          <w:b/>
                          <w:szCs w:val="32"/>
                        </w:rPr>
                        <w:t>f</w:t>
                      </w:r>
                      <w:r w:rsidRPr="003136DE">
                        <w:rPr>
                          <w:b/>
                          <w:szCs w:val="32"/>
                        </w:rPr>
                        <w:t>or Wildfire</w:t>
                      </w:r>
                      <w:r w:rsidR="00756CB7">
                        <w:rPr>
                          <w:b/>
                          <w:szCs w:val="32"/>
                        </w:rPr>
                        <w:t>?</w:t>
                      </w:r>
                    </w:p>
                  </w:txbxContent>
                </v:textbox>
                <w10:wrap type="square" anchorx="page"/>
              </v:shape>
            </w:pict>
          </mc:Fallback>
        </mc:AlternateContent>
      </w:r>
    </w:p>
    <w:p w14:paraId="274C5161" w14:textId="74F851D2" w:rsidR="00195C6B" w:rsidRPr="005B5022" w:rsidRDefault="00195C6B" w:rsidP="00CF52DD"/>
    <w:p w14:paraId="35DAD0AD" w14:textId="583E41E2" w:rsidR="0006288C" w:rsidRPr="005B5022" w:rsidRDefault="0006288C" w:rsidP="008E3564">
      <w:pPr>
        <w:pStyle w:val="Heading2"/>
        <w:rPr>
          <w:rFonts w:cs="Arial"/>
          <w:color w:val="auto"/>
          <w:sz w:val="20"/>
          <w:szCs w:val="24"/>
        </w:rPr>
      </w:pPr>
    </w:p>
    <w:p w14:paraId="5B344E95" w14:textId="551858F1" w:rsidR="0045717E" w:rsidRDefault="0045717E" w:rsidP="008E3564">
      <w:pPr>
        <w:pStyle w:val="Heading2"/>
        <w:rPr>
          <w:rFonts w:cs="Arial"/>
        </w:rPr>
      </w:pPr>
    </w:p>
    <w:p w14:paraId="3F5FFFB4" w14:textId="00773517" w:rsidR="00B42D7D" w:rsidRPr="005B5022" w:rsidRDefault="005543FE" w:rsidP="008E3564">
      <w:pPr>
        <w:pStyle w:val="Heading2"/>
        <w:rPr>
          <w:rFonts w:cs="Arial"/>
        </w:rPr>
      </w:pPr>
      <w:r w:rsidRPr="005B5022">
        <w:rPr>
          <w:rFonts w:cs="Arial"/>
        </w:rPr>
        <w:t>Background</w:t>
      </w:r>
    </w:p>
    <w:p w14:paraId="422C6B5A" w14:textId="09FCC9E3" w:rsidR="005B5022" w:rsidRPr="0045717E" w:rsidRDefault="00722EE3" w:rsidP="00CF52DD">
      <w:r>
        <w:t xml:space="preserve">You are a project manager for a local fire department who has been asked to improve the wildfire resilience of </w:t>
      </w:r>
      <w:proofErr w:type="spellStart"/>
      <w:r>
        <w:t>Emberville</w:t>
      </w:r>
      <w:proofErr w:type="spellEnd"/>
      <w:r>
        <w:t xml:space="preserve"> and the surrounding areas</w:t>
      </w:r>
      <w:r w:rsidR="00382712">
        <w:t xml:space="preserve">. </w:t>
      </w:r>
      <w:r>
        <w:t>Your</w:t>
      </w:r>
      <w:r w:rsidR="00BD593C">
        <w:t xml:space="preserve"> job is to come up with a</w:t>
      </w:r>
      <w:r>
        <w:t xml:space="preserve"> plan </w:t>
      </w:r>
      <w:r w:rsidR="00BD593C">
        <w:t>that</w:t>
      </w:r>
      <w:r>
        <w:t xml:space="preserve"> improve</w:t>
      </w:r>
      <w:r w:rsidR="00BD593C">
        <w:t>s</w:t>
      </w:r>
      <w:r>
        <w:t xml:space="preserve"> the fire resilience of the </w:t>
      </w:r>
      <w:r w:rsidR="00BD593C">
        <w:t xml:space="preserve">surrounding </w:t>
      </w:r>
      <w:r>
        <w:t>ecosystems and reduce</w:t>
      </w:r>
      <w:r w:rsidR="00BD593C">
        <w:t>s</w:t>
      </w:r>
      <w:r>
        <w:t xml:space="preserve"> the threat of wildfire to </w:t>
      </w:r>
      <w:r w:rsidR="00BD593C">
        <w:t xml:space="preserve">homes in </w:t>
      </w:r>
      <w:proofErr w:type="spellStart"/>
      <w:r w:rsidR="00BD593C">
        <w:t>Emberville</w:t>
      </w:r>
      <w:proofErr w:type="spellEnd"/>
      <w:r w:rsidR="00BD593C">
        <w:t>.</w:t>
      </w:r>
      <w:r>
        <w:t xml:space="preserve"> You have a total </w:t>
      </w:r>
      <w:r w:rsidR="00382712">
        <w:t>budget of $</w:t>
      </w:r>
      <w:r w:rsidR="008576E5">
        <w:t>30</w:t>
      </w:r>
      <w:r w:rsidR="001131EF">
        <w:t>,</w:t>
      </w:r>
      <w:r w:rsidR="00382712">
        <w:t xml:space="preserve">000 </w:t>
      </w:r>
      <w:r w:rsidR="00BD593C">
        <w:t>to pay for</w:t>
      </w:r>
      <w:r w:rsidR="00382712">
        <w:t xml:space="preserve"> the services you </w:t>
      </w:r>
      <w:r w:rsidR="00BD593C">
        <w:t>describe in your land management plan.</w:t>
      </w:r>
      <w:r w:rsidR="00382712">
        <w:t xml:space="preserve"> </w:t>
      </w:r>
      <w:r w:rsidR="00382712" w:rsidRPr="0030102D">
        <w:t xml:space="preserve">While the budget may seem large, you will not have enough funds to pay for every </w:t>
      </w:r>
      <w:r w:rsidR="001977DF" w:rsidRPr="0030102D">
        <w:t>service</w:t>
      </w:r>
      <w:r w:rsidR="00382712" w:rsidRPr="0030102D">
        <w:t xml:space="preserve"> on every </w:t>
      </w:r>
      <w:r w:rsidR="00B77431" w:rsidRPr="0030102D">
        <w:t>area</w:t>
      </w:r>
      <w:r w:rsidR="00382712" w:rsidRPr="0030102D">
        <w:t xml:space="preserve"> of land. </w:t>
      </w:r>
      <w:r w:rsidR="00BD593C">
        <w:t>U</w:t>
      </w:r>
      <w:r w:rsidR="00B77431" w:rsidRPr="0030102D">
        <w:t xml:space="preserve">se your knowledge of ecosystems and wildfire to purchase the </w:t>
      </w:r>
      <w:r w:rsidR="001977DF" w:rsidRPr="0030102D">
        <w:t>services</w:t>
      </w:r>
      <w:r w:rsidR="00B77431" w:rsidRPr="0030102D">
        <w:t xml:space="preserve"> that will have the greatest impact without going over budget.</w:t>
      </w:r>
    </w:p>
    <w:p w14:paraId="65AB2C9B" w14:textId="444C41A3" w:rsidR="005B5022" w:rsidRPr="00756CB7" w:rsidRDefault="00A85607" w:rsidP="00756CB7">
      <w:pPr>
        <w:pStyle w:val="Heading2"/>
        <w:rPr>
          <w:rStyle w:val="Heading2Char"/>
          <w:rFonts w:cs="Arial"/>
          <w:b/>
        </w:rPr>
      </w:pPr>
      <w:r w:rsidRPr="005B5022">
        <w:rPr>
          <w:rFonts w:cs="Arial"/>
        </w:rPr>
        <w:t>Map</w:t>
      </w:r>
      <w:r w:rsidR="005B5022">
        <w:rPr>
          <w:rFonts w:cs="Arial"/>
        </w:rPr>
        <w:t xml:space="preserve"> of </w:t>
      </w:r>
      <w:proofErr w:type="spellStart"/>
      <w:r w:rsidR="005B5022">
        <w:rPr>
          <w:rFonts w:cs="Arial"/>
        </w:rPr>
        <w:t>Emberville</w:t>
      </w:r>
      <w:proofErr w:type="spellEnd"/>
      <w:r w:rsidR="00C3492E">
        <w:rPr>
          <w:rFonts w:cs="Arial"/>
        </w:rPr>
        <w:t xml:space="preserve"> </w:t>
      </w:r>
    </w:p>
    <w:p w14:paraId="484C5213" w14:textId="00912B15" w:rsidR="00C3492E" w:rsidRPr="00547FBE" w:rsidRDefault="00547FBE" w:rsidP="00BD593C">
      <w:pPr>
        <w:rPr>
          <w:rStyle w:val="Heading2Char"/>
          <w:b w:val="0"/>
          <w:color w:val="auto"/>
          <w:sz w:val="20"/>
          <w:szCs w:val="20"/>
        </w:rPr>
      </w:pPr>
      <w:r w:rsidRPr="00BD593C">
        <w:rPr>
          <w:noProof/>
        </w:rPr>
        <mc:AlternateContent>
          <mc:Choice Requires="wps">
            <w:drawing>
              <wp:anchor distT="0" distB="0" distL="114300" distR="114300" simplePos="0" relativeHeight="251673600" behindDoc="0" locked="0" layoutInCell="1" allowOverlap="1" wp14:anchorId="5D9DE32E" wp14:editId="1158F889">
                <wp:simplePos x="0" y="0"/>
                <wp:positionH relativeFrom="margin">
                  <wp:posOffset>-1</wp:posOffset>
                </wp:positionH>
                <wp:positionV relativeFrom="page">
                  <wp:posOffset>9058275</wp:posOffset>
                </wp:positionV>
                <wp:extent cx="5800725" cy="349250"/>
                <wp:effectExtent l="0" t="0" r="9525" b="0"/>
                <wp:wrapNone/>
                <wp:docPr id="6" name="Text Box 6"/>
                <wp:cNvGraphicFramePr/>
                <a:graphic xmlns:a="http://schemas.openxmlformats.org/drawingml/2006/main">
                  <a:graphicData uri="http://schemas.microsoft.com/office/word/2010/wordprocessingShape">
                    <wps:wsp>
                      <wps:cNvSpPr txBox="1"/>
                      <wps:spPr>
                        <a:xfrm>
                          <a:off x="0" y="0"/>
                          <a:ext cx="5800725" cy="349250"/>
                        </a:xfrm>
                        <a:prstGeom prst="rect">
                          <a:avLst/>
                        </a:prstGeom>
                        <a:solidFill>
                          <a:prstClr val="white"/>
                        </a:solidFill>
                        <a:ln>
                          <a:noFill/>
                        </a:ln>
                      </wps:spPr>
                      <wps:txbx>
                        <w:txbxContent>
                          <w:p w14:paraId="5228FB61" w14:textId="1BD558F5" w:rsidR="00756CB7" w:rsidRPr="00E31E82" w:rsidRDefault="0002624D" w:rsidP="00756CB7">
                            <w:pPr>
                              <w:pStyle w:val="Caption"/>
                              <w:rPr>
                                <w:noProof/>
                                <w:szCs w:val="24"/>
                              </w:rPr>
                            </w:pPr>
                            <w:r>
                              <w:t xml:space="preserve">Figure 1. </w:t>
                            </w:r>
                            <w:r w:rsidR="00756CB7">
                              <w:t xml:space="preserve">A </w:t>
                            </w:r>
                            <w:r w:rsidR="00756CB7" w:rsidRPr="00756CB7">
                              <w:t>digital version of this map can be found here: caltopo.com/m/1V52S.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D9DE32E" id="Text Box 6" o:spid="_x0000_s1027" type="#_x0000_t202" style="position:absolute;margin-left:0;margin-top:713.25pt;width:456.75pt;height:27.5pt;z-index:251673600;visibility:visible;mso-wrap-style:square;mso-width-percent:0;mso-wrap-distance-left:9pt;mso-wrap-distance-top:0;mso-wrap-distance-right:9pt;mso-wrap-distance-bottom:0;mso-position-horizontal:absolute;mso-position-horizontal-relative:margin;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" stroked="f">
                <v:textbox style="mso-fit-shape-to-text:t" inset="0,0,0,0">
                  <w:txbxContent>
                    <w:p w14:paraId="5228FB61" w14:textId="1BD558F5" w:rsidR="00756CB7" w:rsidRPr="00E31E82" w:rsidRDefault="0002624D" w:rsidP="00756CB7">
                      <w:pPr>
                        <w:pStyle w:val="Caption"/>
                        <w:rPr>
                          <w:noProof/>
                          <w:szCs w:val="24"/>
                        </w:rPr>
                      </w:pPr>
                      <w:r>
                        <w:t xml:space="preserve">Figure 1. </w:t>
                      </w:r>
                      <w:r w:rsidR="00756CB7">
                        <w:t xml:space="preserve">A </w:t>
                      </w:r>
                      <w:r w:rsidR="00756CB7" w:rsidRPr="00756CB7">
                        <w:t>digital version of this map can be found here: caltopo.com/m/1V52S.</w:t>
                      </w:r>
                    </w:p>
                  </w:txbxContent>
                </v:textbox>
                <w10:wrap anchorx="margin" anchory="page"/>
              </v:shape>
            </w:pict>
          </mc:Fallback>
        </mc:AlternateContent>
      </w:r>
      <w:r w:rsidRPr="005B5022">
        <w:rPr>
          <w:noProof/>
        </w:rPr>
        <w:drawing>
          <wp:anchor distT="0" distB="0" distL="114300" distR="114300" simplePos="0" relativeHeight="251670528" behindDoc="0" locked="0" layoutInCell="1" allowOverlap="1" wp14:anchorId="545A72A8" wp14:editId="1E10B469">
            <wp:simplePos x="0" y="0"/>
            <wp:positionH relativeFrom="column">
              <wp:posOffset>0</wp:posOffset>
            </wp:positionH>
            <wp:positionV relativeFrom="page">
              <wp:posOffset>4505325</wp:posOffset>
            </wp:positionV>
            <wp:extent cx="5800725" cy="4594225"/>
            <wp:effectExtent l="0" t="0" r="9525" b="0"/>
            <wp:wrapSquare wrapText="bothSides"/>
            <wp:docPr id="8" name="Picture 3" descr="An aerial view of Emberville. The map is divided into 6 different sized polygons. Each polygon has a number and label. They are named 1. Road, 2. Meadow near houses, 3. Mixed shrub hillside, 4. River Corridor, 5. Forested area near homes, 6. Houses">
              <a:extLst xmlns:a="http://schemas.openxmlformats.org/drawingml/2006/main">
                <a:ext uri="{FF2B5EF4-FFF2-40B4-BE49-F238E27FC236}">
                  <a16:creationId xmlns:a16="http://schemas.microsoft.com/office/drawing/2014/main" id="{F0C7DA76-5EE7-4E20-97B8-72B8352E8A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n aerial view of Emberville. The map is divided into 6 different sized polygons. Each polygon has a number and label. They are named 1. Road, 2. Meadow near houses, 3. Mixed shrub hillside, 4. River Corridor, 5. Forested area near homes, 6. Houses">
                      <a:extLst>
                        <a:ext uri="{FF2B5EF4-FFF2-40B4-BE49-F238E27FC236}">
                          <a16:creationId xmlns:a16="http://schemas.microsoft.com/office/drawing/2014/main" id="{F0C7DA76-5EE7-4E20-97B8-72B8352E8A1A}"/>
                        </a:ext>
                      </a:extLst>
                    </pic:cNvPr>
                    <pic:cNvPicPr>
                      <a:picLocks noChangeAspect="1"/>
                    </pic:cNvPicPr>
                  </pic:nvPicPr>
                  <pic:blipFill rotWithShape="1">
                    <a:blip r:embed="rId8"/>
                    <a:srcRect l="5972" t="8064" r="2029" b="4480"/>
                    <a:stretch/>
                  </pic:blipFill>
                  <pic:spPr bwMode="auto">
                    <a:xfrm>
                      <a:off x="0" y="0"/>
                      <a:ext cx="5800725" cy="4594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593C" w:rsidRPr="00BD593C">
        <w:rPr>
          <w:rStyle w:val="Heading2Char"/>
          <w:b w:val="0"/>
          <w:color w:val="auto"/>
          <w:sz w:val="20"/>
          <w:szCs w:val="20"/>
        </w:rPr>
        <w:t>T</w:t>
      </w:r>
      <w:r w:rsidR="00BD593C">
        <w:rPr>
          <w:rStyle w:val="Heading2Char"/>
          <w:b w:val="0"/>
          <w:color w:val="auto"/>
          <w:sz w:val="20"/>
          <w:szCs w:val="20"/>
        </w:rPr>
        <w:t>h</w:t>
      </w:r>
      <w:r>
        <w:rPr>
          <w:rStyle w:val="Heading2Char"/>
          <w:b w:val="0"/>
          <w:color w:val="auto"/>
          <w:sz w:val="20"/>
          <w:szCs w:val="20"/>
        </w:rPr>
        <w:t xml:space="preserve">is map shows different management areas around </w:t>
      </w:r>
      <w:proofErr w:type="spellStart"/>
      <w:r>
        <w:rPr>
          <w:rStyle w:val="Heading2Char"/>
          <w:b w:val="0"/>
          <w:color w:val="auto"/>
          <w:sz w:val="20"/>
          <w:szCs w:val="20"/>
        </w:rPr>
        <w:t>Emberville</w:t>
      </w:r>
      <w:proofErr w:type="spellEnd"/>
      <w:r>
        <w:rPr>
          <w:rStyle w:val="Heading2Char"/>
          <w:b w:val="0"/>
          <w:color w:val="auto"/>
          <w:sz w:val="20"/>
          <w:szCs w:val="20"/>
        </w:rPr>
        <w:t>. Houses are in red, the forested area with dead trees in green, a small stream in blue, road in grey, grassy meadow in yellow and shrub filled area in purple.</w:t>
      </w:r>
      <w:r w:rsidR="00C3492E">
        <w:rPr>
          <w:rStyle w:val="Heading2Char"/>
          <w:b w:val="0"/>
          <w:i/>
        </w:rPr>
        <w:br w:type="page"/>
      </w:r>
    </w:p>
    <w:p w14:paraId="77EFA12A" w14:textId="5AC7646F" w:rsidR="003A104E" w:rsidRPr="005B65F9" w:rsidRDefault="003A104E" w:rsidP="003A104E">
      <w:pPr>
        <w:pStyle w:val="Heading2"/>
      </w:pPr>
      <w:r>
        <w:lastRenderedPageBreak/>
        <w:t xml:space="preserve">Description of </w:t>
      </w:r>
      <w:r w:rsidR="0002624D">
        <w:t>E</w:t>
      </w:r>
      <w:r>
        <w:t xml:space="preserve">ach </w:t>
      </w:r>
      <w:r w:rsidR="0002624D">
        <w:t>A</w:t>
      </w:r>
      <w:r>
        <w:t>rea</w:t>
      </w:r>
    </w:p>
    <w:p w14:paraId="00EC3823" w14:textId="6CC94A78" w:rsidR="003A104E" w:rsidRPr="0030102D" w:rsidRDefault="003A104E" w:rsidP="003A104E">
      <w:pPr>
        <w:pStyle w:val="Heading3"/>
      </w:pPr>
      <w:r>
        <w:t xml:space="preserve">Road - </w:t>
      </w:r>
      <w:r w:rsidR="0002624D">
        <w:t>a</w:t>
      </w:r>
      <w:r>
        <w:t>cres</w:t>
      </w:r>
      <w:r w:rsidRPr="0030102D">
        <w:t xml:space="preserve">: </w:t>
      </w:r>
      <w:r>
        <w:t>9</w:t>
      </w:r>
    </w:p>
    <w:p w14:paraId="07964A2B" w14:textId="1B9B3A6D" w:rsidR="003A104E" w:rsidRPr="005B5022" w:rsidRDefault="003A104E" w:rsidP="003A104E">
      <w:r w:rsidRPr="29A0C609">
        <w:rPr>
          <w:b/>
          <w:bCs/>
        </w:rPr>
        <w:t>Description:</w:t>
      </w:r>
      <w:r>
        <w:t xml:space="preserve"> Th</w:t>
      </w:r>
      <w:r w:rsidR="0B39096A">
        <w:t xml:space="preserve">ere is a </w:t>
      </w:r>
      <w:r>
        <w:t xml:space="preserve">paved road running through </w:t>
      </w:r>
      <w:proofErr w:type="spellStart"/>
      <w:r>
        <w:t>Emberville</w:t>
      </w:r>
      <w:proofErr w:type="spellEnd"/>
      <w:r>
        <w:t xml:space="preserve">. The sides of the road have </w:t>
      </w:r>
      <w:r w:rsidR="0002624D">
        <w:t>a lot</w:t>
      </w:r>
      <w:r>
        <w:t xml:space="preserve"> of shrubs and annual grass</w:t>
      </w:r>
      <w:r w:rsidR="5CE3DD37">
        <w:t>es</w:t>
      </w:r>
      <w:r>
        <w:t xml:space="preserve">. Firefighters often use roads as fire breaks to stop or slow the spread of a fire in an area. A common strategy is to remove burnable material alongside roadways to widen these existing firebreaks. Having roads clear of flammable material also allows firefighters to safely get in and out of an area. </w:t>
      </w:r>
    </w:p>
    <w:p w14:paraId="0078D201" w14:textId="4A0E1046" w:rsidR="003A104E" w:rsidRPr="0030102D" w:rsidRDefault="003A104E" w:rsidP="003A104E">
      <w:pPr>
        <w:pStyle w:val="Heading3"/>
      </w:pPr>
      <w:r>
        <w:t xml:space="preserve">Meadow - </w:t>
      </w:r>
      <w:r w:rsidR="0002624D">
        <w:t>a</w:t>
      </w:r>
      <w:r w:rsidRPr="0030102D">
        <w:t>cre</w:t>
      </w:r>
      <w:r>
        <w:t>s</w:t>
      </w:r>
      <w:r w:rsidRPr="0030102D">
        <w:t xml:space="preserve">: </w:t>
      </w:r>
      <w:r>
        <w:t>24</w:t>
      </w:r>
    </w:p>
    <w:p w14:paraId="665090D5" w14:textId="14B48064" w:rsidR="003A104E" w:rsidRPr="005B5022" w:rsidRDefault="003A104E" w:rsidP="003A104E">
      <w:r w:rsidRPr="0030102D">
        <w:rPr>
          <w:b/>
        </w:rPr>
        <w:t>Description:</w:t>
      </w:r>
      <w:r w:rsidRPr="0030102D">
        <w:t xml:space="preserve"> </w:t>
      </w:r>
      <w:r>
        <w:t xml:space="preserve">There are three sections of meadow, highlighted in yellow, around </w:t>
      </w:r>
      <w:proofErr w:type="spellStart"/>
      <w:r>
        <w:t>Emberville</w:t>
      </w:r>
      <w:proofErr w:type="spellEnd"/>
      <w:r>
        <w:t>. These areas are mostly flat and have large populations of both annual and perennial grasses.</w:t>
      </w:r>
    </w:p>
    <w:p w14:paraId="08EC8803" w14:textId="3BAFCDAC" w:rsidR="003A104E" w:rsidRPr="0030102D" w:rsidRDefault="003A104E" w:rsidP="003A104E">
      <w:pPr>
        <w:pStyle w:val="Heading3"/>
      </w:pPr>
      <w:r>
        <w:t xml:space="preserve">Mixed </w:t>
      </w:r>
      <w:r w:rsidR="0002624D">
        <w:t>s</w:t>
      </w:r>
      <w:r>
        <w:t xml:space="preserve">hrub </w:t>
      </w:r>
      <w:r w:rsidR="0002624D">
        <w:t>h</w:t>
      </w:r>
      <w:r>
        <w:t xml:space="preserve">illside - </w:t>
      </w:r>
      <w:r w:rsidR="0002624D">
        <w:t>a</w:t>
      </w:r>
      <w:r w:rsidRPr="0030102D">
        <w:t>cre</w:t>
      </w:r>
      <w:r>
        <w:t>s</w:t>
      </w:r>
      <w:r w:rsidRPr="0030102D">
        <w:t xml:space="preserve">: </w:t>
      </w:r>
      <w:r>
        <w:t>48</w:t>
      </w:r>
    </w:p>
    <w:p w14:paraId="6204D609" w14:textId="4A15FE5C" w:rsidR="003A104E" w:rsidRPr="005B5022" w:rsidRDefault="003A104E" w:rsidP="003A104E">
      <w:r w:rsidRPr="29A0C609">
        <w:rPr>
          <w:b/>
          <w:bCs/>
        </w:rPr>
        <w:t>Description:</w:t>
      </w:r>
      <w:r>
        <w:t xml:space="preserve"> Th</w:t>
      </w:r>
      <w:r w:rsidR="0BA7D214">
        <w:t>e</w:t>
      </w:r>
      <w:r>
        <w:t xml:space="preserve"> hillside above </w:t>
      </w:r>
      <w:proofErr w:type="spellStart"/>
      <w:r>
        <w:t>Emberville</w:t>
      </w:r>
      <w:proofErr w:type="spellEnd"/>
      <w:r>
        <w:t xml:space="preserve"> is filled with shrubs and annual grasses. Like much of Nevada</w:t>
      </w:r>
      <w:r w:rsidR="0002624D">
        <w:t>,</w:t>
      </w:r>
      <w:r>
        <w:t xml:space="preserve"> the wind in </w:t>
      </w:r>
      <w:proofErr w:type="spellStart"/>
      <w:r>
        <w:t>Emberville</w:t>
      </w:r>
      <w:proofErr w:type="spellEnd"/>
      <w:r>
        <w:t xml:space="preserve"> often comes from the </w:t>
      </w:r>
      <w:r w:rsidR="0002624D">
        <w:t>W</w:t>
      </w:r>
      <w:r>
        <w:t>est, which would blow fires on this hillside or the forested area toward</w:t>
      </w:r>
      <w:r w:rsidR="0002624D">
        <w:t xml:space="preserve"> </w:t>
      </w:r>
      <w:r>
        <w:t xml:space="preserve">the homes. </w:t>
      </w:r>
    </w:p>
    <w:p w14:paraId="1BCE4354" w14:textId="4F8A0815" w:rsidR="003A104E" w:rsidRPr="0030102D" w:rsidRDefault="003A104E" w:rsidP="003A104E">
      <w:pPr>
        <w:pStyle w:val="Heading3"/>
      </w:pPr>
      <w:r>
        <w:t xml:space="preserve">River - </w:t>
      </w:r>
      <w:r w:rsidR="0002624D">
        <w:t>a</w:t>
      </w:r>
      <w:r w:rsidRPr="0030102D">
        <w:t>cre</w:t>
      </w:r>
      <w:r>
        <w:t>s</w:t>
      </w:r>
      <w:r w:rsidRPr="0030102D">
        <w:t xml:space="preserve">: </w:t>
      </w:r>
      <w:r>
        <w:t>10</w:t>
      </w:r>
    </w:p>
    <w:p w14:paraId="40024966" w14:textId="25D01C59" w:rsidR="003A104E" w:rsidRPr="005B5022" w:rsidRDefault="003A104E" w:rsidP="003A104E">
      <w:r w:rsidRPr="29A0C609">
        <w:rPr>
          <w:b/>
          <w:bCs/>
        </w:rPr>
        <w:t>Description:</w:t>
      </w:r>
      <w:r>
        <w:t xml:space="preserve"> </w:t>
      </w:r>
      <w:r w:rsidR="626FE3E7">
        <w:t xml:space="preserve">A </w:t>
      </w:r>
      <w:r>
        <w:t xml:space="preserve">small river runs near </w:t>
      </w:r>
      <w:proofErr w:type="spellStart"/>
      <w:r>
        <w:t>Emberville</w:t>
      </w:r>
      <w:proofErr w:type="spellEnd"/>
      <w:r>
        <w:t xml:space="preserve"> and has a healthy mix of perennial</w:t>
      </w:r>
      <w:r w:rsidR="0D14CE94">
        <w:t xml:space="preserve"> grasses</w:t>
      </w:r>
      <w:r>
        <w:t>, shrubs, and trees. The water in the river helps the plants living here stay greener longer in the dry summers. The banks around the river are steep.</w:t>
      </w:r>
      <w:r w:rsidR="00FC6E27">
        <w:t xml:space="preserve"> A common practice among native tribes such as the Washoe, </w:t>
      </w:r>
      <w:r w:rsidR="006A023E">
        <w:t>Paiute</w:t>
      </w:r>
      <w:r w:rsidR="00FC6E27">
        <w:t>, or Shoshone in Nevada is to burn areas near waterways that have willows. After a wildfire, willows grow back quickly and with straighter branches</w:t>
      </w:r>
      <w:r w:rsidR="0C2C0436">
        <w:t xml:space="preserve"> that are</w:t>
      </w:r>
      <w:r w:rsidR="00FC6E27">
        <w:t xml:space="preserve"> useful for basket making and other uses. </w:t>
      </w:r>
    </w:p>
    <w:p w14:paraId="4DF49311" w14:textId="528FE5EB" w:rsidR="003A104E" w:rsidRPr="0030102D" w:rsidRDefault="003A104E" w:rsidP="003A104E">
      <w:pPr>
        <w:pStyle w:val="Heading3"/>
      </w:pPr>
      <w:r>
        <w:t xml:space="preserve">Forested </w:t>
      </w:r>
      <w:r w:rsidR="0002624D">
        <w:t>a</w:t>
      </w:r>
      <w:r>
        <w:t xml:space="preserve">rea - </w:t>
      </w:r>
      <w:r w:rsidR="0002624D">
        <w:t>a</w:t>
      </w:r>
      <w:r>
        <w:t>cres:</w:t>
      </w:r>
      <w:r w:rsidRPr="0030102D">
        <w:t xml:space="preserve"> </w:t>
      </w:r>
      <w:r>
        <w:t>10</w:t>
      </w:r>
    </w:p>
    <w:p w14:paraId="0B713EDD" w14:textId="44899557" w:rsidR="003A104E" w:rsidRDefault="003A104E" w:rsidP="003A104E">
      <w:r w:rsidRPr="29A0C609">
        <w:rPr>
          <w:b/>
          <w:bCs/>
        </w:rPr>
        <w:t>Description:</w:t>
      </w:r>
      <w:r>
        <w:t xml:space="preserve"> T</w:t>
      </w:r>
      <w:r w:rsidR="29D0E6EF">
        <w:t>he forested area has</w:t>
      </w:r>
      <w:r>
        <w:t xml:space="preserve"> </w:t>
      </w:r>
      <w:r w:rsidR="0002624D">
        <w:t>many</w:t>
      </w:r>
      <w:r>
        <w:t xml:space="preserve"> trees just to the Northwest of </w:t>
      </w:r>
      <w:proofErr w:type="spellStart"/>
      <w:r>
        <w:t>Emberville</w:t>
      </w:r>
      <w:proofErr w:type="spellEnd"/>
      <w:r>
        <w:t xml:space="preserve"> next to a few homes. This area has not had a wildfire in many years and has some hilly areas. </w:t>
      </w:r>
    </w:p>
    <w:p w14:paraId="0A2E5306" w14:textId="0B363F99" w:rsidR="003A104E" w:rsidRPr="0030102D" w:rsidRDefault="003A104E" w:rsidP="003A104E">
      <w:pPr>
        <w:pStyle w:val="Heading3"/>
      </w:pPr>
      <w:r>
        <w:t xml:space="preserve">Houses - </w:t>
      </w:r>
      <w:r w:rsidR="0002624D">
        <w:t>a</w:t>
      </w:r>
      <w:r>
        <w:t>cres:</w:t>
      </w:r>
      <w:r w:rsidRPr="0030102D">
        <w:t xml:space="preserve"> </w:t>
      </w:r>
      <w:r>
        <w:t>6</w:t>
      </w:r>
    </w:p>
    <w:p w14:paraId="238CC299" w14:textId="0F5F2D59" w:rsidR="003A104E" w:rsidRDefault="003A104E" w:rsidP="003A104E">
      <w:r w:rsidRPr="0030102D">
        <w:rPr>
          <w:b/>
        </w:rPr>
        <w:t>Description:</w:t>
      </w:r>
      <w:r w:rsidRPr="0030102D">
        <w:t xml:space="preserve"> </w:t>
      </w:r>
      <w:r>
        <w:t xml:space="preserve">The areas around homes in </w:t>
      </w:r>
      <w:proofErr w:type="spellStart"/>
      <w:r>
        <w:t>Emberville</w:t>
      </w:r>
      <w:proofErr w:type="spellEnd"/>
      <w:r>
        <w:t xml:space="preserve"> have fewer plants than other areas. There are some places where there are shrubs or trees near homes that could help fire spread to buildings.</w:t>
      </w:r>
    </w:p>
    <w:p w14:paraId="515B644E" w14:textId="77777777" w:rsidR="00FC6E27" w:rsidRDefault="00FC6E27" w:rsidP="003A104E"/>
    <w:p w14:paraId="5CFE677C" w14:textId="5738F25D" w:rsidR="003A104E" w:rsidRPr="000A591C" w:rsidRDefault="003A104E" w:rsidP="003A104E">
      <w:pPr>
        <w:pStyle w:val="Heading2"/>
      </w:pPr>
      <w:r w:rsidRPr="000A591C">
        <w:t xml:space="preserve">What </w:t>
      </w:r>
      <w:r w:rsidR="00547FBE">
        <w:t>P</w:t>
      </w:r>
      <w:r w:rsidRPr="000A591C">
        <w:t>lant</w:t>
      </w:r>
      <w:r w:rsidR="00547FBE">
        <w:t xml:space="preserve"> </w:t>
      </w:r>
      <w:r w:rsidR="00B83701">
        <w:t>P</w:t>
      </w:r>
      <w:r w:rsidR="00547FBE">
        <w:t>opulation</w:t>
      </w:r>
      <w:r w:rsidRPr="000A591C">
        <w:t xml:space="preserve">s </w:t>
      </w:r>
      <w:r w:rsidR="0002624D">
        <w:t>A</w:t>
      </w:r>
      <w:r w:rsidRPr="000A591C">
        <w:t xml:space="preserve">re in </w:t>
      </w:r>
      <w:r w:rsidR="00B83701">
        <w:t>E</w:t>
      </w:r>
      <w:r w:rsidRPr="000A591C">
        <w:t xml:space="preserve">ach </w:t>
      </w:r>
      <w:r w:rsidR="00B83701">
        <w:t>A</w:t>
      </w:r>
      <w:r w:rsidRPr="000A591C">
        <w:t>rea?</w:t>
      </w:r>
    </w:p>
    <w:tbl>
      <w:tblPr>
        <w:tblStyle w:val="LWFData"/>
        <w:tblpPr w:leftFromText="180" w:rightFromText="180" w:vertAnchor="text" w:horzAnchor="margin" w:tblpY="109"/>
        <w:tblW w:w="10202" w:type="dxa"/>
        <w:tblLook w:val="04A0" w:firstRow="1" w:lastRow="0" w:firstColumn="1" w:lastColumn="0" w:noHBand="0" w:noVBand="1"/>
      </w:tblPr>
      <w:tblGrid>
        <w:gridCol w:w="1259"/>
        <w:gridCol w:w="1271"/>
        <w:gridCol w:w="1276"/>
        <w:gridCol w:w="1273"/>
        <w:gridCol w:w="1271"/>
        <w:gridCol w:w="1277"/>
        <w:gridCol w:w="1413"/>
        <w:gridCol w:w="1162"/>
      </w:tblGrid>
      <w:tr w:rsidR="003A104E" w:rsidRPr="005B5022" w14:paraId="13443C6D" w14:textId="77777777" w:rsidTr="00057ED3">
        <w:trPr>
          <w:cnfStyle w:val="100000000000" w:firstRow="1" w:lastRow="0" w:firstColumn="0" w:lastColumn="0" w:oddVBand="0" w:evenVBand="0" w:oddHBand="0" w:evenHBand="0" w:firstRowFirstColumn="0" w:firstRowLastColumn="0" w:lastRowFirstColumn="0" w:lastRowLastColumn="0"/>
          <w:trHeight w:val="683"/>
        </w:trPr>
        <w:tc>
          <w:tcPr>
            <w:tcW w:w="1259" w:type="dxa"/>
            <w:shd w:val="clear" w:color="auto" w:fill="404040" w:themeFill="text1" w:themeFillTint="BF"/>
          </w:tcPr>
          <w:p w14:paraId="26D4E667" w14:textId="77777777" w:rsidR="003A104E" w:rsidRPr="00F215EB" w:rsidRDefault="003A104E" w:rsidP="00057ED3">
            <w:r w:rsidRPr="00F215EB">
              <w:t>Type of plant</w:t>
            </w:r>
          </w:p>
        </w:tc>
        <w:tc>
          <w:tcPr>
            <w:tcW w:w="1271" w:type="dxa"/>
          </w:tcPr>
          <w:p w14:paraId="5097B58A" w14:textId="77777777" w:rsidR="003A104E" w:rsidRPr="00F215EB" w:rsidRDefault="003A104E" w:rsidP="00457C8E">
            <w:pPr>
              <w:jc w:val="center"/>
            </w:pPr>
            <w:r w:rsidRPr="00F215EB">
              <w:t>Road</w:t>
            </w:r>
          </w:p>
        </w:tc>
        <w:tc>
          <w:tcPr>
            <w:tcW w:w="1276" w:type="dxa"/>
          </w:tcPr>
          <w:p w14:paraId="671C4AD8" w14:textId="77777777" w:rsidR="003A104E" w:rsidRPr="00F215EB" w:rsidRDefault="003A104E" w:rsidP="00457C8E">
            <w:pPr>
              <w:jc w:val="center"/>
            </w:pPr>
            <w:r w:rsidRPr="00F215EB">
              <w:t>Meadow</w:t>
            </w:r>
          </w:p>
        </w:tc>
        <w:tc>
          <w:tcPr>
            <w:tcW w:w="1273" w:type="dxa"/>
          </w:tcPr>
          <w:p w14:paraId="437026E5" w14:textId="161A1CC8" w:rsidR="003A104E" w:rsidRPr="00F215EB" w:rsidRDefault="003A104E" w:rsidP="00457C8E">
            <w:pPr>
              <w:jc w:val="center"/>
            </w:pPr>
            <w:r w:rsidRPr="00F215EB">
              <w:t xml:space="preserve">Mixed </w:t>
            </w:r>
            <w:r w:rsidR="0002624D">
              <w:t>s</w:t>
            </w:r>
            <w:r w:rsidRPr="00F215EB">
              <w:t>hrub</w:t>
            </w:r>
          </w:p>
        </w:tc>
        <w:tc>
          <w:tcPr>
            <w:tcW w:w="1271" w:type="dxa"/>
          </w:tcPr>
          <w:p w14:paraId="409104A5" w14:textId="77777777" w:rsidR="003A104E" w:rsidRPr="00F215EB" w:rsidRDefault="003A104E" w:rsidP="00457C8E">
            <w:pPr>
              <w:jc w:val="center"/>
            </w:pPr>
            <w:r w:rsidRPr="00F215EB">
              <w:t>River</w:t>
            </w:r>
          </w:p>
        </w:tc>
        <w:tc>
          <w:tcPr>
            <w:tcW w:w="1277" w:type="dxa"/>
          </w:tcPr>
          <w:p w14:paraId="166C0589" w14:textId="57E9B81F" w:rsidR="003A104E" w:rsidRPr="00F215EB" w:rsidRDefault="003A104E" w:rsidP="00457C8E">
            <w:pPr>
              <w:jc w:val="center"/>
            </w:pPr>
            <w:r w:rsidRPr="00F215EB">
              <w:t xml:space="preserve">Forested </w:t>
            </w:r>
            <w:r w:rsidR="0002624D">
              <w:t>a</w:t>
            </w:r>
            <w:r w:rsidRPr="00F215EB">
              <w:t>re</w:t>
            </w:r>
            <w:r>
              <w:t>a</w:t>
            </w:r>
          </w:p>
        </w:tc>
        <w:tc>
          <w:tcPr>
            <w:tcW w:w="1413" w:type="dxa"/>
          </w:tcPr>
          <w:p w14:paraId="491D1935" w14:textId="77777777" w:rsidR="003A104E" w:rsidRPr="00F215EB" w:rsidRDefault="003A104E" w:rsidP="00457C8E">
            <w:pPr>
              <w:jc w:val="center"/>
            </w:pPr>
            <w:r w:rsidRPr="00F215EB">
              <w:t>Houses</w:t>
            </w:r>
          </w:p>
        </w:tc>
        <w:tc>
          <w:tcPr>
            <w:tcW w:w="1162" w:type="dxa"/>
            <w:shd w:val="clear" w:color="auto" w:fill="404040" w:themeFill="text1" w:themeFillTint="BF"/>
          </w:tcPr>
          <w:p w14:paraId="7C5CE82F" w14:textId="77777777" w:rsidR="003A104E" w:rsidRPr="00F215EB" w:rsidRDefault="003A104E" w:rsidP="00057ED3">
            <w:r w:rsidRPr="00F215EB">
              <w:t>Type of plant</w:t>
            </w:r>
          </w:p>
        </w:tc>
      </w:tr>
      <w:tr w:rsidR="003A104E" w:rsidRPr="005B5022" w14:paraId="781554F0" w14:textId="77777777" w:rsidTr="00057ED3">
        <w:trPr>
          <w:cnfStyle w:val="000000100000" w:firstRow="0" w:lastRow="0" w:firstColumn="0" w:lastColumn="0" w:oddVBand="0" w:evenVBand="0" w:oddHBand="1" w:evenHBand="0" w:firstRowFirstColumn="0" w:firstRowLastColumn="0" w:lastRowFirstColumn="0" w:lastRowLastColumn="0"/>
          <w:trHeight w:val="337"/>
        </w:trPr>
        <w:tc>
          <w:tcPr>
            <w:tcW w:w="1259" w:type="dxa"/>
            <w:shd w:val="clear" w:color="auto" w:fill="404040" w:themeFill="text1" w:themeFillTint="BF"/>
          </w:tcPr>
          <w:p w14:paraId="3BCEE40F" w14:textId="77777777" w:rsidR="003A104E" w:rsidRPr="003A104E" w:rsidRDefault="003A104E" w:rsidP="003A104E">
            <w:pPr>
              <w:pStyle w:val="TableCondensedBody"/>
              <w:jc w:val="center"/>
              <w:rPr>
                <w:color w:val="FFFFFF" w:themeColor="background1"/>
              </w:rPr>
            </w:pPr>
            <w:r w:rsidRPr="003A104E">
              <w:rPr>
                <w:color w:val="FFFFFF" w:themeColor="background1"/>
              </w:rPr>
              <w:t>Annuals</w:t>
            </w:r>
          </w:p>
        </w:tc>
        <w:tc>
          <w:tcPr>
            <w:tcW w:w="1271" w:type="dxa"/>
          </w:tcPr>
          <w:p w14:paraId="0B0FF1B6" w14:textId="77777777" w:rsidR="003A104E" w:rsidRPr="003A104E" w:rsidRDefault="003A104E" w:rsidP="003A104E">
            <w:pPr>
              <w:pStyle w:val="TableCondensedBody"/>
              <w:jc w:val="center"/>
            </w:pPr>
            <w:r w:rsidRPr="003A104E">
              <w:t>26%</w:t>
            </w:r>
          </w:p>
        </w:tc>
        <w:tc>
          <w:tcPr>
            <w:tcW w:w="1276" w:type="dxa"/>
          </w:tcPr>
          <w:p w14:paraId="7DB899EC" w14:textId="77777777" w:rsidR="003A104E" w:rsidRPr="003A104E" w:rsidRDefault="003A104E" w:rsidP="003A104E">
            <w:pPr>
              <w:pStyle w:val="TableCondensedBody"/>
              <w:jc w:val="center"/>
            </w:pPr>
            <w:r w:rsidRPr="003A104E">
              <w:t>33%</w:t>
            </w:r>
          </w:p>
        </w:tc>
        <w:tc>
          <w:tcPr>
            <w:tcW w:w="1273" w:type="dxa"/>
          </w:tcPr>
          <w:p w14:paraId="2DF5E587" w14:textId="77777777" w:rsidR="003A104E" w:rsidRPr="003A104E" w:rsidRDefault="003A104E" w:rsidP="003A104E">
            <w:pPr>
              <w:pStyle w:val="TableCondensedBody"/>
              <w:jc w:val="center"/>
            </w:pPr>
            <w:r w:rsidRPr="003A104E">
              <w:t>24%</w:t>
            </w:r>
          </w:p>
        </w:tc>
        <w:tc>
          <w:tcPr>
            <w:tcW w:w="1271" w:type="dxa"/>
          </w:tcPr>
          <w:p w14:paraId="4D732A02" w14:textId="77777777" w:rsidR="003A104E" w:rsidRPr="003A104E" w:rsidRDefault="003A104E" w:rsidP="003A104E">
            <w:pPr>
              <w:pStyle w:val="TableCondensedBody"/>
              <w:jc w:val="center"/>
            </w:pPr>
            <w:r w:rsidRPr="003A104E">
              <w:t>6%</w:t>
            </w:r>
          </w:p>
        </w:tc>
        <w:tc>
          <w:tcPr>
            <w:tcW w:w="1277" w:type="dxa"/>
          </w:tcPr>
          <w:p w14:paraId="561F70E2" w14:textId="77777777" w:rsidR="003A104E" w:rsidRPr="003A104E" w:rsidRDefault="003A104E" w:rsidP="003A104E">
            <w:pPr>
              <w:pStyle w:val="TableCondensedBody"/>
              <w:jc w:val="center"/>
            </w:pPr>
            <w:r w:rsidRPr="003A104E">
              <w:t>9%</w:t>
            </w:r>
          </w:p>
        </w:tc>
        <w:tc>
          <w:tcPr>
            <w:tcW w:w="1413" w:type="dxa"/>
          </w:tcPr>
          <w:p w14:paraId="0F3A65FF" w14:textId="77777777" w:rsidR="003A104E" w:rsidRPr="003A104E" w:rsidRDefault="003A104E" w:rsidP="003A104E">
            <w:pPr>
              <w:pStyle w:val="TableCondensedBody"/>
              <w:jc w:val="center"/>
            </w:pPr>
            <w:r w:rsidRPr="003A104E">
              <w:t>7%</w:t>
            </w:r>
          </w:p>
        </w:tc>
        <w:tc>
          <w:tcPr>
            <w:tcW w:w="1162" w:type="dxa"/>
            <w:shd w:val="clear" w:color="auto" w:fill="404040" w:themeFill="text1" w:themeFillTint="BF"/>
          </w:tcPr>
          <w:p w14:paraId="4E679D96" w14:textId="77777777" w:rsidR="003A104E" w:rsidRPr="003A104E" w:rsidRDefault="003A104E" w:rsidP="003A104E">
            <w:pPr>
              <w:pStyle w:val="TableCondensedBody"/>
              <w:jc w:val="center"/>
              <w:rPr>
                <w:color w:val="FFFFFF" w:themeColor="background1"/>
              </w:rPr>
            </w:pPr>
            <w:r w:rsidRPr="003A104E">
              <w:rPr>
                <w:color w:val="FFFFFF" w:themeColor="background1"/>
              </w:rPr>
              <w:t>Annuals</w:t>
            </w:r>
          </w:p>
        </w:tc>
      </w:tr>
      <w:tr w:rsidR="003A104E" w:rsidRPr="005B5022" w14:paraId="6620C997" w14:textId="77777777" w:rsidTr="00057ED3">
        <w:trPr>
          <w:cnfStyle w:val="000000010000" w:firstRow="0" w:lastRow="0" w:firstColumn="0" w:lastColumn="0" w:oddVBand="0" w:evenVBand="0" w:oddHBand="0" w:evenHBand="1" w:firstRowFirstColumn="0" w:firstRowLastColumn="0" w:lastRowFirstColumn="0" w:lastRowLastColumn="0"/>
          <w:trHeight w:val="448"/>
        </w:trPr>
        <w:tc>
          <w:tcPr>
            <w:tcW w:w="1259" w:type="dxa"/>
            <w:shd w:val="clear" w:color="auto" w:fill="404040" w:themeFill="text1" w:themeFillTint="BF"/>
          </w:tcPr>
          <w:p w14:paraId="65686609" w14:textId="77777777" w:rsidR="003A104E" w:rsidRPr="003A104E" w:rsidRDefault="003A104E" w:rsidP="003A104E">
            <w:pPr>
              <w:pStyle w:val="TableCondensedBody"/>
              <w:jc w:val="center"/>
              <w:rPr>
                <w:color w:val="FFFFFF" w:themeColor="background1"/>
              </w:rPr>
            </w:pPr>
            <w:r w:rsidRPr="003A104E">
              <w:rPr>
                <w:color w:val="FFFFFF" w:themeColor="background1"/>
              </w:rPr>
              <w:t>Perennials</w:t>
            </w:r>
          </w:p>
        </w:tc>
        <w:tc>
          <w:tcPr>
            <w:tcW w:w="1271" w:type="dxa"/>
          </w:tcPr>
          <w:p w14:paraId="711F4201" w14:textId="77777777" w:rsidR="003A104E" w:rsidRPr="003A104E" w:rsidRDefault="003A104E" w:rsidP="003A104E">
            <w:pPr>
              <w:pStyle w:val="TableCondensedBody"/>
              <w:jc w:val="center"/>
            </w:pPr>
            <w:r w:rsidRPr="003A104E">
              <w:t>14%</w:t>
            </w:r>
          </w:p>
        </w:tc>
        <w:tc>
          <w:tcPr>
            <w:tcW w:w="1276" w:type="dxa"/>
          </w:tcPr>
          <w:p w14:paraId="57341F4A" w14:textId="77777777" w:rsidR="003A104E" w:rsidRPr="003A104E" w:rsidRDefault="003A104E" w:rsidP="003A104E">
            <w:pPr>
              <w:pStyle w:val="TableCondensedBody"/>
              <w:jc w:val="center"/>
            </w:pPr>
            <w:r w:rsidRPr="003A104E">
              <w:t>31%</w:t>
            </w:r>
          </w:p>
        </w:tc>
        <w:tc>
          <w:tcPr>
            <w:tcW w:w="1273" w:type="dxa"/>
          </w:tcPr>
          <w:p w14:paraId="05A14EB3" w14:textId="77777777" w:rsidR="003A104E" w:rsidRPr="003A104E" w:rsidRDefault="003A104E" w:rsidP="003A104E">
            <w:pPr>
              <w:pStyle w:val="TableCondensedBody"/>
              <w:jc w:val="center"/>
            </w:pPr>
            <w:r w:rsidRPr="003A104E">
              <w:t>12%</w:t>
            </w:r>
          </w:p>
        </w:tc>
        <w:tc>
          <w:tcPr>
            <w:tcW w:w="1271" w:type="dxa"/>
          </w:tcPr>
          <w:p w14:paraId="1854E353" w14:textId="77777777" w:rsidR="003A104E" w:rsidRPr="003A104E" w:rsidRDefault="003A104E" w:rsidP="003A104E">
            <w:pPr>
              <w:pStyle w:val="TableCondensedBody"/>
              <w:jc w:val="center"/>
            </w:pPr>
            <w:r w:rsidRPr="003A104E">
              <w:t>19%</w:t>
            </w:r>
          </w:p>
        </w:tc>
        <w:tc>
          <w:tcPr>
            <w:tcW w:w="1277" w:type="dxa"/>
          </w:tcPr>
          <w:p w14:paraId="0BA1A6C5" w14:textId="77777777" w:rsidR="003A104E" w:rsidRPr="003A104E" w:rsidRDefault="003A104E" w:rsidP="003A104E">
            <w:pPr>
              <w:pStyle w:val="TableCondensedBody"/>
              <w:jc w:val="center"/>
            </w:pPr>
            <w:r w:rsidRPr="003A104E">
              <w:t>11%</w:t>
            </w:r>
          </w:p>
        </w:tc>
        <w:tc>
          <w:tcPr>
            <w:tcW w:w="1413" w:type="dxa"/>
          </w:tcPr>
          <w:p w14:paraId="53878F35" w14:textId="77777777" w:rsidR="003A104E" w:rsidRPr="003A104E" w:rsidRDefault="003A104E" w:rsidP="003A104E">
            <w:pPr>
              <w:pStyle w:val="TableCondensedBody"/>
              <w:jc w:val="center"/>
            </w:pPr>
            <w:r w:rsidRPr="003A104E">
              <w:t>6%</w:t>
            </w:r>
          </w:p>
        </w:tc>
        <w:tc>
          <w:tcPr>
            <w:tcW w:w="1162" w:type="dxa"/>
            <w:shd w:val="clear" w:color="auto" w:fill="404040" w:themeFill="text1" w:themeFillTint="BF"/>
          </w:tcPr>
          <w:p w14:paraId="128DD493" w14:textId="77777777" w:rsidR="003A104E" w:rsidRPr="003A104E" w:rsidRDefault="003A104E" w:rsidP="003A104E">
            <w:pPr>
              <w:pStyle w:val="TableCondensedBody"/>
              <w:jc w:val="center"/>
              <w:rPr>
                <w:color w:val="FFFFFF" w:themeColor="background1"/>
              </w:rPr>
            </w:pPr>
            <w:r w:rsidRPr="003A104E">
              <w:rPr>
                <w:color w:val="FFFFFF" w:themeColor="background1"/>
              </w:rPr>
              <w:t>Perennials</w:t>
            </w:r>
          </w:p>
        </w:tc>
      </w:tr>
      <w:tr w:rsidR="003A104E" w:rsidRPr="005B5022" w14:paraId="7AA63864" w14:textId="77777777" w:rsidTr="00057ED3">
        <w:trPr>
          <w:cnfStyle w:val="000000100000" w:firstRow="0" w:lastRow="0" w:firstColumn="0" w:lastColumn="0" w:oddVBand="0" w:evenVBand="0" w:oddHBand="1" w:evenHBand="0" w:firstRowFirstColumn="0" w:firstRowLastColumn="0" w:lastRowFirstColumn="0" w:lastRowLastColumn="0"/>
          <w:trHeight w:val="311"/>
        </w:trPr>
        <w:tc>
          <w:tcPr>
            <w:tcW w:w="1259" w:type="dxa"/>
            <w:shd w:val="clear" w:color="auto" w:fill="404040" w:themeFill="text1" w:themeFillTint="BF"/>
          </w:tcPr>
          <w:p w14:paraId="12E29CEB" w14:textId="77777777" w:rsidR="003A104E" w:rsidRPr="003A104E" w:rsidRDefault="003A104E" w:rsidP="003A104E">
            <w:pPr>
              <w:pStyle w:val="TableCondensedBody"/>
              <w:jc w:val="center"/>
              <w:rPr>
                <w:color w:val="FFFFFF" w:themeColor="background1"/>
              </w:rPr>
            </w:pPr>
            <w:r w:rsidRPr="003A104E">
              <w:rPr>
                <w:color w:val="FFFFFF" w:themeColor="background1"/>
              </w:rPr>
              <w:t>Shrubs</w:t>
            </w:r>
          </w:p>
        </w:tc>
        <w:tc>
          <w:tcPr>
            <w:tcW w:w="1271" w:type="dxa"/>
          </w:tcPr>
          <w:p w14:paraId="1AAAAEE7" w14:textId="77777777" w:rsidR="003A104E" w:rsidRPr="003A104E" w:rsidRDefault="003A104E" w:rsidP="003A104E">
            <w:pPr>
              <w:pStyle w:val="TableCondensedBody"/>
              <w:jc w:val="center"/>
            </w:pPr>
            <w:r w:rsidRPr="003A104E">
              <w:t>22%</w:t>
            </w:r>
          </w:p>
        </w:tc>
        <w:tc>
          <w:tcPr>
            <w:tcW w:w="1276" w:type="dxa"/>
          </w:tcPr>
          <w:p w14:paraId="21048AFE" w14:textId="77777777" w:rsidR="003A104E" w:rsidRPr="003A104E" w:rsidRDefault="003A104E" w:rsidP="003A104E">
            <w:pPr>
              <w:pStyle w:val="TableCondensedBody"/>
              <w:jc w:val="center"/>
            </w:pPr>
            <w:r w:rsidRPr="003A104E">
              <w:t>12%</w:t>
            </w:r>
          </w:p>
        </w:tc>
        <w:tc>
          <w:tcPr>
            <w:tcW w:w="1273" w:type="dxa"/>
          </w:tcPr>
          <w:p w14:paraId="4654F928" w14:textId="77777777" w:rsidR="003A104E" w:rsidRPr="003A104E" w:rsidRDefault="003A104E" w:rsidP="003A104E">
            <w:pPr>
              <w:pStyle w:val="TableCondensedBody"/>
              <w:jc w:val="center"/>
            </w:pPr>
            <w:r w:rsidRPr="003A104E">
              <w:t>22%</w:t>
            </w:r>
          </w:p>
        </w:tc>
        <w:tc>
          <w:tcPr>
            <w:tcW w:w="1271" w:type="dxa"/>
          </w:tcPr>
          <w:p w14:paraId="44E746ED" w14:textId="77777777" w:rsidR="003A104E" w:rsidRPr="003A104E" w:rsidRDefault="003A104E" w:rsidP="003A104E">
            <w:pPr>
              <w:pStyle w:val="TableCondensedBody"/>
              <w:jc w:val="center"/>
            </w:pPr>
            <w:r w:rsidRPr="003A104E">
              <w:t>9%</w:t>
            </w:r>
          </w:p>
        </w:tc>
        <w:tc>
          <w:tcPr>
            <w:tcW w:w="1277" w:type="dxa"/>
          </w:tcPr>
          <w:p w14:paraId="7798D24D" w14:textId="77777777" w:rsidR="003A104E" w:rsidRPr="003A104E" w:rsidRDefault="003A104E" w:rsidP="003A104E">
            <w:pPr>
              <w:pStyle w:val="TableCondensedBody"/>
              <w:jc w:val="center"/>
            </w:pPr>
            <w:r w:rsidRPr="003A104E">
              <w:t>12%</w:t>
            </w:r>
          </w:p>
        </w:tc>
        <w:tc>
          <w:tcPr>
            <w:tcW w:w="1413" w:type="dxa"/>
          </w:tcPr>
          <w:p w14:paraId="3CC8DCDE" w14:textId="77777777" w:rsidR="003A104E" w:rsidRPr="003A104E" w:rsidRDefault="003A104E" w:rsidP="003A104E">
            <w:pPr>
              <w:pStyle w:val="TableCondensedBody"/>
              <w:jc w:val="center"/>
            </w:pPr>
            <w:r w:rsidRPr="003A104E">
              <w:t>10%</w:t>
            </w:r>
          </w:p>
        </w:tc>
        <w:tc>
          <w:tcPr>
            <w:tcW w:w="1162" w:type="dxa"/>
            <w:shd w:val="clear" w:color="auto" w:fill="404040" w:themeFill="text1" w:themeFillTint="BF"/>
          </w:tcPr>
          <w:p w14:paraId="00CE0519" w14:textId="77777777" w:rsidR="003A104E" w:rsidRPr="003A104E" w:rsidRDefault="003A104E" w:rsidP="003A104E">
            <w:pPr>
              <w:pStyle w:val="TableCondensedBody"/>
              <w:jc w:val="center"/>
              <w:rPr>
                <w:color w:val="FFFFFF" w:themeColor="background1"/>
              </w:rPr>
            </w:pPr>
            <w:r w:rsidRPr="003A104E">
              <w:rPr>
                <w:color w:val="FFFFFF" w:themeColor="background1"/>
              </w:rPr>
              <w:t>Shrubs</w:t>
            </w:r>
          </w:p>
        </w:tc>
      </w:tr>
      <w:tr w:rsidR="003A104E" w:rsidRPr="005B5022" w14:paraId="465EE9BF" w14:textId="77777777" w:rsidTr="00057ED3">
        <w:trPr>
          <w:cnfStyle w:val="000000010000" w:firstRow="0" w:lastRow="0" w:firstColumn="0" w:lastColumn="0" w:oddVBand="0" w:evenVBand="0" w:oddHBand="0" w:evenHBand="1" w:firstRowFirstColumn="0" w:firstRowLastColumn="0" w:lastRowFirstColumn="0" w:lastRowLastColumn="0"/>
          <w:trHeight w:val="354"/>
        </w:trPr>
        <w:tc>
          <w:tcPr>
            <w:tcW w:w="1259" w:type="dxa"/>
            <w:shd w:val="clear" w:color="auto" w:fill="404040" w:themeFill="text1" w:themeFillTint="BF"/>
          </w:tcPr>
          <w:p w14:paraId="55CE49E4" w14:textId="77777777" w:rsidR="003A104E" w:rsidRPr="003A104E" w:rsidRDefault="003A104E" w:rsidP="003A104E">
            <w:pPr>
              <w:pStyle w:val="TableCondensedBody"/>
              <w:jc w:val="center"/>
              <w:rPr>
                <w:color w:val="FFFFFF" w:themeColor="background1"/>
              </w:rPr>
            </w:pPr>
            <w:r w:rsidRPr="003A104E">
              <w:rPr>
                <w:color w:val="FFFFFF" w:themeColor="background1"/>
              </w:rPr>
              <w:t>Trees</w:t>
            </w:r>
          </w:p>
        </w:tc>
        <w:tc>
          <w:tcPr>
            <w:tcW w:w="1271" w:type="dxa"/>
          </w:tcPr>
          <w:p w14:paraId="65F5950E" w14:textId="77777777" w:rsidR="003A104E" w:rsidRPr="003A104E" w:rsidRDefault="003A104E" w:rsidP="003A104E">
            <w:pPr>
              <w:pStyle w:val="TableCondensedBody"/>
              <w:jc w:val="center"/>
            </w:pPr>
            <w:r w:rsidRPr="003A104E">
              <w:t>5%</w:t>
            </w:r>
          </w:p>
        </w:tc>
        <w:tc>
          <w:tcPr>
            <w:tcW w:w="1276" w:type="dxa"/>
          </w:tcPr>
          <w:p w14:paraId="19642323" w14:textId="77777777" w:rsidR="003A104E" w:rsidRPr="003A104E" w:rsidRDefault="003A104E" w:rsidP="003A104E">
            <w:pPr>
              <w:pStyle w:val="TableCondensedBody"/>
              <w:jc w:val="center"/>
            </w:pPr>
            <w:r w:rsidRPr="003A104E">
              <w:t>4%</w:t>
            </w:r>
          </w:p>
        </w:tc>
        <w:tc>
          <w:tcPr>
            <w:tcW w:w="1273" w:type="dxa"/>
          </w:tcPr>
          <w:p w14:paraId="31A4C284" w14:textId="77777777" w:rsidR="003A104E" w:rsidRPr="003A104E" w:rsidRDefault="003A104E" w:rsidP="003A104E">
            <w:pPr>
              <w:pStyle w:val="TableCondensedBody"/>
              <w:jc w:val="center"/>
            </w:pPr>
            <w:r w:rsidRPr="003A104E">
              <w:t>5%</w:t>
            </w:r>
          </w:p>
        </w:tc>
        <w:tc>
          <w:tcPr>
            <w:tcW w:w="1271" w:type="dxa"/>
          </w:tcPr>
          <w:p w14:paraId="18C722C3" w14:textId="77777777" w:rsidR="003A104E" w:rsidRPr="003A104E" w:rsidRDefault="003A104E" w:rsidP="003A104E">
            <w:pPr>
              <w:pStyle w:val="TableCondensedBody"/>
              <w:jc w:val="center"/>
            </w:pPr>
            <w:r w:rsidRPr="003A104E">
              <w:t>11%</w:t>
            </w:r>
          </w:p>
        </w:tc>
        <w:tc>
          <w:tcPr>
            <w:tcW w:w="1277" w:type="dxa"/>
          </w:tcPr>
          <w:p w14:paraId="2A8D6064" w14:textId="77777777" w:rsidR="003A104E" w:rsidRPr="003A104E" w:rsidRDefault="003A104E" w:rsidP="003A104E">
            <w:pPr>
              <w:pStyle w:val="TableCondensedBody"/>
              <w:jc w:val="center"/>
            </w:pPr>
            <w:r w:rsidRPr="003A104E">
              <w:t>34%</w:t>
            </w:r>
          </w:p>
        </w:tc>
        <w:tc>
          <w:tcPr>
            <w:tcW w:w="1413" w:type="dxa"/>
          </w:tcPr>
          <w:p w14:paraId="0CB7B618" w14:textId="77777777" w:rsidR="003A104E" w:rsidRPr="003A104E" w:rsidRDefault="003A104E" w:rsidP="003A104E">
            <w:pPr>
              <w:pStyle w:val="TableCondensedBody"/>
              <w:jc w:val="center"/>
            </w:pPr>
            <w:r w:rsidRPr="003A104E">
              <w:t>7%</w:t>
            </w:r>
          </w:p>
        </w:tc>
        <w:tc>
          <w:tcPr>
            <w:tcW w:w="1162" w:type="dxa"/>
            <w:shd w:val="clear" w:color="auto" w:fill="404040" w:themeFill="text1" w:themeFillTint="BF"/>
          </w:tcPr>
          <w:p w14:paraId="7ED1816B" w14:textId="77777777" w:rsidR="003A104E" w:rsidRPr="003A104E" w:rsidRDefault="003A104E" w:rsidP="003A104E">
            <w:pPr>
              <w:pStyle w:val="TableCondensedBody"/>
              <w:jc w:val="center"/>
              <w:rPr>
                <w:color w:val="FFFFFF" w:themeColor="background1"/>
              </w:rPr>
            </w:pPr>
            <w:r w:rsidRPr="003A104E">
              <w:rPr>
                <w:color w:val="FFFFFF" w:themeColor="background1"/>
              </w:rPr>
              <w:t>Trees</w:t>
            </w:r>
          </w:p>
        </w:tc>
      </w:tr>
      <w:tr w:rsidR="003A104E" w:rsidRPr="005B5022" w14:paraId="6F51F96D" w14:textId="77777777" w:rsidTr="00057ED3">
        <w:trPr>
          <w:cnfStyle w:val="000000100000" w:firstRow="0" w:lastRow="0" w:firstColumn="0" w:lastColumn="0" w:oddVBand="0" w:evenVBand="0" w:oddHBand="1" w:evenHBand="0" w:firstRowFirstColumn="0" w:firstRowLastColumn="0" w:lastRowFirstColumn="0" w:lastRowLastColumn="0"/>
          <w:trHeight w:val="501"/>
        </w:trPr>
        <w:tc>
          <w:tcPr>
            <w:tcW w:w="1259" w:type="dxa"/>
            <w:shd w:val="clear" w:color="auto" w:fill="404040" w:themeFill="text1" w:themeFillTint="BF"/>
          </w:tcPr>
          <w:p w14:paraId="423A123D" w14:textId="03085FCB" w:rsidR="003A104E" w:rsidRPr="003A104E" w:rsidRDefault="003A104E" w:rsidP="003A104E">
            <w:pPr>
              <w:pStyle w:val="TableCondensedBody"/>
              <w:jc w:val="center"/>
              <w:rPr>
                <w:color w:val="FFFFFF" w:themeColor="background1"/>
              </w:rPr>
            </w:pPr>
            <w:r w:rsidRPr="003A104E">
              <w:rPr>
                <w:color w:val="FFFFFF" w:themeColor="background1"/>
              </w:rPr>
              <w:t xml:space="preserve">Bare </w:t>
            </w:r>
            <w:r w:rsidR="0002624D">
              <w:rPr>
                <w:color w:val="FFFFFF" w:themeColor="background1"/>
              </w:rPr>
              <w:t>g</w:t>
            </w:r>
            <w:r w:rsidRPr="003A104E">
              <w:rPr>
                <w:color w:val="FFFFFF" w:themeColor="background1"/>
              </w:rPr>
              <w:t>round</w:t>
            </w:r>
          </w:p>
        </w:tc>
        <w:tc>
          <w:tcPr>
            <w:tcW w:w="1271" w:type="dxa"/>
          </w:tcPr>
          <w:p w14:paraId="48DA7D6F" w14:textId="77777777" w:rsidR="003A104E" w:rsidRPr="003A104E" w:rsidRDefault="003A104E" w:rsidP="003A104E">
            <w:pPr>
              <w:pStyle w:val="TableCondensedBody"/>
              <w:jc w:val="center"/>
            </w:pPr>
            <w:r w:rsidRPr="003A104E">
              <w:t>11%</w:t>
            </w:r>
          </w:p>
        </w:tc>
        <w:tc>
          <w:tcPr>
            <w:tcW w:w="1276" w:type="dxa"/>
          </w:tcPr>
          <w:p w14:paraId="010AEBE9" w14:textId="77777777" w:rsidR="003A104E" w:rsidRPr="003A104E" w:rsidRDefault="003A104E" w:rsidP="003A104E">
            <w:pPr>
              <w:pStyle w:val="TableCondensedBody"/>
              <w:jc w:val="center"/>
            </w:pPr>
            <w:r w:rsidRPr="003A104E">
              <w:t>4%</w:t>
            </w:r>
          </w:p>
        </w:tc>
        <w:tc>
          <w:tcPr>
            <w:tcW w:w="1273" w:type="dxa"/>
          </w:tcPr>
          <w:p w14:paraId="1B09024B" w14:textId="77777777" w:rsidR="003A104E" w:rsidRPr="003A104E" w:rsidRDefault="003A104E" w:rsidP="003A104E">
            <w:pPr>
              <w:pStyle w:val="TableCondensedBody"/>
              <w:jc w:val="center"/>
            </w:pPr>
            <w:r w:rsidRPr="003A104E">
              <w:t>12%</w:t>
            </w:r>
          </w:p>
        </w:tc>
        <w:tc>
          <w:tcPr>
            <w:tcW w:w="1271" w:type="dxa"/>
          </w:tcPr>
          <w:p w14:paraId="43A9B703" w14:textId="77777777" w:rsidR="003A104E" w:rsidRPr="003A104E" w:rsidRDefault="003A104E" w:rsidP="003A104E">
            <w:pPr>
              <w:pStyle w:val="TableCondensedBody"/>
              <w:jc w:val="center"/>
            </w:pPr>
            <w:r w:rsidRPr="003A104E">
              <w:t>5%</w:t>
            </w:r>
          </w:p>
        </w:tc>
        <w:tc>
          <w:tcPr>
            <w:tcW w:w="1277" w:type="dxa"/>
          </w:tcPr>
          <w:p w14:paraId="60DEC32B" w14:textId="77777777" w:rsidR="003A104E" w:rsidRPr="003A104E" w:rsidRDefault="003A104E" w:rsidP="003A104E">
            <w:pPr>
              <w:pStyle w:val="TableCondensedBody"/>
              <w:jc w:val="center"/>
            </w:pPr>
            <w:r w:rsidRPr="003A104E">
              <w:t>3%</w:t>
            </w:r>
          </w:p>
        </w:tc>
        <w:tc>
          <w:tcPr>
            <w:tcW w:w="1413" w:type="dxa"/>
          </w:tcPr>
          <w:p w14:paraId="5CF23F4E" w14:textId="77777777" w:rsidR="003A104E" w:rsidRPr="003A104E" w:rsidRDefault="003A104E" w:rsidP="003A104E">
            <w:pPr>
              <w:pStyle w:val="TableCondensedBody"/>
              <w:jc w:val="center"/>
            </w:pPr>
            <w:r w:rsidRPr="003A104E">
              <w:t>19%</w:t>
            </w:r>
          </w:p>
        </w:tc>
        <w:tc>
          <w:tcPr>
            <w:tcW w:w="1162" w:type="dxa"/>
            <w:shd w:val="clear" w:color="auto" w:fill="404040" w:themeFill="text1" w:themeFillTint="BF"/>
          </w:tcPr>
          <w:p w14:paraId="547388BF" w14:textId="5245A86A" w:rsidR="003A104E" w:rsidRPr="003A104E" w:rsidRDefault="003A104E" w:rsidP="003A104E">
            <w:pPr>
              <w:pStyle w:val="TableCondensedBody"/>
              <w:jc w:val="center"/>
              <w:rPr>
                <w:color w:val="FFFFFF" w:themeColor="background1"/>
              </w:rPr>
            </w:pPr>
            <w:r w:rsidRPr="003A104E">
              <w:rPr>
                <w:color w:val="FFFFFF" w:themeColor="background1"/>
              </w:rPr>
              <w:t xml:space="preserve">Bare </w:t>
            </w:r>
            <w:r w:rsidR="0002624D">
              <w:rPr>
                <w:color w:val="FFFFFF" w:themeColor="background1"/>
              </w:rPr>
              <w:t>g</w:t>
            </w:r>
            <w:r w:rsidRPr="003A104E">
              <w:rPr>
                <w:color w:val="FFFFFF" w:themeColor="background1"/>
              </w:rPr>
              <w:t>round</w:t>
            </w:r>
          </w:p>
        </w:tc>
      </w:tr>
      <w:tr w:rsidR="003A104E" w:rsidRPr="005B5022" w14:paraId="3D21900D" w14:textId="77777777" w:rsidTr="00057ED3">
        <w:trPr>
          <w:cnfStyle w:val="000000010000" w:firstRow="0" w:lastRow="0" w:firstColumn="0" w:lastColumn="0" w:oddVBand="0" w:evenVBand="0" w:oddHBand="0" w:evenHBand="1" w:firstRowFirstColumn="0" w:firstRowLastColumn="0" w:lastRowFirstColumn="0" w:lastRowLastColumn="0"/>
          <w:trHeight w:val="448"/>
        </w:trPr>
        <w:tc>
          <w:tcPr>
            <w:tcW w:w="1259" w:type="dxa"/>
            <w:shd w:val="clear" w:color="auto" w:fill="404040" w:themeFill="text1" w:themeFillTint="BF"/>
          </w:tcPr>
          <w:p w14:paraId="36DAB5F9" w14:textId="77777777" w:rsidR="003A104E" w:rsidRPr="003A104E" w:rsidRDefault="003A104E" w:rsidP="003A104E">
            <w:pPr>
              <w:pStyle w:val="TableCondensedBody"/>
              <w:jc w:val="center"/>
              <w:rPr>
                <w:color w:val="FFFFFF" w:themeColor="background1"/>
              </w:rPr>
            </w:pPr>
            <w:r w:rsidRPr="003A104E">
              <w:rPr>
                <w:color w:val="FFFFFF" w:themeColor="background1"/>
              </w:rPr>
              <w:t># of Acres</w:t>
            </w:r>
          </w:p>
        </w:tc>
        <w:tc>
          <w:tcPr>
            <w:tcW w:w="1271" w:type="dxa"/>
          </w:tcPr>
          <w:p w14:paraId="7F83D02B" w14:textId="77777777" w:rsidR="003A104E" w:rsidRPr="003A104E" w:rsidRDefault="003A104E" w:rsidP="003A104E">
            <w:pPr>
              <w:pStyle w:val="TableCondensedBody"/>
              <w:jc w:val="center"/>
            </w:pPr>
            <w:r w:rsidRPr="003A104E">
              <w:t>9</w:t>
            </w:r>
          </w:p>
        </w:tc>
        <w:tc>
          <w:tcPr>
            <w:tcW w:w="1276" w:type="dxa"/>
          </w:tcPr>
          <w:p w14:paraId="7ED60318" w14:textId="77777777" w:rsidR="003A104E" w:rsidRPr="003A104E" w:rsidRDefault="003A104E" w:rsidP="003A104E">
            <w:pPr>
              <w:pStyle w:val="TableCondensedBody"/>
              <w:jc w:val="center"/>
            </w:pPr>
            <w:r w:rsidRPr="003A104E">
              <w:t>24</w:t>
            </w:r>
          </w:p>
        </w:tc>
        <w:tc>
          <w:tcPr>
            <w:tcW w:w="1273" w:type="dxa"/>
          </w:tcPr>
          <w:p w14:paraId="7341AB1F" w14:textId="77777777" w:rsidR="003A104E" w:rsidRPr="003A104E" w:rsidRDefault="003A104E" w:rsidP="003A104E">
            <w:pPr>
              <w:pStyle w:val="TableCondensedBody"/>
              <w:jc w:val="center"/>
            </w:pPr>
            <w:r w:rsidRPr="003A104E">
              <w:t>48</w:t>
            </w:r>
          </w:p>
        </w:tc>
        <w:tc>
          <w:tcPr>
            <w:tcW w:w="1271" w:type="dxa"/>
          </w:tcPr>
          <w:p w14:paraId="394ECAC2" w14:textId="77777777" w:rsidR="003A104E" w:rsidRPr="003A104E" w:rsidRDefault="003A104E" w:rsidP="003A104E">
            <w:pPr>
              <w:pStyle w:val="TableCondensedBody"/>
              <w:jc w:val="center"/>
            </w:pPr>
            <w:r w:rsidRPr="003A104E">
              <w:t>10</w:t>
            </w:r>
          </w:p>
        </w:tc>
        <w:tc>
          <w:tcPr>
            <w:tcW w:w="1277" w:type="dxa"/>
          </w:tcPr>
          <w:p w14:paraId="1EC5501E" w14:textId="77777777" w:rsidR="003A104E" w:rsidRPr="003A104E" w:rsidRDefault="003A104E" w:rsidP="003A104E">
            <w:pPr>
              <w:pStyle w:val="TableCondensedBody"/>
              <w:jc w:val="center"/>
            </w:pPr>
            <w:r w:rsidRPr="003A104E">
              <w:t>10</w:t>
            </w:r>
          </w:p>
        </w:tc>
        <w:tc>
          <w:tcPr>
            <w:tcW w:w="1413" w:type="dxa"/>
          </w:tcPr>
          <w:p w14:paraId="129F47FF" w14:textId="77777777" w:rsidR="003A104E" w:rsidRPr="003A104E" w:rsidRDefault="003A104E" w:rsidP="003A104E">
            <w:pPr>
              <w:pStyle w:val="TableCondensedBody"/>
              <w:jc w:val="center"/>
            </w:pPr>
            <w:r w:rsidRPr="003A104E">
              <w:t>6</w:t>
            </w:r>
          </w:p>
        </w:tc>
        <w:tc>
          <w:tcPr>
            <w:tcW w:w="1162" w:type="dxa"/>
            <w:shd w:val="clear" w:color="auto" w:fill="404040" w:themeFill="text1" w:themeFillTint="BF"/>
          </w:tcPr>
          <w:p w14:paraId="0399C4DA" w14:textId="77777777" w:rsidR="003A104E" w:rsidRPr="003A104E" w:rsidRDefault="003A104E" w:rsidP="003A104E">
            <w:pPr>
              <w:pStyle w:val="TableCondensedBody"/>
              <w:jc w:val="center"/>
              <w:rPr>
                <w:color w:val="FFFFFF" w:themeColor="background1"/>
              </w:rPr>
            </w:pPr>
            <w:r w:rsidRPr="003A104E">
              <w:rPr>
                <w:color w:val="FFFFFF" w:themeColor="background1"/>
              </w:rPr>
              <w:t># of Acres</w:t>
            </w:r>
          </w:p>
        </w:tc>
      </w:tr>
    </w:tbl>
    <w:p w14:paraId="0F793A38" w14:textId="77777777" w:rsidR="00FC6E27" w:rsidRDefault="00FC6E27" w:rsidP="003A104E">
      <w:pPr>
        <w:pStyle w:val="Heading3"/>
        <w:rPr>
          <w:rStyle w:val="Heading2Char"/>
          <w:b/>
          <w:i w:val="0"/>
        </w:rPr>
      </w:pPr>
    </w:p>
    <w:p w14:paraId="7EA21612" w14:textId="77777777" w:rsidR="00FC6E27" w:rsidRDefault="00FC6E27">
      <w:pPr>
        <w:spacing w:before="0" w:after="0"/>
        <w:rPr>
          <w:rStyle w:val="Heading2Char"/>
          <w:rFonts w:eastAsia="Calibri" w:cs="Arial"/>
        </w:rPr>
      </w:pPr>
      <w:r>
        <w:rPr>
          <w:rStyle w:val="Heading2Char"/>
          <w:b w:val="0"/>
          <w:i/>
        </w:rPr>
        <w:br w:type="page"/>
      </w:r>
    </w:p>
    <w:p w14:paraId="5FA18855" w14:textId="38BB25B3" w:rsidR="0073077F" w:rsidRPr="005B5022" w:rsidRDefault="0073077F" w:rsidP="003A104E">
      <w:pPr>
        <w:pStyle w:val="Heading3"/>
        <w:rPr>
          <w:rStyle w:val="normaltextrun"/>
          <w:b w:val="0"/>
          <w:i w:val="0"/>
          <w:iCs/>
          <w:color w:val="000000"/>
          <w:shd w:val="clear" w:color="auto" w:fill="FFFFFF"/>
        </w:rPr>
      </w:pPr>
      <w:r w:rsidRPr="005B5022">
        <w:rPr>
          <w:rStyle w:val="Heading2Char"/>
          <w:b/>
          <w:i w:val="0"/>
        </w:rPr>
        <w:lastRenderedPageBreak/>
        <w:t>Services</w:t>
      </w:r>
    </w:p>
    <w:p w14:paraId="6FD3352E" w14:textId="66802172" w:rsidR="0030102D" w:rsidRPr="0097730C" w:rsidRDefault="001977DF" w:rsidP="00CF52DD">
      <w:r w:rsidRPr="0030102D">
        <w:t xml:space="preserve">There are five types of services you can pay for to improve the fire resilience of </w:t>
      </w:r>
      <w:proofErr w:type="spellStart"/>
      <w:r w:rsidRPr="0030102D">
        <w:t>Emberville</w:t>
      </w:r>
      <w:proofErr w:type="spellEnd"/>
      <w:r w:rsidRPr="0030102D">
        <w:t>.</w:t>
      </w:r>
      <w:r w:rsidR="0097730C">
        <w:t xml:space="preserve"> </w:t>
      </w:r>
      <w:r w:rsidR="0097730C" w:rsidRPr="0030102D">
        <w:t xml:space="preserve">Each service has a different cost </w:t>
      </w:r>
      <w:r w:rsidR="003A104E">
        <w:t>and</w:t>
      </w:r>
      <w:r w:rsidR="0097730C" w:rsidRPr="0030102D">
        <w:t xml:space="preserve"> impacts. Use the descriptions below and your knowledge of wildfire to make your decisions. </w:t>
      </w:r>
    </w:p>
    <w:p w14:paraId="09A47781" w14:textId="5F53878F" w:rsidR="001977DF" w:rsidRPr="0030102D" w:rsidRDefault="001977DF" w:rsidP="003A104E">
      <w:pPr>
        <w:pStyle w:val="Heading3"/>
      </w:pPr>
      <w:r w:rsidRPr="005B5022">
        <w:t xml:space="preserve">Chainsaw </w:t>
      </w:r>
      <w:r w:rsidR="0002624D">
        <w:t>c</w:t>
      </w:r>
      <w:r w:rsidRPr="005B5022">
        <w:t>rew</w:t>
      </w:r>
      <w:r w:rsidR="003A104E">
        <w:t xml:space="preserve"> - </w:t>
      </w:r>
      <w:r w:rsidR="0002624D">
        <w:t>c</w:t>
      </w:r>
      <w:r w:rsidRPr="0030102D">
        <w:t xml:space="preserve">ost per </w:t>
      </w:r>
      <w:r w:rsidR="0002624D">
        <w:t>a</w:t>
      </w:r>
      <w:r w:rsidRPr="0030102D">
        <w:t>cre</w:t>
      </w:r>
      <w:r w:rsidR="00CD215A" w:rsidRPr="0030102D">
        <w:t>:</w:t>
      </w:r>
      <w:r w:rsidRPr="0030102D">
        <w:t xml:space="preserve"> $100</w:t>
      </w:r>
    </w:p>
    <w:p w14:paraId="7E8A0DEE" w14:textId="25B48C40" w:rsidR="00CD215A" w:rsidRPr="005B5022" w:rsidRDefault="00CD215A" w:rsidP="00CF52DD">
      <w:r w:rsidRPr="0030102D">
        <w:rPr>
          <w:b/>
        </w:rPr>
        <w:t>Description:</w:t>
      </w:r>
      <w:r w:rsidRPr="0030102D">
        <w:t xml:space="preserve"> </w:t>
      </w:r>
      <w:r w:rsidR="001977DF" w:rsidRPr="0030102D">
        <w:t>A crew of people will cut down some of the trees and shrubs in an area. These crews can remove trees and shrubs on steeper hills</w:t>
      </w:r>
      <w:r w:rsidRPr="0030102D">
        <w:t xml:space="preserve"> or near buildings where larger machines cannot go. </w:t>
      </w:r>
    </w:p>
    <w:p w14:paraId="35A4C0F7" w14:textId="1A1CD0D2" w:rsidR="00CD215A" w:rsidRPr="0030102D" w:rsidRDefault="00CD215A" w:rsidP="003A104E">
      <w:pPr>
        <w:pStyle w:val="Heading3"/>
      </w:pPr>
      <w:r w:rsidRPr="005B5022">
        <w:t xml:space="preserve">Mowing and </w:t>
      </w:r>
      <w:r w:rsidR="0002624D">
        <w:t>m</w:t>
      </w:r>
      <w:r w:rsidRPr="005B5022">
        <w:t>astication</w:t>
      </w:r>
      <w:r w:rsidR="003A104E">
        <w:t xml:space="preserve"> - </w:t>
      </w:r>
      <w:r w:rsidR="0002624D">
        <w:t>c</w:t>
      </w:r>
      <w:r w:rsidRPr="0030102D">
        <w:t xml:space="preserve">ost per </w:t>
      </w:r>
      <w:r w:rsidR="0002624D">
        <w:t>a</w:t>
      </w:r>
      <w:r w:rsidRPr="0030102D">
        <w:t>cre: $275</w:t>
      </w:r>
    </w:p>
    <w:p w14:paraId="2695E3FF" w14:textId="4E3148A6" w:rsidR="00CD215A" w:rsidRPr="005B5022" w:rsidRDefault="00CD215A" w:rsidP="00CF52DD">
      <w:r w:rsidRPr="29A0C609">
        <w:rPr>
          <w:b/>
          <w:bCs/>
        </w:rPr>
        <w:t>Description:</w:t>
      </w:r>
      <w:r>
        <w:t xml:space="preserve"> Mowing is like a large lawnmower behind a tractor. Masticators are an attachment on the front of heavy machinery that can grind trees and shrubs into small chips.</w:t>
      </w:r>
      <w:r w:rsidR="00CA3E3B">
        <w:t xml:space="preserve"> Mastication is usually only done in areas with many trees or shrubs.</w:t>
      </w:r>
      <w:r>
        <w:t xml:space="preserve"> Mowing is best for shrubs and grasses and can</w:t>
      </w:r>
      <w:r w:rsidR="3ADEBE58">
        <w:t>not</w:t>
      </w:r>
      <w:r>
        <w:t xml:space="preserve"> remove trees. These large machines are faster on flat ground but can</w:t>
      </w:r>
      <w:r w:rsidR="165F8B4E">
        <w:t>not</w:t>
      </w:r>
      <w:r>
        <w:t xml:space="preserve"> go on steeper slopes. Mowing</w:t>
      </w:r>
      <w:r w:rsidR="00CA3E3B">
        <w:t xml:space="preserve"> and mastication</w:t>
      </w:r>
      <w:r>
        <w:t xml:space="preserve"> </w:t>
      </w:r>
      <w:r w:rsidR="00CA3E3B">
        <w:t>usually</w:t>
      </w:r>
      <w:r>
        <w:t xml:space="preserve"> cut everything in the </w:t>
      </w:r>
      <w:r w:rsidR="00CA3E3B">
        <w:t>machine</w:t>
      </w:r>
      <w:r w:rsidR="00D36EF8">
        <w:t>’</w:t>
      </w:r>
      <w:r w:rsidR="00CA3E3B">
        <w:t>s</w:t>
      </w:r>
      <w:r>
        <w:t xml:space="preserve"> path</w:t>
      </w:r>
      <w:r w:rsidR="00CA3E3B">
        <w:t xml:space="preserve">, </w:t>
      </w:r>
      <w:r>
        <w:t xml:space="preserve">leaving an empty path behind that can easily be invaded by cheatgrass if nothing else is done. </w:t>
      </w:r>
    </w:p>
    <w:p w14:paraId="70915498" w14:textId="08100484" w:rsidR="00CD215A" w:rsidRPr="0030102D" w:rsidRDefault="00CD215A" w:rsidP="003A104E">
      <w:pPr>
        <w:pStyle w:val="Heading3"/>
      </w:pPr>
      <w:r w:rsidRPr="005B5022">
        <w:t xml:space="preserve">Herbicide and </w:t>
      </w:r>
      <w:r w:rsidR="0002624D">
        <w:t>g</w:t>
      </w:r>
      <w:r w:rsidRPr="005B5022">
        <w:t xml:space="preserve">razing for </w:t>
      </w:r>
      <w:r w:rsidR="0002624D">
        <w:t>c</w:t>
      </w:r>
      <w:r w:rsidRPr="005B5022">
        <w:t>heatgrass</w:t>
      </w:r>
      <w:r w:rsidR="003A104E">
        <w:t xml:space="preserve"> - </w:t>
      </w:r>
      <w:r w:rsidR="0002624D">
        <w:t>c</w:t>
      </w:r>
      <w:r w:rsidRPr="0030102D">
        <w:t xml:space="preserve">ost per </w:t>
      </w:r>
      <w:r w:rsidR="0002624D">
        <w:t>a</w:t>
      </w:r>
      <w:r w:rsidRPr="0030102D">
        <w:t>cre: $35</w:t>
      </w:r>
    </w:p>
    <w:p w14:paraId="0837F8E6" w14:textId="53BCE357" w:rsidR="00CD215A" w:rsidRPr="005B5022" w:rsidRDefault="00CD215A" w:rsidP="00CF52DD">
      <w:r w:rsidRPr="29A0C609">
        <w:rPr>
          <w:b/>
          <w:bCs/>
        </w:rPr>
        <w:t>Description:</w:t>
      </w:r>
      <w:r>
        <w:t xml:space="preserve"> We can remove the invasive species with herbicide, a chemical that poisons a specific type of plant, or have animals eat that type of plant. Both of these need to be done at specific times of the year to be effective. Grazing to reduce cheatgrass only works during the winter/early spring when the cheatgrass is green and edible to animals. The herbicides for cheatgrass need to be applied to an area in the fall before the cheatgrass seeds sprout</w:t>
      </w:r>
      <w:r w:rsidR="2CE0C1FB">
        <w:t>.</w:t>
      </w:r>
      <w:r>
        <w:t xml:space="preserve"> Part of the cost of grazing includes setting up fences to keep animals in the correct area. </w:t>
      </w:r>
      <w:r w:rsidR="006A023E">
        <w:t>Herbicide</w:t>
      </w:r>
      <w:r w:rsidR="0097730C">
        <w:t xml:space="preserve"> and </w:t>
      </w:r>
      <w:r w:rsidR="2F88BE7E">
        <w:t>g</w:t>
      </w:r>
      <w:r w:rsidR="0097730C">
        <w:t>razing cannot be used in the river</w:t>
      </w:r>
      <w:r w:rsidR="0002624D">
        <w:t>,</w:t>
      </w:r>
      <w:r w:rsidR="0097730C">
        <w:t xml:space="preserve"> as they could </w:t>
      </w:r>
      <w:r w:rsidR="006A023E">
        <w:t>pollute</w:t>
      </w:r>
      <w:r w:rsidR="0097730C">
        <w:t xml:space="preserve"> the stream. </w:t>
      </w:r>
    </w:p>
    <w:p w14:paraId="751DDCA2" w14:textId="01134EA2" w:rsidR="00CD215A" w:rsidRPr="0030102D" w:rsidRDefault="00CD215A" w:rsidP="003A104E">
      <w:pPr>
        <w:pStyle w:val="Heading3"/>
      </w:pPr>
      <w:r>
        <w:t xml:space="preserve">Planting </w:t>
      </w:r>
      <w:r w:rsidR="0002624D">
        <w:t>c</w:t>
      </w:r>
      <w:r>
        <w:t xml:space="preserve">ompeting </w:t>
      </w:r>
      <w:r w:rsidR="0002624D">
        <w:t>p</w:t>
      </w:r>
      <w:r>
        <w:t>lants</w:t>
      </w:r>
      <w:r w:rsidR="003A104E">
        <w:t xml:space="preserve"> - </w:t>
      </w:r>
      <w:r w:rsidR="0002624D">
        <w:t>c</w:t>
      </w:r>
      <w:r>
        <w:t xml:space="preserve">ost per </w:t>
      </w:r>
      <w:r w:rsidR="0002624D">
        <w:t>a</w:t>
      </w:r>
      <w:r>
        <w:t>cre: $</w:t>
      </w:r>
      <w:r w:rsidR="007C4F72">
        <w:t>2</w:t>
      </w:r>
      <w:r>
        <w:t>50</w:t>
      </w:r>
    </w:p>
    <w:p w14:paraId="682892A6" w14:textId="5ECE9191" w:rsidR="00CD215A" w:rsidRPr="005B5022" w:rsidRDefault="00CD215A" w:rsidP="00CF52DD">
      <w:r w:rsidRPr="0030102D">
        <w:rPr>
          <w:b/>
        </w:rPr>
        <w:t>Description:</w:t>
      </w:r>
      <w:r w:rsidRPr="0030102D">
        <w:t xml:space="preserve"> Another option is to plant plants, mostly perennial grasses, that can compete with cheatgrass. This can be done by hand or by plane. It often takes 20% or more cover of perennial grasses to compete with cheatgrass. If there are very few sagebrush or trees in an area where those populations should be hire sometimes seedlings of those plants are planted by hand.</w:t>
      </w:r>
    </w:p>
    <w:p w14:paraId="1756752E" w14:textId="758E37BD" w:rsidR="00CD215A" w:rsidRPr="0030102D" w:rsidRDefault="0030102D" w:rsidP="003A104E">
      <w:pPr>
        <w:pStyle w:val="Heading3"/>
      </w:pPr>
      <w:r>
        <w:t xml:space="preserve">Prescribed </w:t>
      </w:r>
      <w:r w:rsidR="0002624D">
        <w:t>f</w:t>
      </w:r>
      <w:r>
        <w:t>ire</w:t>
      </w:r>
      <w:r w:rsidR="003A104E">
        <w:t xml:space="preserve"> - </w:t>
      </w:r>
      <w:r w:rsidR="0002624D">
        <w:t>c</w:t>
      </w:r>
      <w:r w:rsidR="00CD215A" w:rsidRPr="0030102D">
        <w:t xml:space="preserve">ost per </w:t>
      </w:r>
      <w:r w:rsidR="0002624D">
        <w:t>a</w:t>
      </w:r>
      <w:r w:rsidR="00CD215A" w:rsidRPr="0030102D">
        <w:t>cre: $175</w:t>
      </w:r>
    </w:p>
    <w:p w14:paraId="4C5F7BC3" w14:textId="48030157" w:rsidR="00CD215A" w:rsidRPr="0030102D" w:rsidRDefault="00CD215A" w:rsidP="00CF52DD">
      <w:r w:rsidRPr="29A0C609">
        <w:rPr>
          <w:b/>
          <w:bCs/>
        </w:rPr>
        <w:t>Description:</w:t>
      </w:r>
      <w:r>
        <w:t xml:space="preserve"> Prescribed fire</w:t>
      </w:r>
      <w:r w:rsidR="00E56879">
        <w:t xml:space="preserve"> is the oldest service here. </w:t>
      </w:r>
      <w:r w:rsidR="0002624D">
        <w:t xml:space="preserve">For thousands of years, </w:t>
      </w:r>
      <w:r w:rsidR="00E56879">
        <w:t>Native tribes in Nevada, including the Washoe, Paiute, and Shoshone have been intentionally starting small fires</w:t>
      </w:r>
      <w:r w:rsidR="009610D3">
        <w:t xml:space="preserve"> in specific areas</w:t>
      </w:r>
      <w:r w:rsidR="00E56879">
        <w:t xml:space="preserve"> that can help remove dead or over</w:t>
      </w:r>
      <w:r w:rsidR="006A023E">
        <w:t>crowded</w:t>
      </w:r>
      <w:r w:rsidR="00E56879">
        <w:t xml:space="preserve"> plants and encourage the growth of plants that are helpful or culturally significant. </w:t>
      </w:r>
      <w:r w:rsidR="00BE2B1B" w:rsidRPr="00BE2B1B">
        <w:t>Prescribed fire is very effective at reducing the amount of fuel in an area making it better prepared for a future wildfire. In order to conduct prescribed fire safely</w:t>
      </w:r>
      <w:r w:rsidR="0002624D">
        <w:t>,</w:t>
      </w:r>
      <w:r w:rsidR="00BE2B1B" w:rsidRPr="00BE2B1B">
        <w:t xml:space="preserve"> the fire need</w:t>
      </w:r>
      <w:r w:rsidR="0002624D">
        <w:t>s</w:t>
      </w:r>
      <w:r w:rsidR="00BE2B1B" w:rsidRPr="00BE2B1B">
        <w:t xml:space="preserve"> to be done in the right</w:t>
      </w:r>
      <w:r w:rsidR="0002624D">
        <w:t xml:space="preserve"> </w:t>
      </w:r>
      <w:r w:rsidR="0002624D" w:rsidRPr="00BE2B1B">
        <w:t>weather</w:t>
      </w:r>
      <w:r w:rsidR="00BE2B1B" w:rsidRPr="00BE2B1B">
        <w:t xml:space="preserve"> conditions (e.g. cool and not windy days). Sometimes it is also necessary to do some chainsaw thinning or mastication before doing a prescribed fire</w:t>
      </w:r>
      <w:r w:rsidR="0002624D">
        <w:t>,</w:t>
      </w:r>
      <w:r w:rsidR="00BE2B1B" w:rsidRPr="00BE2B1B">
        <w:t xml:space="preserve"> so that the prescribe fire burns the intended plants, not too many or too few. </w:t>
      </w:r>
    </w:p>
    <w:p w14:paraId="0D3B50A1" w14:textId="77777777" w:rsidR="003A104E" w:rsidRDefault="003A104E" w:rsidP="003A104E">
      <w:pPr>
        <w:pStyle w:val="Heading2"/>
      </w:pPr>
    </w:p>
    <w:p w14:paraId="3C5C1A75" w14:textId="7EDBA27F" w:rsidR="003A104E" w:rsidRPr="003A104E" w:rsidRDefault="003A104E" w:rsidP="003A104E">
      <w:pPr>
        <w:pStyle w:val="Heading2"/>
      </w:pPr>
      <w:r>
        <w:t xml:space="preserve">Cost </w:t>
      </w:r>
      <w:r w:rsidR="00A747C3">
        <w:t>of</w:t>
      </w:r>
      <w:r>
        <w:t xml:space="preserve"> </w:t>
      </w:r>
      <w:r w:rsidR="00A747C3">
        <w:t>Services</w:t>
      </w:r>
      <w:r>
        <w:t xml:space="preserve"> in </w:t>
      </w:r>
      <w:r w:rsidR="00A747C3">
        <w:t>E</w:t>
      </w:r>
      <w:r>
        <w:t xml:space="preserve">ach </w:t>
      </w:r>
      <w:r w:rsidR="00A747C3">
        <w:t>A</w:t>
      </w:r>
      <w:r>
        <w:t>rea</w:t>
      </w:r>
    </w:p>
    <w:p w14:paraId="3F5B56E4" w14:textId="346FD64B" w:rsidR="00C3492E" w:rsidRPr="005B65F9" w:rsidRDefault="003A104E" w:rsidP="003A104E">
      <w:r>
        <w:t>This table takes the cost per acre of each treatment and size of each area and calculates how much it would cost to do each treatment in each area.</w:t>
      </w:r>
    </w:p>
    <w:tbl>
      <w:tblPr>
        <w:tblStyle w:val="LWFData"/>
        <w:tblpPr w:leftFromText="180" w:rightFromText="180" w:vertAnchor="text" w:horzAnchor="margin" w:tblpY="109"/>
        <w:tblW w:w="10250" w:type="dxa"/>
        <w:tblLook w:val="04A0" w:firstRow="1" w:lastRow="0" w:firstColumn="1" w:lastColumn="0" w:noHBand="0" w:noVBand="1"/>
      </w:tblPr>
      <w:tblGrid>
        <w:gridCol w:w="1705"/>
        <w:gridCol w:w="1349"/>
        <w:gridCol w:w="1441"/>
        <w:gridCol w:w="1452"/>
        <w:gridCol w:w="1518"/>
        <w:gridCol w:w="1693"/>
        <w:gridCol w:w="1092"/>
      </w:tblGrid>
      <w:tr w:rsidR="00C3492E" w:rsidRPr="005B5022" w14:paraId="377CF978" w14:textId="77777777" w:rsidTr="0002624D">
        <w:trPr>
          <w:cnfStyle w:val="100000000000" w:firstRow="1" w:lastRow="0" w:firstColumn="0" w:lastColumn="0" w:oddVBand="0" w:evenVBand="0" w:oddHBand="0" w:evenHBand="0" w:firstRowFirstColumn="0" w:firstRowLastColumn="0" w:lastRowFirstColumn="0" w:lastRowLastColumn="0"/>
          <w:trHeight w:val="319"/>
        </w:trPr>
        <w:tc>
          <w:tcPr>
            <w:tcW w:w="1705" w:type="dxa"/>
          </w:tcPr>
          <w:p w14:paraId="2E212FA3" w14:textId="77777777" w:rsidR="00C3492E" w:rsidRPr="003A104E" w:rsidRDefault="00C3492E" w:rsidP="003A104E">
            <w:pPr>
              <w:pStyle w:val="TableHeader"/>
              <w:rPr>
                <w:sz w:val="20"/>
                <w:szCs w:val="20"/>
              </w:rPr>
            </w:pPr>
            <w:r w:rsidRPr="003A104E">
              <w:rPr>
                <w:sz w:val="20"/>
                <w:szCs w:val="20"/>
              </w:rPr>
              <w:t>Treatment</w:t>
            </w:r>
          </w:p>
        </w:tc>
        <w:tc>
          <w:tcPr>
            <w:tcW w:w="1349" w:type="dxa"/>
          </w:tcPr>
          <w:p w14:paraId="46E213E8" w14:textId="63B8354A" w:rsidR="00C3492E" w:rsidRPr="003A104E" w:rsidRDefault="00C3492E" w:rsidP="00457C8E">
            <w:pPr>
              <w:pStyle w:val="TableHeader"/>
              <w:jc w:val="center"/>
              <w:rPr>
                <w:sz w:val="20"/>
                <w:szCs w:val="20"/>
              </w:rPr>
            </w:pPr>
            <w:r w:rsidRPr="003A104E">
              <w:rPr>
                <w:sz w:val="20"/>
                <w:szCs w:val="20"/>
              </w:rPr>
              <w:t>Road</w:t>
            </w:r>
          </w:p>
        </w:tc>
        <w:tc>
          <w:tcPr>
            <w:tcW w:w="1441" w:type="dxa"/>
          </w:tcPr>
          <w:p w14:paraId="6A228D6F" w14:textId="77777777" w:rsidR="00C3492E" w:rsidRPr="003A104E" w:rsidRDefault="00C3492E" w:rsidP="00457C8E">
            <w:pPr>
              <w:pStyle w:val="TableHeader"/>
              <w:jc w:val="center"/>
              <w:rPr>
                <w:sz w:val="20"/>
                <w:szCs w:val="20"/>
              </w:rPr>
            </w:pPr>
            <w:r w:rsidRPr="003A104E">
              <w:rPr>
                <w:sz w:val="20"/>
                <w:szCs w:val="20"/>
              </w:rPr>
              <w:t>Meadow</w:t>
            </w:r>
          </w:p>
        </w:tc>
        <w:tc>
          <w:tcPr>
            <w:tcW w:w="1452" w:type="dxa"/>
          </w:tcPr>
          <w:p w14:paraId="4A98D994" w14:textId="4E69AEE7" w:rsidR="00C3492E" w:rsidRPr="003A104E" w:rsidRDefault="00C3492E" w:rsidP="00457C8E">
            <w:pPr>
              <w:pStyle w:val="TableHeader"/>
              <w:jc w:val="center"/>
              <w:rPr>
                <w:sz w:val="20"/>
                <w:szCs w:val="20"/>
              </w:rPr>
            </w:pPr>
            <w:r w:rsidRPr="003A104E">
              <w:rPr>
                <w:sz w:val="20"/>
                <w:szCs w:val="20"/>
              </w:rPr>
              <w:t xml:space="preserve">Mixed </w:t>
            </w:r>
            <w:r w:rsidR="0002624D">
              <w:rPr>
                <w:sz w:val="20"/>
                <w:szCs w:val="20"/>
              </w:rPr>
              <w:t>s</w:t>
            </w:r>
            <w:r w:rsidRPr="003A104E">
              <w:rPr>
                <w:sz w:val="20"/>
                <w:szCs w:val="20"/>
              </w:rPr>
              <w:t>hrub</w:t>
            </w:r>
          </w:p>
        </w:tc>
        <w:tc>
          <w:tcPr>
            <w:tcW w:w="1518" w:type="dxa"/>
          </w:tcPr>
          <w:p w14:paraId="64DFDF13" w14:textId="77777777" w:rsidR="00C3492E" w:rsidRPr="003A104E" w:rsidRDefault="00C3492E" w:rsidP="00457C8E">
            <w:pPr>
              <w:pStyle w:val="TableHeader"/>
              <w:jc w:val="center"/>
              <w:rPr>
                <w:sz w:val="20"/>
                <w:szCs w:val="20"/>
              </w:rPr>
            </w:pPr>
            <w:r w:rsidRPr="003A104E">
              <w:rPr>
                <w:sz w:val="20"/>
                <w:szCs w:val="20"/>
              </w:rPr>
              <w:t>River</w:t>
            </w:r>
          </w:p>
        </w:tc>
        <w:tc>
          <w:tcPr>
            <w:tcW w:w="1693" w:type="dxa"/>
          </w:tcPr>
          <w:p w14:paraId="7B7DD3B6" w14:textId="6EEF23BE" w:rsidR="00C3492E" w:rsidRPr="003A104E" w:rsidRDefault="00C3492E" w:rsidP="00457C8E">
            <w:pPr>
              <w:pStyle w:val="TableHeader"/>
              <w:jc w:val="center"/>
              <w:rPr>
                <w:sz w:val="20"/>
                <w:szCs w:val="20"/>
              </w:rPr>
            </w:pPr>
            <w:r w:rsidRPr="003A104E">
              <w:rPr>
                <w:sz w:val="20"/>
                <w:szCs w:val="20"/>
              </w:rPr>
              <w:t xml:space="preserve">Forested </w:t>
            </w:r>
            <w:r w:rsidR="0002624D">
              <w:rPr>
                <w:sz w:val="20"/>
                <w:szCs w:val="20"/>
              </w:rPr>
              <w:t>a</w:t>
            </w:r>
            <w:r w:rsidRPr="003A104E">
              <w:rPr>
                <w:sz w:val="20"/>
                <w:szCs w:val="20"/>
              </w:rPr>
              <w:t>rea</w:t>
            </w:r>
          </w:p>
        </w:tc>
        <w:tc>
          <w:tcPr>
            <w:tcW w:w="1092" w:type="dxa"/>
          </w:tcPr>
          <w:p w14:paraId="252FD7F8" w14:textId="77777777" w:rsidR="00C3492E" w:rsidRPr="003A104E" w:rsidRDefault="00C3492E" w:rsidP="00457C8E">
            <w:pPr>
              <w:pStyle w:val="TableHeader"/>
              <w:jc w:val="center"/>
              <w:rPr>
                <w:sz w:val="20"/>
                <w:szCs w:val="20"/>
              </w:rPr>
            </w:pPr>
            <w:r w:rsidRPr="003A104E">
              <w:rPr>
                <w:sz w:val="20"/>
                <w:szCs w:val="20"/>
              </w:rPr>
              <w:t>Houses</w:t>
            </w:r>
          </w:p>
        </w:tc>
      </w:tr>
      <w:tr w:rsidR="00C3492E" w:rsidRPr="005B5022" w14:paraId="05CD1DC4" w14:textId="77777777" w:rsidTr="0002624D">
        <w:trPr>
          <w:cnfStyle w:val="000000100000" w:firstRow="0" w:lastRow="0" w:firstColumn="0" w:lastColumn="0" w:oddVBand="0" w:evenVBand="0" w:oddHBand="1" w:evenHBand="0" w:firstRowFirstColumn="0" w:firstRowLastColumn="0" w:lastRowFirstColumn="0" w:lastRowLastColumn="0"/>
          <w:trHeight w:val="181"/>
        </w:trPr>
        <w:tc>
          <w:tcPr>
            <w:tcW w:w="1705" w:type="dxa"/>
            <w:shd w:val="clear" w:color="auto" w:fill="FFFFFF" w:themeFill="background1"/>
            <w:vAlign w:val="bottom"/>
          </w:tcPr>
          <w:p w14:paraId="507B4929" w14:textId="37F8A07F" w:rsidR="00C3492E" w:rsidRPr="003A104E" w:rsidRDefault="00C3492E" w:rsidP="003A104E">
            <w:pPr>
              <w:pStyle w:val="TableCondensedBody"/>
            </w:pPr>
            <w:r w:rsidRPr="003A104E">
              <w:t xml:space="preserve">Chainsaw </w:t>
            </w:r>
            <w:r w:rsidR="0002624D">
              <w:t>c</w:t>
            </w:r>
            <w:r w:rsidRPr="003A104E">
              <w:t>rew</w:t>
            </w:r>
          </w:p>
        </w:tc>
        <w:tc>
          <w:tcPr>
            <w:tcW w:w="1349" w:type="dxa"/>
            <w:vAlign w:val="bottom"/>
          </w:tcPr>
          <w:p w14:paraId="24B27832" w14:textId="77777777" w:rsidR="00C3492E" w:rsidRPr="003A104E" w:rsidRDefault="00C3492E" w:rsidP="003A104E">
            <w:pPr>
              <w:pStyle w:val="TableCondensedBody"/>
            </w:pPr>
            <w:r w:rsidRPr="003A104E">
              <w:t xml:space="preserve"> $ 900 </w:t>
            </w:r>
          </w:p>
        </w:tc>
        <w:tc>
          <w:tcPr>
            <w:tcW w:w="1441" w:type="dxa"/>
            <w:vAlign w:val="bottom"/>
          </w:tcPr>
          <w:p w14:paraId="6DB9E8E2" w14:textId="77777777" w:rsidR="00C3492E" w:rsidRPr="003A104E" w:rsidRDefault="00C3492E" w:rsidP="003A104E">
            <w:pPr>
              <w:pStyle w:val="TableCondensedBody"/>
            </w:pPr>
            <w:r w:rsidRPr="003A104E">
              <w:t xml:space="preserve"> $ 2,400 </w:t>
            </w:r>
          </w:p>
        </w:tc>
        <w:tc>
          <w:tcPr>
            <w:tcW w:w="1452" w:type="dxa"/>
            <w:vAlign w:val="bottom"/>
          </w:tcPr>
          <w:p w14:paraId="10281453" w14:textId="77777777" w:rsidR="00C3492E" w:rsidRPr="003A104E" w:rsidRDefault="00C3492E" w:rsidP="003A104E">
            <w:pPr>
              <w:pStyle w:val="TableCondensedBody"/>
            </w:pPr>
            <w:r w:rsidRPr="003A104E">
              <w:t xml:space="preserve"> $ 4,800 </w:t>
            </w:r>
          </w:p>
        </w:tc>
        <w:tc>
          <w:tcPr>
            <w:tcW w:w="1518" w:type="dxa"/>
            <w:vAlign w:val="bottom"/>
          </w:tcPr>
          <w:p w14:paraId="6CA06F1E" w14:textId="77777777" w:rsidR="00C3492E" w:rsidRPr="003A104E" w:rsidRDefault="00C3492E" w:rsidP="003A104E">
            <w:pPr>
              <w:pStyle w:val="TableCondensedBody"/>
            </w:pPr>
            <w:r w:rsidRPr="003A104E">
              <w:t xml:space="preserve"> $ 1,000 </w:t>
            </w:r>
          </w:p>
        </w:tc>
        <w:tc>
          <w:tcPr>
            <w:tcW w:w="1693" w:type="dxa"/>
            <w:vAlign w:val="bottom"/>
          </w:tcPr>
          <w:p w14:paraId="61D3D03A" w14:textId="77777777" w:rsidR="00C3492E" w:rsidRPr="003A104E" w:rsidRDefault="00C3492E" w:rsidP="003A104E">
            <w:pPr>
              <w:pStyle w:val="TableCondensedBody"/>
            </w:pPr>
            <w:r w:rsidRPr="003A104E">
              <w:t xml:space="preserve"> $ 1,000 </w:t>
            </w:r>
          </w:p>
        </w:tc>
        <w:tc>
          <w:tcPr>
            <w:tcW w:w="1092" w:type="dxa"/>
            <w:vAlign w:val="bottom"/>
          </w:tcPr>
          <w:p w14:paraId="15E82481" w14:textId="77777777" w:rsidR="00C3492E" w:rsidRPr="003A104E" w:rsidRDefault="00C3492E" w:rsidP="003A104E">
            <w:pPr>
              <w:pStyle w:val="TableCondensedBody"/>
            </w:pPr>
            <w:r w:rsidRPr="003A104E">
              <w:t xml:space="preserve"> $ 4,200 </w:t>
            </w:r>
          </w:p>
        </w:tc>
      </w:tr>
      <w:tr w:rsidR="00C3492E" w:rsidRPr="005B5022" w14:paraId="56170D4C" w14:textId="77777777" w:rsidTr="0002624D">
        <w:trPr>
          <w:cnfStyle w:val="000000010000" w:firstRow="0" w:lastRow="0" w:firstColumn="0" w:lastColumn="0" w:oddVBand="0" w:evenVBand="0" w:oddHBand="0" w:evenHBand="1" w:firstRowFirstColumn="0" w:firstRowLastColumn="0" w:lastRowFirstColumn="0" w:lastRowLastColumn="0"/>
          <w:trHeight w:val="241"/>
        </w:trPr>
        <w:tc>
          <w:tcPr>
            <w:tcW w:w="1705" w:type="dxa"/>
            <w:shd w:val="clear" w:color="auto" w:fill="FFFFFF" w:themeFill="background1"/>
            <w:vAlign w:val="bottom"/>
          </w:tcPr>
          <w:p w14:paraId="28FBA4D2" w14:textId="0E18D846" w:rsidR="00C3492E" w:rsidRPr="003A104E" w:rsidRDefault="00C3492E" w:rsidP="003A104E">
            <w:pPr>
              <w:pStyle w:val="TableCondensedBody"/>
            </w:pPr>
            <w:r w:rsidRPr="003A104E">
              <w:t xml:space="preserve">Mowing and </w:t>
            </w:r>
            <w:r w:rsidR="0002624D">
              <w:t>m</w:t>
            </w:r>
            <w:r w:rsidRPr="003A104E">
              <w:t>astication</w:t>
            </w:r>
          </w:p>
        </w:tc>
        <w:tc>
          <w:tcPr>
            <w:tcW w:w="1349" w:type="dxa"/>
            <w:vAlign w:val="bottom"/>
          </w:tcPr>
          <w:p w14:paraId="58EEE41B" w14:textId="77777777" w:rsidR="00C3492E" w:rsidRPr="003A104E" w:rsidRDefault="00C3492E" w:rsidP="003A104E">
            <w:pPr>
              <w:pStyle w:val="TableCondensedBody"/>
            </w:pPr>
            <w:r w:rsidRPr="003A104E">
              <w:t xml:space="preserve"> $ 2,475 </w:t>
            </w:r>
          </w:p>
        </w:tc>
        <w:tc>
          <w:tcPr>
            <w:tcW w:w="1441" w:type="dxa"/>
            <w:vAlign w:val="bottom"/>
          </w:tcPr>
          <w:p w14:paraId="5FB1B526" w14:textId="77777777" w:rsidR="00C3492E" w:rsidRPr="003A104E" w:rsidRDefault="00C3492E" w:rsidP="003A104E">
            <w:pPr>
              <w:pStyle w:val="TableCondensedBody"/>
            </w:pPr>
            <w:r w:rsidRPr="003A104E">
              <w:t xml:space="preserve"> $ 6,600 </w:t>
            </w:r>
          </w:p>
        </w:tc>
        <w:tc>
          <w:tcPr>
            <w:tcW w:w="1452" w:type="dxa"/>
            <w:vAlign w:val="bottom"/>
          </w:tcPr>
          <w:p w14:paraId="3F7F6EBD" w14:textId="77777777" w:rsidR="00C3492E" w:rsidRPr="003A104E" w:rsidRDefault="00C3492E" w:rsidP="003A104E">
            <w:pPr>
              <w:pStyle w:val="TableCondensedBody"/>
            </w:pPr>
            <w:r w:rsidRPr="003A104E">
              <w:t xml:space="preserve"> $ 13,200 </w:t>
            </w:r>
          </w:p>
        </w:tc>
        <w:tc>
          <w:tcPr>
            <w:tcW w:w="1518" w:type="dxa"/>
            <w:vAlign w:val="bottom"/>
          </w:tcPr>
          <w:p w14:paraId="16C80CC6" w14:textId="77777777" w:rsidR="00C3492E" w:rsidRPr="003A104E" w:rsidRDefault="00C3492E" w:rsidP="003A104E">
            <w:pPr>
              <w:pStyle w:val="TableCondensedBody"/>
            </w:pPr>
            <w:r w:rsidRPr="003A104E">
              <w:t xml:space="preserve"> $ 2,750 </w:t>
            </w:r>
          </w:p>
        </w:tc>
        <w:tc>
          <w:tcPr>
            <w:tcW w:w="1693" w:type="dxa"/>
            <w:vAlign w:val="bottom"/>
          </w:tcPr>
          <w:p w14:paraId="139EBFAE" w14:textId="77777777" w:rsidR="00C3492E" w:rsidRPr="003A104E" w:rsidRDefault="00C3492E" w:rsidP="003A104E">
            <w:pPr>
              <w:pStyle w:val="TableCondensedBody"/>
            </w:pPr>
            <w:r w:rsidRPr="003A104E">
              <w:t xml:space="preserve"> $ 2,750 </w:t>
            </w:r>
          </w:p>
        </w:tc>
        <w:tc>
          <w:tcPr>
            <w:tcW w:w="1092" w:type="dxa"/>
            <w:vAlign w:val="bottom"/>
          </w:tcPr>
          <w:p w14:paraId="4C2C2F15" w14:textId="77777777" w:rsidR="00C3492E" w:rsidRPr="003A104E" w:rsidRDefault="00C3492E" w:rsidP="003A104E">
            <w:pPr>
              <w:pStyle w:val="TableCondensedBody"/>
            </w:pPr>
            <w:r w:rsidRPr="003A104E">
              <w:t xml:space="preserve"> $ 11,550 </w:t>
            </w:r>
          </w:p>
        </w:tc>
      </w:tr>
      <w:tr w:rsidR="00C3492E" w:rsidRPr="005B5022" w14:paraId="21A01CDA" w14:textId="77777777" w:rsidTr="0002624D">
        <w:trPr>
          <w:cnfStyle w:val="000000100000" w:firstRow="0" w:lastRow="0" w:firstColumn="0" w:lastColumn="0" w:oddVBand="0" w:evenVBand="0" w:oddHBand="1" w:evenHBand="0" w:firstRowFirstColumn="0" w:firstRowLastColumn="0" w:lastRowFirstColumn="0" w:lastRowLastColumn="0"/>
          <w:trHeight w:val="167"/>
        </w:trPr>
        <w:tc>
          <w:tcPr>
            <w:tcW w:w="1705" w:type="dxa"/>
            <w:shd w:val="clear" w:color="auto" w:fill="FFFFFF" w:themeFill="background1"/>
            <w:vAlign w:val="bottom"/>
          </w:tcPr>
          <w:p w14:paraId="4D660030" w14:textId="7736A11C" w:rsidR="00C3492E" w:rsidRPr="003A104E" w:rsidRDefault="00C3492E" w:rsidP="003A104E">
            <w:pPr>
              <w:pStyle w:val="TableCondensedBody"/>
            </w:pPr>
            <w:r w:rsidRPr="003A104E">
              <w:t xml:space="preserve">Herbicide and </w:t>
            </w:r>
            <w:r w:rsidR="0002624D">
              <w:t>g</w:t>
            </w:r>
            <w:r w:rsidRPr="003A104E">
              <w:t>razing</w:t>
            </w:r>
          </w:p>
        </w:tc>
        <w:tc>
          <w:tcPr>
            <w:tcW w:w="1349" w:type="dxa"/>
            <w:vAlign w:val="bottom"/>
          </w:tcPr>
          <w:p w14:paraId="5D221AA3" w14:textId="77777777" w:rsidR="00C3492E" w:rsidRPr="003A104E" w:rsidRDefault="00C3492E" w:rsidP="003A104E">
            <w:pPr>
              <w:pStyle w:val="TableCondensedBody"/>
            </w:pPr>
            <w:r w:rsidRPr="003A104E">
              <w:t xml:space="preserve"> $ 315 </w:t>
            </w:r>
          </w:p>
        </w:tc>
        <w:tc>
          <w:tcPr>
            <w:tcW w:w="1441" w:type="dxa"/>
            <w:vAlign w:val="bottom"/>
          </w:tcPr>
          <w:p w14:paraId="0064B9F5" w14:textId="77777777" w:rsidR="00C3492E" w:rsidRPr="003A104E" w:rsidRDefault="00C3492E" w:rsidP="003A104E">
            <w:pPr>
              <w:pStyle w:val="TableCondensedBody"/>
            </w:pPr>
            <w:r w:rsidRPr="003A104E">
              <w:t xml:space="preserve"> $ 840 </w:t>
            </w:r>
          </w:p>
        </w:tc>
        <w:tc>
          <w:tcPr>
            <w:tcW w:w="1452" w:type="dxa"/>
            <w:vAlign w:val="bottom"/>
          </w:tcPr>
          <w:p w14:paraId="333E9E35" w14:textId="77777777" w:rsidR="00C3492E" w:rsidRPr="003A104E" w:rsidRDefault="00C3492E" w:rsidP="003A104E">
            <w:pPr>
              <w:pStyle w:val="TableCondensedBody"/>
            </w:pPr>
            <w:r w:rsidRPr="003A104E">
              <w:t xml:space="preserve"> $ 1,680 </w:t>
            </w:r>
          </w:p>
        </w:tc>
        <w:tc>
          <w:tcPr>
            <w:tcW w:w="1518" w:type="dxa"/>
            <w:vAlign w:val="bottom"/>
          </w:tcPr>
          <w:p w14:paraId="0448258F" w14:textId="77777777" w:rsidR="00C3492E" w:rsidRPr="003A104E" w:rsidRDefault="00C3492E" w:rsidP="003A104E">
            <w:pPr>
              <w:pStyle w:val="TableCondensedBody"/>
            </w:pPr>
            <w:r w:rsidRPr="003A104E">
              <w:t xml:space="preserve"> $ 350 </w:t>
            </w:r>
          </w:p>
        </w:tc>
        <w:tc>
          <w:tcPr>
            <w:tcW w:w="1693" w:type="dxa"/>
            <w:vAlign w:val="bottom"/>
          </w:tcPr>
          <w:p w14:paraId="5ED599B1" w14:textId="77777777" w:rsidR="00C3492E" w:rsidRPr="003A104E" w:rsidRDefault="00C3492E" w:rsidP="003A104E">
            <w:pPr>
              <w:pStyle w:val="TableCondensedBody"/>
            </w:pPr>
            <w:r w:rsidRPr="003A104E">
              <w:t xml:space="preserve"> $ 350 </w:t>
            </w:r>
          </w:p>
        </w:tc>
        <w:tc>
          <w:tcPr>
            <w:tcW w:w="1092" w:type="dxa"/>
            <w:vAlign w:val="bottom"/>
          </w:tcPr>
          <w:p w14:paraId="437604BA" w14:textId="77777777" w:rsidR="00C3492E" w:rsidRPr="003A104E" w:rsidRDefault="00C3492E" w:rsidP="003A104E">
            <w:pPr>
              <w:pStyle w:val="TableCondensedBody"/>
            </w:pPr>
            <w:r w:rsidRPr="003A104E">
              <w:t xml:space="preserve"> $ 1,470 </w:t>
            </w:r>
          </w:p>
        </w:tc>
      </w:tr>
      <w:tr w:rsidR="00C3492E" w:rsidRPr="005B5022" w14:paraId="32668A24" w14:textId="77777777" w:rsidTr="0002624D">
        <w:trPr>
          <w:cnfStyle w:val="000000010000" w:firstRow="0" w:lastRow="0" w:firstColumn="0" w:lastColumn="0" w:oddVBand="0" w:evenVBand="0" w:oddHBand="0" w:evenHBand="1" w:firstRowFirstColumn="0" w:firstRowLastColumn="0" w:lastRowFirstColumn="0" w:lastRowLastColumn="0"/>
          <w:trHeight w:val="190"/>
        </w:trPr>
        <w:tc>
          <w:tcPr>
            <w:tcW w:w="1705" w:type="dxa"/>
            <w:shd w:val="clear" w:color="auto" w:fill="FFFFFF" w:themeFill="background1"/>
            <w:vAlign w:val="bottom"/>
          </w:tcPr>
          <w:p w14:paraId="167FA366" w14:textId="0BB8A55A" w:rsidR="00C3492E" w:rsidRPr="003A104E" w:rsidRDefault="00C3492E" w:rsidP="003A104E">
            <w:pPr>
              <w:pStyle w:val="TableCondensedBody"/>
            </w:pPr>
            <w:r w:rsidRPr="003A104E">
              <w:t xml:space="preserve">Planting </w:t>
            </w:r>
            <w:r w:rsidR="0002624D">
              <w:t>p</w:t>
            </w:r>
            <w:r w:rsidRPr="003A104E">
              <w:t>lants</w:t>
            </w:r>
          </w:p>
        </w:tc>
        <w:tc>
          <w:tcPr>
            <w:tcW w:w="1349" w:type="dxa"/>
            <w:vAlign w:val="bottom"/>
          </w:tcPr>
          <w:p w14:paraId="39AC4F7B" w14:textId="75145FA4" w:rsidR="00C3492E" w:rsidRPr="003A104E" w:rsidRDefault="00C3492E" w:rsidP="003A104E">
            <w:pPr>
              <w:pStyle w:val="TableCondensedBody"/>
            </w:pPr>
            <w:r w:rsidRPr="003A104E">
              <w:t xml:space="preserve"> $ </w:t>
            </w:r>
            <w:r w:rsidR="007C4F72">
              <w:t>2,2</w:t>
            </w:r>
            <w:r w:rsidRPr="003A104E">
              <w:t xml:space="preserve">50 </w:t>
            </w:r>
          </w:p>
        </w:tc>
        <w:tc>
          <w:tcPr>
            <w:tcW w:w="1441" w:type="dxa"/>
            <w:vAlign w:val="bottom"/>
          </w:tcPr>
          <w:p w14:paraId="2271E9D7" w14:textId="1CD4C848" w:rsidR="00C3492E" w:rsidRPr="003A104E" w:rsidRDefault="00C3492E" w:rsidP="003A104E">
            <w:pPr>
              <w:pStyle w:val="TableCondensedBody"/>
            </w:pPr>
            <w:r w:rsidRPr="003A104E">
              <w:t xml:space="preserve"> $ </w:t>
            </w:r>
            <w:r w:rsidR="007C4F72">
              <w:t>6,0</w:t>
            </w:r>
            <w:r w:rsidRPr="003A104E">
              <w:t xml:space="preserve">00 </w:t>
            </w:r>
          </w:p>
        </w:tc>
        <w:tc>
          <w:tcPr>
            <w:tcW w:w="1452" w:type="dxa"/>
            <w:vAlign w:val="bottom"/>
          </w:tcPr>
          <w:p w14:paraId="0724B3E0" w14:textId="0FAFC894" w:rsidR="00C3492E" w:rsidRPr="003A104E" w:rsidRDefault="00C3492E" w:rsidP="003A104E">
            <w:pPr>
              <w:pStyle w:val="TableCondensedBody"/>
            </w:pPr>
            <w:r w:rsidRPr="003A104E">
              <w:t xml:space="preserve"> $ 1</w:t>
            </w:r>
            <w:r w:rsidR="007C4F72">
              <w:t>2</w:t>
            </w:r>
            <w:r w:rsidRPr="003A104E">
              <w:t>,</w:t>
            </w:r>
            <w:r w:rsidR="007C4F72">
              <w:t>0</w:t>
            </w:r>
            <w:r w:rsidRPr="003A104E">
              <w:t xml:space="preserve">00 </w:t>
            </w:r>
          </w:p>
        </w:tc>
        <w:tc>
          <w:tcPr>
            <w:tcW w:w="1518" w:type="dxa"/>
            <w:vAlign w:val="bottom"/>
          </w:tcPr>
          <w:p w14:paraId="261558E4" w14:textId="755ACF9B" w:rsidR="00C3492E" w:rsidRPr="003A104E" w:rsidRDefault="00C3492E" w:rsidP="003A104E">
            <w:pPr>
              <w:pStyle w:val="TableCondensedBody"/>
            </w:pPr>
            <w:r w:rsidRPr="003A104E">
              <w:t xml:space="preserve"> $ </w:t>
            </w:r>
            <w:r w:rsidR="007C4F72">
              <w:t>2</w:t>
            </w:r>
            <w:r w:rsidRPr="003A104E">
              <w:t xml:space="preserve">,500 </w:t>
            </w:r>
          </w:p>
        </w:tc>
        <w:tc>
          <w:tcPr>
            <w:tcW w:w="1693" w:type="dxa"/>
            <w:vAlign w:val="bottom"/>
          </w:tcPr>
          <w:p w14:paraId="1BFFE55E" w14:textId="7472F576" w:rsidR="00C3492E" w:rsidRPr="003A104E" w:rsidRDefault="00C3492E" w:rsidP="003A104E">
            <w:pPr>
              <w:pStyle w:val="TableCondensedBody"/>
            </w:pPr>
            <w:r w:rsidRPr="003A104E">
              <w:t xml:space="preserve"> $ </w:t>
            </w:r>
            <w:r w:rsidR="007C4F72">
              <w:t>2</w:t>
            </w:r>
            <w:r w:rsidRPr="003A104E">
              <w:t xml:space="preserve">,500 </w:t>
            </w:r>
          </w:p>
        </w:tc>
        <w:tc>
          <w:tcPr>
            <w:tcW w:w="1092" w:type="dxa"/>
            <w:vAlign w:val="bottom"/>
          </w:tcPr>
          <w:p w14:paraId="430F0603" w14:textId="01932647" w:rsidR="00C3492E" w:rsidRPr="003A104E" w:rsidRDefault="00C3492E" w:rsidP="003A104E">
            <w:pPr>
              <w:pStyle w:val="TableCondensedBody"/>
            </w:pPr>
            <w:r w:rsidRPr="003A104E">
              <w:t xml:space="preserve"> $ 1</w:t>
            </w:r>
            <w:r w:rsidR="007C4F72">
              <w:t>0</w:t>
            </w:r>
            <w:r w:rsidRPr="003A104E">
              <w:t>,</w:t>
            </w:r>
            <w:r w:rsidR="007C4F72">
              <w:t>5</w:t>
            </w:r>
            <w:r w:rsidRPr="003A104E">
              <w:t xml:space="preserve">00 </w:t>
            </w:r>
          </w:p>
        </w:tc>
      </w:tr>
      <w:tr w:rsidR="00C3492E" w:rsidRPr="005B5022" w14:paraId="7F37BD8A" w14:textId="77777777" w:rsidTr="0002624D">
        <w:trPr>
          <w:cnfStyle w:val="000000100000" w:firstRow="0" w:lastRow="0" w:firstColumn="0" w:lastColumn="0" w:oddVBand="0" w:evenVBand="0" w:oddHBand="1" w:evenHBand="0" w:firstRowFirstColumn="0" w:firstRowLastColumn="0" w:lastRowFirstColumn="0" w:lastRowLastColumn="0"/>
          <w:trHeight w:val="270"/>
        </w:trPr>
        <w:tc>
          <w:tcPr>
            <w:tcW w:w="1705" w:type="dxa"/>
            <w:shd w:val="clear" w:color="auto" w:fill="FFFFFF" w:themeFill="background1"/>
            <w:vAlign w:val="bottom"/>
          </w:tcPr>
          <w:p w14:paraId="22CE53E2" w14:textId="786FFBEB" w:rsidR="00C3492E" w:rsidRPr="003A104E" w:rsidRDefault="00C3492E" w:rsidP="003A104E">
            <w:pPr>
              <w:pStyle w:val="TableCondensedBody"/>
            </w:pPr>
            <w:r w:rsidRPr="003A104E">
              <w:t xml:space="preserve">Prescribed </w:t>
            </w:r>
            <w:r w:rsidR="0002624D">
              <w:t>f</w:t>
            </w:r>
            <w:r w:rsidRPr="003A104E">
              <w:t>ire</w:t>
            </w:r>
          </w:p>
        </w:tc>
        <w:tc>
          <w:tcPr>
            <w:tcW w:w="1349" w:type="dxa"/>
            <w:vAlign w:val="bottom"/>
          </w:tcPr>
          <w:p w14:paraId="6074BF8B" w14:textId="77777777" w:rsidR="00C3492E" w:rsidRPr="003A104E" w:rsidRDefault="00C3492E" w:rsidP="003A104E">
            <w:pPr>
              <w:pStyle w:val="TableCondensedBody"/>
            </w:pPr>
            <w:r w:rsidRPr="003A104E">
              <w:t xml:space="preserve"> $ 1,575 </w:t>
            </w:r>
          </w:p>
        </w:tc>
        <w:tc>
          <w:tcPr>
            <w:tcW w:w="1441" w:type="dxa"/>
            <w:vAlign w:val="bottom"/>
          </w:tcPr>
          <w:p w14:paraId="79E52B68" w14:textId="77777777" w:rsidR="00C3492E" w:rsidRPr="003A104E" w:rsidRDefault="00C3492E" w:rsidP="003A104E">
            <w:pPr>
              <w:pStyle w:val="TableCondensedBody"/>
            </w:pPr>
            <w:r w:rsidRPr="003A104E">
              <w:t xml:space="preserve"> $ 4,200 </w:t>
            </w:r>
          </w:p>
        </w:tc>
        <w:tc>
          <w:tcPr>
            <w:tcW w:w="1452" w:type="dxa"/>
            <w:vAlign w:val="bottom"/>
          </w:tcPr>
          <w:p w14:paraId="67BF34E8" w14:textId="77777777" w:rsidR="00C3492E" w:rsidRPr="003A104E" w:rsidRDefault="00C3492E" w:rsidP="003A104E">
            <w:pPr>
              <w:pStyle w:val="TableCondensedBody"/>
            </w:pPr>
            <w:r w:rsidRPr="003A104E">
              <w:t xml:space="preserve"> $ 8,400 </w:t>
            </w:r>
          </w:p>
        </w:tc>
        <w:tc>
          <w:tcPr>
            <w:tcW w:w="1518" w:type="dxa"/>
            <w:vAlign w:val="bottom"/>
          </w:tcPr>
          <w:p w14:paraId="2D5D9980" w14:textId="77777777" w:rsidR="00C3492E" w:rsidRPr="003A104E" w:rsidRDefault="00C3492E" w:rsidP="003A104E">
            <w:pPr>
              <w:pStyle w:val="TableCondensedBody"/>
            </w:pPr>
            <w:r w:rsidRPr="003A104E">
              <w:t xml:space="preserve"> $ 1,750 </w:t>
            </w:r>
          </w:p>
        </w:tc>
        <w:tc>
          <w:tcPr>
            <w:tcW w:w="1693" w:type="dxa"/>
            <w:vAlign w:val="bottom"/>
          </w:tcPr>
          <w:p w14:paraId="7AD68895" w14:textId="77777777" w:rsidR="00C3492E" w:rsidRPr="003A104E" w:rsidRDefault="00C3492E" w:rsidP="003A104E">
            <w:pPr>
              <w:pStyle w:val="TableCondensedBody"/>
            </w:pPr>
            <w:r w:rsidRPr="003A104E">
              <w:t xml:space="preserve"> $ 1,750 </w:t>
            </w:r>
          </w:p>
        </w:tc>
        <w:tc>
          <w:tcPr>
            <w:tcW w:w="1092" w:type="dxa"/>
            <w:vAlign w:val="bottom"/>
          </w:tcPr>
          <w:p w14:paraId="1342A81B" w14:textId="77777777" w:rsidR="00C3492E" w:rsidRPr="003A104E" w:rsidRDefault="00C3492E" w:rsidP="003A104E">
            <w:pPr>
              <w:pStyle w:val="TableCondensedBody"/>
            </w:pPr>
            <w:r w:rsidRPr="003A104E">
              <w:t xml:space="preserve"> $ 7,350 </w:t>
            </w:r>
          </w:p>
        </w:tc>
      </w:tr>
    </w:tbl>
    <w:p w14:paraId="548F7F11" w14:textId="5DB799C8" w:rsidR="003D4BF7" w:rsidRDefault="006A023E" w:rsidP="00C3492E">
      <w:pPr>
        <w:pStyle w:val="Heading2"/>
      </w:pPr>
      <w:r>
        <w:rPr>
          <w:noProof/>
        </w:rPr>
        <w:drawing>
          <wp:anchor distT="0" distB="0" distL="114300" distR="114300" simplePos="0" relativeHeight="251671552" behindDoc="0" locked="0" layoutInCell="1" allowOverlap="1" wp14:anchorId="73CDC4B8" wp14:editId="79DE8316">
            <wp:simplePos x="0" y="0"/>
            <wp:positionH relativeFrom="column">
              <wp:posOffset>3952875</wp:posOffset>
            </wp:positionH>
            <wp:positionV relativeFrom="paragraph">
              <wp:posOffset>209550</wp:posOffset>
            </wp:positionV>
            <wp:extent cx="2454275" cy="1985010"/>
            <wp:effectExtent l="0" t="0" r="3175" b="0"/>
            <wp:wrapSquare wrapText="bothSides"/>
            <wp:docPr id="4" name="Picture 4" descr="6 or more firefighters use drip torches to light an area of pine needles on fire during a prescribed fire train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a:stretch/>
                  </pic:blipFill>
                  <pic:spPr bwMode="auto">
                    <a:xfrm>
                      <a:off x="0" y="0"/>
                      <a:ext cx="2454275" cy="1985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4BF7">
        <w:t xml:space="preserve">Career Spotlight - Land </w:t>
      </w:r>
      <w:r w:rsidR="00CA64D0">
        <w:t>M</w:t>
      </w:r>
      <w:r w:rsidR="003D4BF7">
        <w:t>anager</w:t>
      </w:r>
      <w:r w:rsidR="00CA64D0">
        <w:t xml:space="preserve">/Fuels </w:t>
      </w:r>
      <w:r>
        <w:t>Specialist</w:t>
      </w:r>
      <w:r w:rsidR="003D4BF7">
        <w:t xml:space="preserve"> </w:t>
      </w:r>
    </w:p>
    <w:p w14:paraId="294EBDC0" w14:textId="273DA807" w:rsidR="00CA64D0" w:rsidRDefault="00CA64D0" w:rsidP="00CA64D0">
      <w:pPr>
        <w:pStyle w:val="Heading3"/>
      </w:pPr>
      <w:r>
        <w:t>Overview</w:t>
      </w:r>
    </w:p>
    <w:p w14:paraId="5DD441EE" w14:textId="4E4303E2" w:rsidR="00CA64D0" w:rsidRPr="00CA64D0" w:rsidRDefault="0002624D" w:rsidP="00CA64D0">
      <w:r>
        <w:t>T</w:t>
      </w:r>
      <w:r w:rsidR="00CA64D0">
        <w:t>here are many people whose job it is to plan for and organize the completion of land management plans</w:t>
      </w:r>
      <w:r>
        <w:t>, like this project,</w:t>
      </w:r>
      <w:r w:rsidR="00CA64D0">
        <w:t xml:space="preserve"> that increase the wildfire resilience of an area. While an individual household can do things to increase the wildfire resilience around their home, the most effective way to prepare homes for wildfire is to combine actions around homes with land management projects around communities </w:t>
      </w:r>
      <w:r>
        <w:t>such as</w:t>
      </w:r>
      <w:r w:rsidR="00CA64D0">
        <w:t xml:space="preserve"> this project around </w:t>
      </w:r>
      <w:proofErr w:type="spellStart"/>
      <w:r w:rsidR="00CA64D0">
        <w:t>Emberville</w:t>
      </w:r>
      <w:proofErr w:type="spellEnd"/>
      <w:r w:rsidR="00CA64D0">
        <w:t>.</w:t>
      </w:r>
    </w:p>
    <w:p w14:paraId="69BE2DD8" w14:textId="2576424B" w:rsidR="00CA64D0" w:rsidRDefault="00CA64D0" w:rsidP="00CA64D0">
      <w:pPr>
        <w:pStyle w:val="Heading3"/>
      </w:pPr>
      <w:r>
        <w:t xml:space="preserve">Job </w:t>
      </w:r>
      <w:r w:rsidR="0002624D">
        <w:t>d</w:t>
      </w:r>
      <w:r>
        <w:t>uties</w:t>
      </w:r>
    </w:p>
    <w:p w14:paraId="54AB66DC" w14:textId="3590BA6E" w:rsidR="00CA64D0" w:rsidRPr="00CA64D0" w:rsidRDefault="006A023E" w:rsidP="00CA64D0">
      <w:r>
        <w:rPr>
          <w:noProof/>
        </w:rPr>
        <mc:AlternateContent>
          <mc:Choice Requires="wps">
            <w:drawing>
              <wp:anchor distT="0" distB="0" distL="114300" distR="114300" simplePos="0" relativeHeight="251675648" behindDoc="0" locked="0" layoutInCell="1" allowOverlap="1" wp14:anchorId="1435C6BC" wp14:editId="31D32B8A">
                <wp:simplePos x="0" y="0"/>
                <wp:positionH relativeFrom="column">
                  <wp:posOffset>3952875</wp:posOffset>
                </wp:positionH>
                <wp:positionV relativeFrom="paragraph">
                  <wp:posOffset>119380</wp:posOffset>
                </wp:positionV>
                <wp:extent cx="2454275" cy="457200"/>
                <wp:effectExtent l="0" t="0" r="3175" b="0"/>
                <wp:wrapSquare wrapText="bothSides"/>
                <wp:docPr id="7" name="Text Box 7"/>
                <wp:cNvGraphicFramePr/>
                <a:graphic xmlns:a="http://schemas.openxmlformats.org/drawingml/2006/main">
                  <a:graphicData uri="http://schemas.microsoft.com/office/word/2010/wordprocessingShape">
                    <wps:wsp>
                      <wps:cNvSpPr txBox="1"/>
                      <wps:spPr>
                        <a:xfrm>
                          <a:off x="0" y="0"/>
                          <a:ext cx="2454275" cy="457200"/>
                        </a:xfrm>
                        <a:prstGeom prst="rect">
                          <a:avLst/>
                        </a:prstGeom>
                        <a:solidFill>
                          <a:prstClr val="white"/>
                        </a:solidFill>
                        <a:ln>
                          <a:noFill/>
                        </a:ln>
                      </wps:spPr>
                      <wps:txbx>
                        <w:txbxContent>
                          <w:p w14:paraId="4B2D4696" w14:textId="5EA5CE97" w:rsidR="006A023E" w:rsidRPr="00AE5AA6" w:rsidRDefault="006A023E" w:rsidP="006A023E">
                            <w:pPr>
                              <w:pStyle w:val="Caption"/>
                              <w:spacing w:before="0" w:after="0"/>
                              <w:rPr>
                                <w:b/>
                                <w:noProof/>
                                <w:color w:val="B9421D"/>
                                <w:sz w:val="28"/>
                                <w:szCs w:val="36"/>
                              </w:rPr>
                            </w:pPr>
                            <w:r>
                              <w:t>Figure</w:t>
                            </w:r>
                            <w:r w:rsidR="0002624D">
                              <w:t xml:space="preserve"> 2</w:t>
                            </w:r>
                            <w:r>
                              <w:t>. Bureau of Land Management Firefighters Start a Prescribed Fire (B.L.M. Photo)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35C6BC" id="Text Box 7" o:spid="_x0000_s1028" type="#_x0000_t202" style="position:absolute;margin-left:311.25pt;margin-top:9.4pt;width:193.25pt;height:36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" stroked="f">
                <v:textbox inset="0,0,0,0">
                  <w:txbxContent>
                    <w:p w14:paraId="4B2D4696" w14:textId="5EA5CE97" w:rsidR="006A023E" w:rsidRPr="00AE5AA6" w:rsidRDefault="006A023E" w:rsidP="006A023E">
                      <w:pPr>
                        <w:pStyle w:val="Caption"/>
                        <w:spacing w:before="0" w:after="0"/>
                        <w:rPr>
                          <w:b/>
                          <w:noProof/>
                          <w:color w:val="B9421D"/>
                          <w:sz w:val="28"/>
                          <w:szCs w:val="36"/>
                        </w:rPr>
                      </w:pPr>
                      <w:r>
                        <w:t>Figure</w:t>
                      </w:r>
                      <w:r w:rsidR="0002624D">
                        <w:t xml:space="preserve"> 2</w:t>
                      </w:r>
                      <w:r>
                        <w:t>. Bureau of Land Management Firefighters Start a Prescribed Fire (B.L.M. Photo)</w:t>
                      </w:r>
                    </w:p>
                  </w:txbxContent>
                </v:textbox>
                <w10:wrap type="square"/>
              </v:shape>
            </w:pict>
          </mc:Fallback>
        </mc:AlternateContent>
      </w:r>
      <w:r w:rsidR="00CA64D0">
        <w:t xml:space="preserve">Land </w:t>
      </w:r>
      <w:r w:rsidR="0002624D">
        <w:t>m</w:t>
      </w:r>
      <w:r w:rsidR="00CA64D0">
        <w:t xml:space="preserve">anagers and </w:t>
      </w:r>
      <w:r w:rsidR="0002624D">
        <w:t>f</w:t>
      </w:r>
      <w:r w:rsidR="00CA64D0">
        <w:t xml:space="preserve">uels </w:t>
      </w:r>
      <w:proofErr w:type="gramStart"/>
      <w:r w:rsidR="0002624D">
        <w:t>s</w:t>
      </w:r>
      <w:r>
        <w:t>pecialists</w:t>
      </w:r>
      <w:proofErr w:type="gramEnd"/>
      <w:r w:rsidR="00CA64D0">
        <w:t xml:space="preserve"> job</w:t>
      </w:r>
      <w:r w:rsidR="11989712">
        <w:t>s</w:t>
      </w:r>
      <w:r w:rsidR="00CA64D0">
        <w:t xml:space="preserve"> </w:t>
      </w:r>
      <w:r w:rsidR="38543569">
        <w:t>are</w:t>
      </w:r>
      <w:r w:rsidR="00CA64D0">
        <w:t xml:space="preserve"> to lead a project </w:t>
      </w:r>
      <w:r w:rsidR="0002624D">
        <w:t>such as</w:t>
      </w:r>
      <w:r w:rsidR="00CA64D0">
        <w:t xml:space="preserve"> this one from start to finish. This includes identifying areas where action needs to be taken, planning what types of services to use to meet the goal of this project, completing any required reports and assessments about </w:t>
      </w:r>
      <w:r>
        <w:t>potential</w:t>
      </w:r>
      <w:r w:rsidR="00CA64D0">
        <w:t xml:space="preserve"> environmental impacts, hiring contractors to complete the services, and tracking their budget and the actions taken. Many projects take multiple years to complete from the initial planning to the final tracking of what was accomplished. </w:t>
      </w:r>
    </w:p>
    <w:p w14:paraId="3A2D9AA2" w14:textId="3684DB48" w:rsidR="00CA64D0" w:rsidRDefault="00CA64D0" w:rsidP="00CA64D0">
      <w:pPr>
        <w:pStyle w:val="Heading3"/>
      </w:pPr>
      <w:r>
        <w:t xml:space="preserve">Getting </w:t>
      </w:r>
      <w:r w:rsidR="0002624D">
        <w:t>s</w:t>
      </w:r>
      <w:r>
        <w:t xml:space="preserve">tarted and </w:t>
      </w:r>
      <w:r w:rsidR="0002624D">
        <w:t>c</w:t>
      </w:r>
      <w:r>
        <w:t xml:space="preserve">areer </w:t>
      </w:r>
      <w:r w:rsidR="0002624D">
        <w:t>o</w:t>
      </w:r>
      <w:r>
        <w:t>pportunities</w:t>
      </w:r>
    </w:p>
    <w:p w14:paraId="300ABBC6" w14:textId="65D9C544" w:rsidR="003D4BF7" w:rsidRDefault="00CA64D0" w:rsidP="00CA64D0">
      <w:r>
        <w:t>There are several different ways to become a fuels specialist or land ma</w:t>
      </w:r>
      <w:r w:rsidR="45647E2D">
        <w:t>nager</w:t>
      </w:r>
      <w:r>
        <w:t xml:space="preserve"> that completes these types of helpful projects. Many people start as some type of firefighter and then move to this job after several years of experience. Other people get a </w:t>
      </w:r>
      <w:r w:rsidR="006A023E">
        <w:t>bachelor’s</w:t>
      </w:r>
      <w:r>
        <w:t xml:space="preserve"> degree in natural resource management, ecology, or wildfire related field. A fuels specialist can work for a federal, state, or local fire department as well as many non-profit or consulting organizations. The pay range for these positions often ranges from $</w:t>
      </w:r>
      <w:r w:rsidR="6AC7632C">
        <w:t>45</w:t>
      </w:r>
      <w:r>
        <w:t xml:space="preserve">,000 to $83,000 depending on a </w:t>
      </w:r>
      <w:r w:rsidR="006A023E">
        <w:t>person’s</w:t>
      </w:r>
      <w:r>
        <w:t xml:space="preserve"> experience</w:t>
      </w:r>
      <w:r w:rsidR="4E04486A">
        <w:t xml:space="preserve"> and time in position.</w:t>
      </w:r>
    </w:p>
    <w:p w14:paraId="53257E6D" w14:textId="2C1E4C34" w:rsidR="000A591C" w:rsidRDefault="00A747C3" w:rsidP="00A747C3">
      <w:pPr>
        <w:pStyle w:val="Heading2"/>
      </w:pPr>
      <w:r>
        <w:t xml:space="preserve">Calculating </w:t>
      </w:r>
      <w:r w:rsidR="0002624D">
        <w:t>Y</w:t>
      </w:r>
      <w:r>
        <w:t xml:space="preserve">our </w:t>
      </w:r>
      <w:r w:rsidR="0002624D">
        <w:t>R</w:t>
      </w:r>
      <w:r>
        <w:t xml:space="preserve">esilience </w:t>
      </w:r>
      <w:r w:rsidR="0002624D">
        <w:t>S</w:t>
      </w:r>
      <w:r>
        <w:t>core</w:t>
      </w:r>
    </w:p>
    <w:p w14:paraId="444D0E19" w14:textId="547B3938" w:rsidR="00F33C80" w:rsidRDefault="00A747C3" w:rsidP="00A747C3">
      <w:r>
        <w:t>Once you have completed the questions on the worksheet, use the handout provided by your teacher or the spread</w:t>
      </w:r>
      <w:r w:rsidR="00F33C80">
        <w:t>sheet to calculate your resilience score. The spreadsheet can also calculate your budget. For each area you want to do a treatment</w:t>
      </w:r>
      <w:r w:rsidR="55A1C277">
        <w:t xml:space="preserve">, </w:t>
      </w:r>
      <w:r w:rsidR="00F33C80">
        <w:t xml:space="preserve">put the number “1” in the corresponding yellow cell. Leave the cells for the areas and treatments you aren’t doing blank. The next table below will calculate the </w:t>
      </w:r>
      <w:r w:rsidR="3E121D5B">
        <w:t>cost of</w:t>
      </w:r>
      <w:r w:rsidR="00F33C80">
        <w:t xml:space="preserve"> each treatment, your total cost</w:t>
      </w:r>
      <w:r w:rsidR="0002624D">
        <w:t xml:space="preserve"> </w:t>
      </w:r>
      <w:r w:rsidR="3D2AA4E7">
        <w:t xml:space="preserve">and </w:t>
      </w:r>
      <w:r w:rsidR="00F33C80">
        <w:t xml:space="preserve">resilience score. The resilience score is based on answers from several professional land managers. </w:t>
      </w:r>
    </w:p>
    <w:tbl>
      <w:tblPr>
        <w:tblW w:w="100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8"/>
        <w:gridCol w:w="732"/>
        <w:gridCol w:w="2067"/>
        <w:gridCol w:w="1057"/>
        <w:gridCol w:w="848"/>
        <w:gridCol w:w="1197"/>
        <w:gridCol w:w="766"/>
        <w:gridCol w:w="1269"/>
        <w:gridCol w:w="898"/>
      </w:tblGrid>
      <w:tr w:rsidR="00F33C80" w:rsidRPr="00F33C80" w14:paraId="09440AF8" w14:textId="77777777" w:rsidTr="00191294">
        <w:trPr>
          <w:trHeight w:val="185"/>
        </w:trPr>
        <w:tc>
          <w:tcPr>
            <w:tcW w:w="1980" w:type="dxa"/>
            <w:gridSpan w:val="2"/>
            <w:shd w:val="clear" w:color="000000" w:fill="2F75B5"/>
            <w:noWrap/>
            <w:vAlign w:val="bottom"/>
            <w:hideMark/>
          </w:tcPr>
          <w:p w14:paraId="2BECA473" w14:textId="77777777" w:rsidR="00F33C80" w:rsidRPr="00F33C80" w:rsidRDefault="00F33C80" w:rsidP="00F33C80">
            <w:pPr>
              <w:pStyle w:val="TableCondensedBody"/>
              <w:rPr>
                <w:b/>
                <w:bCs/>
                <w:sz w:val="16"/>
                <w:szCs w:val="16"/>
              </w:rPr>
            </w:pPr>
            <w:r w:rsidRPr="00F33C80">
              <w:rPr>
                <w:b/>
                <w:bCs/>
                <w:sz w:val="16"/>
                <w:szCs w:val="16"/>
              </w:rPr>
              <w:t>Budget</w:t>
            </w:r>
          </w:p>
        </w:tc>
        <w:tc>
          <w:tcPr>
            <w:tcW w:w="2067" w:type="dxa"/>
            <w:shd w:val="clear" w:color="000000" w:fill="F4B084"/>
            <w:noWrap/>
            <w:vAlign w:val="bottom"/>
            <w:hideMark/>
          </w:tcPr>
          <w:p w14:paraId="7764C2D9" w14:textId="77777777" w:rsidR="00F33C80" w:rsidRPr="00F33C80" w:rsidRDefault="00F33C80" w:rsidP="00F33C80">
            <w:pPr>
              <w:pStyle w:val="TableCondensedBody"/>
              <w:rPr>
                <w:b/>
                <w:bCs/>
                <w:sz w:val="16"/>
                <w:szCs w:val="16"/>
              </w:rPr>
            </w:pPr>
            <w:r w:rsidRPr="00F33C80">
              <w:rPr>
                <w:b/>
                <w:bCs/>
                <w:sz w:val="16"/>
                <w:szCs w:val="16"/>
              </w:rPr>
              <w:t>Treatment</w:t>
            </w:r>
          </w:p>
        </w:tc>
        <w:tc>
          <w:tcPr>
            <w:tcW w:w="1057" w:type="dxa"/>
            <w:shd w:val="clear" w:color="000000" w:fill="70AD47"/>
            <w:noWrap/>
            <w:vAlign w:val="bottom"/>
            <w:hideMark/>
          </w:tcPr>
          <w:p w14:paraId="6F93EDF3" w14:textId="77777777" w:rsidR="00F33C80" w:rsidRPr="00F33C80" w:rsidRDefault="00F33C80" w:rsidP="00F33C80">
            <w:pPr>
              <w:pStyle w:val="TableCondensedBody"/>
              <w:rPr>
                <w:b/>
                <w:bCs/>
                <w:sz w:val="16"/>
                <w:szCs w:val="16"/>
              </w:rPr>
            </w:pPr>
            <w:r w:rsidRPr="00F33C80">
              <w:rPr>
                <w:b/>
                <w:bCs/>
                <w:sz w:val="16"/>
                <w:szCs w:val="16"/>
              </w:rPr>
              <w:t>Road</w:t>
            </w:r>
          </w:p>
        </w:tc>
        <w:tc>
          <w:tcPr>
            <w:tcW w:w="848" w:type="dxa"/>
            <w:shd w:val="clear" w:color="000000" w:fill="70AD47"/>
            <w:noWrap/>
            <w:vAlign w:val="bottom"/>
            <w:hideMark/>
          </w:tcPr>
          <w:p w14:paraId="191C6B81" w14:textId="77777777" w:rsidR="00F33C80" w:rsidRPr="00F33C80" w:rsidRDefault="00F33C80" w:rsidP="00F33C80">
            <w:pPr>
              <w:pStyle w:val="TableCondensedBody"/>
              <w:rPr>
                <w:b/>
                <w:bCs/>
                <w:sz w:val="16"/>
                <w:szCs w:val="16"/>
              </w:rPr>
            </w:pPr>
            <w:r w:rsidRPr="00F33C80">
              <w:rPr>
                <w:b/>
                <w:bCs/>
                <w:sz w:val="16"/>
                <w:szCs w:val="16"/>
              </w:rPr>
              <w:t>Meadow</w:t>
            </w:r>
          </w:p>
        </w:tc>
        <w:tc>
          <w:tcPr>
            <w:tcW w:w="1197" w:type="dxa"/>
            <w:shd w:val="clear" w:color="000000" w:fill="70AD47"/>
            <w:noWrap/>
            <w:vAlign w:val="bottom"/>
            <w:hideMark/>
          </w:tcPr>
          <w:p w14:paraId="725500D0" w14:textId="71C5165A" w:rsidR="00F33C80" w:rsidRPr="00F33C80" w:rsidRDefault="00F33C80" w:rsidP="00F33C80">
            <w:pPr>
              <w:pStyle w:val="TableCondensedBody"/>
              <w:rPr>
                <w:b/>
                <w:bCs/>
                <w:sz w:val="16"/>
                <w:szCs w:val="16"/>
              </w:rPr>
            </w:pPr>
            <w:r w:rsidRPr="00F33C80">
              <w:rPr>
                <w:b/>
                <w:bCs/>
                <w:sz w:val="16"/>
                <w:szCs w:val="16"/>
              </w:rPr>
              <w:t xml:space="preserve">Mixed </w:t>
            </w:r>
            <w:r w:rsidR="0002624D">
              <w:rPr>
                <w:b/>
                <w:bCs/>
                <w:sz w:val="16"/>
                <w:szCs w:val="16"/>
              </w:rPr>
              <w:t>s</w:t>
            </w:r>
            <w:r w:rsidRPr="00F33C80">
              <w:rPr>
                <w:b/>
                <w:bCs/>
                <w:sz w:val="16"/>
                <w:szCs w:val="16"/>
              </w:rPr>
              <w:t xml:space="preserve">hrub </w:t>
            </w:r>
          </w:p>
        </w:tc>
        <w:tc>
          <w:tcPr>
            <w:tcW w:w="766" w:type="dxa"/>
            <w:shd w:val="clear" w:color="000000" w:fill="70AD47"/>
            <w:noWrap/>
            <w:vAlign w:val="bottom"/>
            <w:hideMark/>
          </w:tcPr>
          <w:p w14:paraId="420D1A4F" w14:textId="3029AF45" w:rsidR="00F33C80" w:rsidRPr="00F33C80" w:rsidRDefault="00F33C80" w:rsidP="00F33C80">
            <w:pPr>
              <w:pStyle w:val="TableCondensedBody"/>
              <w:rPr>
                <w:b/>
                <w:bCs/>
                <w:sz w:val="16"/>
                <w:szCs w:val="16"/>
              </w:rPr>
            </w:pPr>
            <w:r w:rsidRPr="00F33C80">
              <w:rPr>
                <w:b/>
                <w:bCs/>
                <w:sz w:val="16"/>
                <w:szCs w:val="16"/>
              </w:rPr>
              <w:t>River</w:t>
            </w:r>
          </w:p>
        </w:tc>
        <w:tc>
          <w:tcPr>
            <w:tcW w:w="1269" w:type="dxa"/>
            <w:shd w:val="clear" w:color="000000" w:fill="70AD47"/>
            <w:noWrap/>
            <w:vAlign w:val="bottom"/>
            <w:hideMark/>
          </w:tcPr>
          <w:p w14:paraId="0BB70E29" w14:textId="0BC06BEC" w:rsidR="00F33C80" w:rsidRPr="00F33C80" w:rsidRDefault="00F33C80" w:rsidP="00F33C80">
            <w:pPr>
              <w:pStyle w:val="TableCondensedBody"/>
              <w:rPr>
                <w:b/>
                <w:bCs/>
                <w:sz w:val="16"/>
                <w:szCs w:val="16"/>
              </w:rPr>
            </w:pPr>
            <w:r w:rsidRPr="00F33C80">
              <w:rPr>
                <w:b/>
                <w:bCs/>
                <w:sz w:val="16"/>
                <w:szCs w:val="16"/>
              </w:rPr>
              <w:t xml:space="preserve">Forested </w:t>
            </w:r>
            <w:r w:rsidR="0002624D">
              <w:rPr>
                <w:b/>
                <w:bCs/>
                <w:sz w:val="16"/>
                <w:szCs w:val="16"/>
              </w:rPr>
              <w:t>a</w:t>
            </w:r>
            <w:r w:rsidRPr="00F33C80">
              <w:rPr>
                <w:b/>
                <w:bCs/>
                <w:sz w:val="16"/>
                <w:szCs w:val="16"/>
              </w:rPr>
              <w:t xml:space="preserve">rea </w:t>
            </w:r>
          </w:p>
        </w:tc>
        <w:tc>
          <w:tcPr>
            <w:tcW w:w="898" w:type="dxa"/>
            <w:shd w:val="clear" w:color="000000" w:fill="70AD47"/>
            <w:noWrap/>
            <w:vAlign w:val="bottom"/>
            <w:hideMark/>
          </w:tcPr>
          <w:p w14:paraId="08A6FCFC" w14:textId="77777777" w:rsidR="00F33C80" w:rsidRPr="00F33C80" w:rsidRDefault="00F33C80" w:rsidP="00F33C80">
            <w:pPr>
              <w:pStyle w:val="TableCondensedBody"/>
              <w:rPr>
                <w:b/>
                <w:bCs/>
                <w:sz w:val="16"/>
                <w:szCs w:val="16"/>
              </w:rPr>
            </w:pPr>
            <w:r w:rsidRPr="00F33C80">
              <w:rPr>
                <w:b/>
                <w:bCs/>
                <w:sz w:val="16"/>
                <w:szCs w:val="16"/>
              </w:rPr>
              <w:t>Houses</w:t>
            </w:r>
          </w:p>
        </w:tc>
      </w:tr>
      <w:tr w:rsidR="00F33C80" w:rsidRPr="00F33C80" w14:paraId="222EA052" w14:textId="77777777" w:rsidTr="00191294">
        <w:trPr>
          <w:trHeight w:val="185"/>
        </w:trPr>
        <w:tc>
          <w:tcPr>
            <w:tcW w:w="1248" w:type="dxa"/>
            <w:shd w:val="clear" w:color="000000" w:fill="70AD47"/>
            <w:noWrap/>
            <w:vAlign w:val="bottom"/>
            <w:hideMark/>
          </w:tcPr>
          <w:p w14:paraId="5B1832FE" w14:textId="77777777" w:rsidR="00F33C80" w:rsidRPr="00F33C80" w:rsidRDefault="00F33C80" w:rsidP="00F33C80">
            <w:pPr>
              <w:pStyle w:val="TableCondensedBody"/>
              <w:rPr>
                <w:b/>
                <w:bCs/>
                <w:sz w:val="16"/>
                <w:szCs w:val="16"/>
              </w:rPr>
            </w:pPr>
            <w:r w:rsidRPr="00F33C80">
              <w:rPr>
                <w:b/>
                <w:bCs/>
                <w:sz w:val="16"/>
                <w:szCs w:val="16"/>
              </w:rPr>
              <w:t>Plot</w:t>
            </w:r>
          </w:p>
        </w:tc>
        <w:tc>
          <w:tcPr>
            <w:tcW w:w="732" w:type="dxa"/>
            <w:shd w:val="clear" w:color="auto" w:fill="auto"/>
            <w:noWrap/>
            <w:vAlign w:val="bottom"/>
            <w:hideMark/>
          </w:tcPr>
          <w:p w14:paraId="4A693036" w14:textId="72C53ABF" w:rsidR="00F33C80" w:rsidRPr="00F33C80" w:rsidRDefault="00F33C80" w:rsidP="00F33C80">
            <w:pPr>
              <w:pStyle w:val="TableCondensedBody"/>
              <w:rPr>
                <w:b/>
                <w:bCs/>
                <w:sz w:val="16"/>
                <w:szCs w:val="16"/>
              </w:rPr>
            </w:pPr>
            <w:r>
              <w:rPr>
                <w:b/>
                <w:bCs/>
                <w:sz w:val="16"/>
                <w:szCs w:val="16"/>
              </w:rPr>
              <w:t>A</w:t>
            </w:r>
            <w:r w:rsidRPr="00F33C80">
              <w:rPr>
                <w:b/>
                <w:bCs/>
                <w:sz w:val="16"/>
                <w:szCs w:val="16"/>
              </w:rPr>
              <w:t>cres</w:t>
            </w:r>
          </w:p>
        </w:tc>
        <w:tc>
          <w:tcPr>
            <w:tcW w:w="2067" w:type="dxa"/>
            <w:shd w:val="clear" w:color="000000" w:fill="F8CBAD"/>
            <w:noWrap/>
            <w:vAlign w:val="bottom"/>
            <w:hideMark/>
          </w:tcPr>
          <w:p w14:paraId="71F6DDA4" w14:textId="1F7FE2F9" w:rsidR="00F33C80" w:rsidRPr="00F33C80" w:rsidRDefault="00F33C80" w:rsidP="00F33C80">
            <w:pPr>
              <w:pStyle w:val="TableCondensedBody"/>
              <w:rPr>
                <w:sz w:val="16"/>
                <w:szCs w:val="16"/>
              </w:rPr>
            </w:pPr>
            <w:r w:rsidRPr="00F33C80">
              <w:rPr>
                <w:sz w:val="16"/>
                <w:szCs w:val="16"/>
              </w:rPr>
              <w:t xml:space="preserve">Chainsaw </w:t>
            </w:r>
            <w:r w:rsidR="00191294">
              <w:rPr>
                <w:sz w:val="16"/>
                <w:szCs w:val="16"/>
              </w:rPr>
              <w:t>c</w:t>
            </w:r>
            <w:r w:rsidRPr="00F33C80">
              <w:rPr>
                <w:sz w:val="16"/>
                <w:szCs w:val="16"/>
              </w:rPr>
              <w:t>rew</w:t>
            </w:r>
          </w:p>
        </w:tc>
        <w:tc>
          <w:tcPr>
            <w:tcW w:w="1057" w:type="dxa"/>
            <w:shd w:val="clear" w:color="auto" w:fill="FFD966" w:themeFill="accent4" w:themeFillTint="99"/>
            <w:noWrap/>
            <w:vAlign w:val="center"/>
            <w:hideMark/>
          </w:tcPr>
          <w:p w14:paraId="26A1C435" w14:textId="77777777" w:rsidR="00F33C80" w:rsidRPr="00F33C80" w:rsidRDefault="00F33C80" w:rsidP="00F33C80">
            <w:pPr>
              <w:pStyle w:val="TableCondensedBody"/>
              <w:rPr>
                <w:sz w:val="16"/>
                <w:szCs w:val="16"/>
              </w:rPr>
            </w:pPr>
            <w:r w:rsidRPr="00F33C80">
              <w:rPr>
                <w:sz w:val="16"/>
                <w:szCs w:val="16"/>
              </w:rPr>
              <w:t> </w:t>
            </w:r>
          </w:p>
        </w:tc>
        <w:tc>
          <w:tcPr>
            <w:tcW w:w="848" w:type="dxa"/>
            <w:shd w:val="clear" w:color="auto" w:fill="FFD966" w:themeFill="accent4" w:themeFillTint="99"/>
            <w:noWrap/>
            <w:vAlign w:val="center"/>
            <w:hideMark/>
          </w:tcPr>
          <w:p w14:paraId="26F0E0D3" w14:textId="77777777" w:rsidR="00F33C80" w:rsidRPr="00F33C80" w:rsidRDefault="00F33C80" w:rsidP="00F33C80">
            <w:pPr>
              <w:pStyle w:val="TableCondensedBody"/>
              <w:rPr>
                <w:sz w:val="16"/>
                <w:szCs w:val="16"/>
              </w:rPr>
            </w:pPr>
            <w:r w:rsidRPr="00F33C80">
              <w:rPr>
                <w:sz w:val="16"/>
                <w:szCs w:val="16"/>
              </w:rPr>
              <w:t> </w:t>
            </w:r>
          </w:p>
        </w:tc>
        <w:tc>
          <w:tcPr>
            <w:tcW w:w="1197" w:type="dxa"/>
            <w:shd w:val="clear" w:color="auto" w:fill="FFD966" w:themeFill="accent4" w:themeFillTint="99"/>
            <w:noWrap/>
            <w:vAlign w:val="center"/>
            <w:hideMark/>
          </w:tcPr>
          <w:p w14:paraId="01EDC1A4" w14:textId="77777777" w:rsidR="00F33C80" w:rsidRPr="00F33C80" w:rsidRDefault="00F33C80" w:rsidP="00F33C80">
            <w:pPr>
              <w:pStyle w:val="TableCondensedBody"/>
              <w:rPr>
                <w:sz w:val="16"/>
                <w:szCs w:val="16"/>
              </w:rPr>
            </w:pPr>
            <w:r w:rsidRPr="00F33C80">
              <w:rPr>
                <w:sz w:val="16"/>
                <w:szCs w:val="16"/>
              </w:rPr>
              <w:t> </w:t>
            </w:r>
          </w:p>
        </w:tc>
        <w:tc>
          <w:tcPr>
            <w:tcW w:w="766" w:type="dxa"/>
            <w:shd w:val="clear" w:color="auto" w:fill="FFD966" w:themeFill="accent4" w:themeFillTint="99"/>
            <w:noWrap/>
            <w:vAlign w:val="center"/>
            <w:hideMark/>
          </w:tcPr>
          <w:p w14:paraId="192A72E4" w14:textId="77777777" w:rsidR="00F33C80" w:rsidRPr="00F33C80" w:rsidRDefault="00F33C80" w:rsidP="00F33C80">
            <w:pPr>
              <w:pStyle w:val="TableCondensedBody"/>
              <w:rPr>
                <w:sz w:val="16"/>
                <w:szCs w:val="16"/>
              </w:rPr>
            </w:pPr>
            <w:r w:rsidRPr="00F33C80">
              <w:rPr>
                <w:sz w:val="16"/>
                <w:szCs w:val="16"/>
              </w:rPr>
              <w:t> </w:t>
            </w:r>
          </w:p>
        </w:tc>
        <w:tc>
          <w:tcPr>
            <w:tcW w:w="1269" w:type="dxa"/>
            <w:shd w:val="clear" w:color="auto" w:fill="FFD966" w:themeFill="accent4" w:themeFillTint="99"/>
            <w:noWrap/>
            <w:vAlign w:val="center"/>
            <w:hideMark/>
          </w:tcPr>
          <w:p w14:paraId="0C866528" w14:textId="77777777" w:rsidR="00F33C80" w:rsidRPr="00F33C80" w:rsidRDefault="00F33C80" w:rsidP="00F33C80">
            <w:pPr>
              <w:pStyle w:val="TableCondensedBody"/>
              <w:rPr>
                <w:sz w:val="16"/>
                <w:szCs w:val="16"/>
              </w:rPr>
            </w:pPr>
            <w:r w:rsidRPr="00F33C80">
              <w:rPr>
                <w:sz w:val="16"/>
                <w:szCs w:val="16"/>
              </w:rPr>
              <w:t> </w:t>
            </w:r>
          </w:p>
        </w:tc>
        <w:tc>
          <w:tcPr>
            <w:tcW w:w="898" w:type="dxa"/>
            <w:shd w:val="clear" w:color="auto" w:fill="FFD966" w:themeFill="accent4" w:themeFillTint="99"/>
            <w:noWrap/>
            <w:vAlign w:val="center"/>
            <w:hideMark/>
          </w:tcPr>
          <w:p w14:paraId="1AE36F39" w14:textId="77777777" w:rsidR="00F33C80" w:rsidRPr="00F33C80" w:rsidRDefault="00F33C80" w:rsidP="00F33C80">
            <w:pPr>
              <w:pStyle w:val="TableCondensedBody"/>
              <w:rPr>
                <w:sz w:val="16"/>
                <w:szCs w:val="16"/>
              </w:rPr>
            </w:pPr>
            <w:r w:rsidRPr="00F33C80">
              <w:rPr>
                <w:sz w:val="16"/>
                <w:szCs w:val="16"/>
              </w:rPr>
              <w:t> </w:t>
            </w:r>
          </w:p>
        </w:tc>
      </w:tr>
      <w:tr w:rsidR="00CA0075" w:rsidRPr="00F33C80" w14:paraId="4213B963" w14:textId="77777777" w:rsidTr="008D76FA">
        <w:trPr>
          <w:trHeight w:val="185"/>
        </w:trPr>
        <w:tc>
          <w:tcPr>
            <w:tcW w:w="1248" w:type="dxa"/>
            <w:shd w:val="clear" w:color="000000" w:fill="70AD47"/>
            <w:noWrap/>
            <w:vAlign w:val="bottom"/>
            <w:hideMark/>
          </w:tcPr>
          <w:p w14:paraId="4E34CBB1" w14:textId="77777777" w:rsidR="00CA0075" w:rsidRPr="00F33C80" w:rsidRDefault="00CA0075" w:rsidP="00F33C80">
            <w:pPr>
              <w:pStyle w:val="TableCondensedBody"/>
              <w:rPr>
                <w:bCs/>
                <w:sz w:val="16"/>
                <w:szCs w:val="16"/>
              </w:rPr>
            </w:pPr>
            <w:r w:rsidRPr="00F33C80">
              <w:rPr>
                <w:bCs/>
                <w:sz w:val="16"/>
                <w:szCs w:val="16"/>
              </w:rPr>
              <w:t>Road</w:t>
            </w:r>
          </w:p>
        </w:tc>
        <w:tc>
          <w:tcPr>
            <w:tcW w:w="732" w:type="dxa"/>
            <w:shd w:val="clear" w:color="auto" w:fill="auto"/>
            <w:noWrap/>
            <w:vAlign w:val="bottom"/>
            <w:hideMark/>
          </w:tcPr>
          <w:p w14:paraId="5A77128D" w14:textId="77777777" w:rsidR="00CA0075" w:rsidRPr="00F33C80" w:rsidRDefault="00CA0075" w:rsidP="00F33C80">
            <w:pPr>
              <w:pStyle w:val="TableCondensedBody"/>
              <w:rPr>
                <w:sz w:val="16"/>
                <w:szCs w:val="16"/>
              </w:rPr>
            </w:pPr>
            <w:r w:rsidRPr="00F33C80">
              <w:rPr>
                <w:sz w:val="16"/>
                <w:szCs w:val="16"/>
              </w:rPr>
              <w:t>9</w:t>
            </w:r>
          </w:p>
        </w:tc>
        <w:tc>
          <w:tcPr>
            <w:tcW w:w="2067" w:type="dxa"/>
            <w:shd w:val="clear" w:color="000000" w:fill="F8CBAD"/>
            <w:noWrap/>
            <w:vAlign w:val="bottom"/>
            <w:hideMark/>
          </w:tcPr>
          <w:p w14:paraId="61001682" w14:textId="2C3589D1" w:rsidR="00CA0075" w:rsidRPr="00F33C80" w:rsidRDefault="00CA0075" w:rsidP="00F33C80">
            <w:pPr>
              <w:pStyle w:val="TableCondensedBody"/>
              <w:rPr>
                <w:sz w:val="16"/>
                <w:szCs w:val="16"/>
              </w:rPr>
            </w:pPr>
            <w:r w:rsidRPr="00F33C80">
              <w:rPr>
                <w:sz w:val="16"/>
                <w:szCs w:val="16"/>
              </w:rPr>
              <w:t xml:space="preserve">Mowing and </w:t>
            </w:r>
            <w:r w:rsidR="00191294">
              <w:rPr>
                <w:sz w:val="16"/>
                <w:szCs w:val="16"/>
              </w:rPr>
              <w:t>m</w:t>
            </w:r>
            <w:r w:rsidRPr="00F33C80">
              <w:rPr>
                <w:sz w:val="16"/>
                <w:szCs w:val="16"/>
              </w:rPr>
              <w:t>astication</w:t>
            </w:r>
          </w:p>
        </w:tc>
        <w:tc>
          <w:tcPr>
            <w:tcW w:w="6035" w:type="dxa"/>
            <w:gridSpan w:val="6"/>
            <w:vMerge w:val="restart"/>
            <w:shd w:val="clear" w:color="auto" w:fill="FFD966" w:themeFill="accent4" w:themeFillTint="99"/>
            <w:noWrap/>
            <w:vAlign w:val="center"/>
            <w:hideMark/>
          </w:tcPr>
          <w:p w14:paraId="07C8EC09" w14:textId="5A32F012" w:rsidR="00CA0075" w:rsidRPr="00F33C80" w:rsidRDefault="00CA0075" w:rsidP="00CA0075">
            <w:pPr>
              <w:pStyle w:val="TableCondensedBody"/>
              <w:jc w:val="center"/>
              <w:rPr>
                <w:sz w:val="16"/>
                <w:szCs w:val="16"/>
              </w:rPr>
            </w:pPr>
            <w:r>
              <w:rPr>
                <w:sz w:val="16"/>
                <w:szCs w:val="16"/>
              </w:rPr>
              <w:t xml:space="preserve">Enter “1” in the cells for the actions you plan to do. Your budget and </w:t>
            </w:r>
            <w:r w:rsidR="006A023E">
              <w:rPr>
                <w:sz w:val="16"/>
                <w:szCs w:val="16"/>
              </w:rPr>
              <w:t>resilience</w:t>
            </w:r>
            <w:r>
              <w:rPr>
                <w:sz w:val="16"/>
                <w:szCs w:val="16"/>
              </w:rPr>
              <w:t xml:space="preserve"> </w:t>
            </w:r>
            <w:r w:rsidR="006A023E">
              <w:rPr>
                <w:sz w:val="16"/>
                <w:szCs w:val="16"/>
              </w:rPr>
              <w:t>score</w:t>
            </w:r>
            <w:r>
              <w:rPr>
                <w:sz w:val="16"/>
                <w:szCs w:val="16"/>
              </w:rPr>
              <w:t xml:space="preserve"> will be calculated below.</w:t>
            </w:r>
          </w:p>
        </w:tc>
      </w:tr>
      <w:tr w:rsidR="00CA0075" w:rsidRPr="00F33C80" w14:paraId="577CC027" w14:textId="77777777" w:rsidTr="005E0800">
        <w:trPr>
          <w:trHeight w:val="185"/>
        </w:trPr>
        <w:tc>
          <w:tcPr>
            <w:tcW w:w="1248" w:type="dxa"/>
            <w:shd w:val="clear" w:color="000000" w:fill="70AD47"/>
            <w:noWrap/>
            <w:vAlign w:val="bottom"/>
            <w:hideMark/>
          </w:tcPr>
          <w:p w14:paraId="05B06242" w14:textId="043D6AF4" w:rsidR="00CA0075" w:rsidRPr="00F33C80" w:rsidRDefault="00CA0075" w:rsidP="00F33C80">
            <w:pPr>
              <w:pStyle w:val="TableCondensedBody"/>
              <w:rPr>
                <w:bCs/>
                <w:sz w:val="16"/>
                <w:szCs w:val="16"/>
              </w:rPr>
            </w:pPr>
            <w:r w:rsidRPr="00F33C80">
              <w:rPr>
                <w:bCs/>
                <w:sz w:val="16"/>
                <w:szCs w:val="16"/>
              </w:rPr>
              <w:t xml:space="preserve">Meadow </w:t>
            </w:r>
          </w:p>
        </w:tc>
        <w:tc>
          <w:tcPr>
            <w:tcW w:w="732" w:type="dxa"/>
            <w:shd w:val="clear" w:color="auto" w:fill="auto"/>
            <w:noWrap/>
            <w:vAlign w:val="bottom"/>
            <w:hideMark/>
          </w:tcPr>
          <w:p w14:paraId="5AB625C3" w14:textId="77777777" w:rsidR="00CA0075" w:rsidRPr="00F33C80" w:rsidRDefault="00CA0075" w:rsidP="00F33C80">
            <w:pPr>
              <w:pStyle w:val="TableCondensedBody"/>
              <w:rPr>
                <w:sz w:val="16"/>
                <w:szCs w:val="16"/>
              </w:rPr>
            </w:pPr>
            <w:r w:rsidRPr="00F33C80">
              <w:rPr>
                <w:sz w:val="16"/>
                <w:szCs w:val="16"/>
              </w:rPr>
              <w:t>24</w:t>
            </w:r>
          </w:p>
        </w:tc>
        <w:tc>
          <w:tcPr>
            <w:tcW w:w="2067" w:type="dxa"/>
            <w:shd w:val="clear" w:color="000000" w:fill="F8CBAD"/>
            <w:noWrap/>
            <w:vAlign w:val="bottom"/>
            <w:hideMark/>
          </w:tcPr>
          <w:p w14:paraId="08077E03" w14:textId="796C9BE7" w:rsidR="00CA0075" w:rsidRPr="00F33C80" w:rsidRDefault="00CA0075" w:rsidP="00F33C80">
            <w:pPr>
              <w:pStyle w:val="TableCondensedBody"/>
              <w:rPr>
                <w:sz w:val="16"/>
                <w:szCs w:val="16"/>
              </w:rPr>
            </w:pPr>
            <w:r w:rsidRPr="00F33C80">
              <w:rPr>
                <w:sz w:val="16"/>
                <w:szCs w:val="16"/>
              </w:rPr>
              <w:t xml:space="preserve">Herbicide and </w:t>
            </w:r>
            <w:r w:rsidR="00191294">
              <w:rPr>
                <w:sz w:val="16"/>
                <w:szCs w:val="16"/>
              </w:rPr>
              <w:t>g</w:t>
            </w:r>
            <w:r w:rsidRPr="00F33C80">
              <w:rPr>
                <w:sz w:val="16"/>
                <w:szCs w:val="16"/>
              </w:rPr>
              <w:t>razing</w:t>
            </w:r>
          </w:p>
        </w:tc>
        <w:tc>
          <w:tcPr>
            <w:tcW w:w="6035" w:type="dxa"/>
            <w:gridSpan w:val="6"/>
            <w:vMerge/>
            <w:shd w:val="clear" w:color="auto" w:fill="FFD966" w:themeFill="accent4" w:themeFillTint="99"/>
            <w:noWrap/>
            <w:vAlign w:val="center"/>
            <w:hideMark/>
          </w:tcPr>
          <w:p w14:paraId="1911B5EB" w14:textId="0099CC4C" w:rsidR="00CA0075" w:rsidRPr="00F33C80" w:rsidRDefault="00CA0075" w:rsidP="00F33C80">
            <w:pPr>
              <w:pStyle w:val="TableCondensedBody"/>
              <w:rPr>
                <w:sz w:val="16"/>
                <w:szCs w:val="16"/>
              </w:rPr>
            </w:pPr>
          </w:p>
        </w:tc>
      </w:tr>
      <w:tr w:rsidR="00F33C80" w:rsidRPr="00F33C80" w14:paraId="244B0AAD" w14:textId="77777777" w:rsidTr="00191294">
        <w:trPr>
          <w:trHeight w:val="185"/>
        </w:trPr>
        <w:tc>
          <w:tcPr>
            <w:tcW w:w="1248" w:type="dxa"/>
            <w:shd w:val="clear" w:color="000000" w:fill="70AD47"/>
            <w:noWrap/>
            <w:vAlign w:val="bottom"/>
            <w:hideMark/>
          </w:tcPr>
          <w:p w14:paraId="4207C79F" w14:textId="015E5341" w:rsidR="00F33C80" w:rsidRPr="00F33C80" w:rsidRDefault="00F33C80" w:rsidP="00F33C80">
            <w:pPr>
              <w:pStyle w:val="TableCondensedBody"/>
              <w:rPr>
                <w:bCs/>
                <w:sz w:val="16"/>
                <w:szCs w:val="16"/>
              </w:rPr>
            </w:pPr>
            <w:r w:rsidRPr="00F33C80">
              <w:rPr>
                <w:bCs/>
                <w:sz w:val="16"/>
                <w:szCs w:val="16"/>
              </w:rPr>
              <w:t xml:space="preserve">Mixed </w:t>
            </w:r>
            <w:r w:rsidR="00191294">
              <w:rPr>
                <w:bCs/>
                <w:sz w:val="16"/>
                <w:szCs w:val="16"/>
              </w:rPr>
              <w:t>s</w:t>
            </w:r>
            <w:r w:rsidRPr="00F33C80">
              <w:rPr>
                <w:bCs/>
                <w:sz w:val="16"/>
                <w:szCs w:val="16"/>
              </w:rPr>
              <w:t xml:space="preserve">hrub </w:t>
            </w:r>
          </w:p>
        </w:tc>
        <w:tc>
          <w:tcPr>
            <w:tcW w:w="732" w:type="dxa"/>
            <w:shd w:val="clear" w:color="auto" w:fill="auto"/>
            <w:noWrap/>
            <w:vAlign w:val="bottom"/>
            <w:hideMark/>
          </w:tcPr>
          <w:p w14:paraId="3F8205CA" w14:textId="77777777" w:rsidR="00F33C80" w:rsidRPr="00F33C80" w:rsidRDefault="00F33C80" w:rsidP="00F33C80">
            <w:pPr>
              <w:pStyle w:val="TableCondensedBody"/>
              <w:rPr>
                <w:sz w:val="16"/>
                <w:szCs w:val="16"/>
              </w:rPr>
            </w:pPr>
            <w:r w:rsidRPr="00F33C80">
              <w:rPr>
                <w:sz w:val="16"/>
                <w:szCs w:val="16"/>
              </w:rPr>
              <w:t>48</w:t>
            </w:r>
          </w:p>
        </w:tc>
        <w:tc>
          <w:tcPr>
            <w:tcW w:w="2067" w:type="dxa"/>
            <w:shd w:val="clear" w:color="000000" w:fill="F8CBAD"/>
            <w:noWrap/>
            <w:vAlign w:val="bottom"/>
            <w:hideMark/>
          </w:tcPr>
          <w:p w14:paraId="74B93C8B" w14:textId="334D950D" w:rsidR="00F33C80" w:rsidRPr="00F33C80" w:rsidRDefault="00F33C80" w:rsidP="00F33C80">
            <w:pPr>
              <w:pStyle w:val="TableCondensedBody"/>
              <w:rPr>
                <w:sz w:val="16"/>
                <w:szCs w:val="16"/>
              </w:rPr>
            </w:pPr>
            <w:r w:rsidRPr="00F33C80">
              <w:rPr>
                <w:sz w:val="16"/>
                <w:szCs w:val="16"/>
              </w:rPr>
              <w:t xml:space="preserve">Planting </w:t>
            </w:r>
            <w:r w:rsidR="00191294">
              <w:rPr>
                <w:sz w:val="16"/>
                <w:szCs w:val="16"/>
              </w:rPr>
              <w:t>p</w:t>
            </w:r>
            <w:r w:rsidRPr="00F33C80">
              <w:rPr>
                <w:sz w:val="16"/>
                <w:szCs w:val="16"/>
              </w:rPr>
              <w:t>lants</w:t>
            </w:r>
          </w:p>
        </w:tc>
        <w:tc>
          <w:tcPr>
            <w:tcW w:w="1057" w:type="dxa"/>
            <w:shd w:val="clear" w:color="auto" w:fill="FFD966" w:themeFill="accent4" w:themeFillTint="99"/>
            <w:noWrap/>
            <w:vAlign w:val="center"/>
            <w:hideMark/>
          </w:tcPr>
          <w:p w14:paraId="01548A60" w14:textId="77777777" w:rsidR="00F33C80" w:rsidRPr="00F33C80" w:rsidRDefault="00F33C80" w:rsidP="00F33C80">
            <w:pPr>
              <w:pStyle w:val="TableCondensedBody"/>
              <w:rPr>
                <w:sz w:val="16"/>
                <w:szCs w:val="16"/>
              </w:rPr>
            </w:pPr>
            <w:r w:rsidRPr="00F33C80">
              <w:rPr>
                <w:sz w:val="16"/>
                <w:szCs w:val="16"/>
              </w:rPr>
              <w:t> </w:t>
            </w:r>
          </w:p>
        </w:tc>
        <w:tc>
          <w:tcPr>
            <w:tcW w:w="848" w:type="dxa"/>
            <w:shd w:val="clear" w:color="auto" w:fill="FFD966" w:themeFill="accent4" w:themeFillTint="99"/>
            <w:noWrap/>
            <w:vAlign w:val="center"/>
            <w:hideMark/>
          </w:tcPr>
          <w:p w14:paraId="234D2B51" w14:textId="77777777" w:rsidR="00F33C80" w:rsidRPr="00F33C80" w:rsidRDefault="00F33C80" w:rsidP="00F33C80">
            <w:pPr>
              <w:pStyle w:val="TableCondensedBody"/>
              <w:rPr>
                <w:sz w:val="16"/>
                <w:szCs w:val="16"/>
              </w:rPr>
            </w:pPr>
            <w:r w:rsidRPr="00F33C80">
              <w:rPr>
                <w:sz w:val="16"/>
                <w:szCs w:val="16"/>
              </w:rPr>
              <w:t> </w:t>
            </w:r>
          </w:p>
        </w:tc>
        <w:tc>
          <w:tcPr>
            <w:tcW w:w="1197" w:type="dxa"/>
            <w:shd w:val="clear" w:color="auto" w:fill="FFD966" w:themeFill="accent4" w:themeFillTint="99"/>
            <w:noWrap/>
            <w:vAlign w:val="center"/>
            <w:hideMark/>
          </w:tcPr>
          <w:p w14:paraId="62837CDF" w14:textId="77777777" w:rsidR="00F33C80" w:rsidRPr="00F33C80" w:rsidRDefault="00F33C80" w:rsidP="00F33C80">
            <w:pPr>
              <w:pStyle w:val="TableCondensedBody"/>
              <w:rPr>
                <w:sz w:val="16"/>
                <w:szCs w:val="16"/>
              </w:rPr>
            </w:pPr>
            <w:r w:rsidRPr="00F33C80">
              <w:rPr>
                <w:sz w:val="16"/>
                <w:szCs w:val="16"/>
              </w:rPr>
              <w:t> </w:t>
            </w:r>
          </w:p>
        </w:tc>
        <w:tc>
          <w:tcPr>
            <w:tcW w:w="766" w:type="dxa"/>
            <w:shd w:val="clear" w:color="auto" w:fill="FFD966" w:themeFill="accent4" w:themeFillTint="99"/>
            <w:noWrap/>
            <w:vAlign w:val="center"/>
            <w:hideMark/>
          </w:tcPr>
          <w:p w14:paraId="695A5010" w14:textId="77777777" w:rsidR="00F33C80" w:rsidRPr="00F33C80" w:rsidRDefault="00F33C80" w:rsidP="00F33C80">
            <w:pPr>
              <w:pStyle w:val="TableCondensedBody"/>
              <w:rPr>
                <w:sz w:val="16"/>
                <w:szCs w:val="16"/>
              </w:rPr>
            </w:pPr>
            <w:r w:rsidRPr="00F33C80">
              <w:rPr>
                <w:sz w:val="16"/>
                <w:szCs w:val="16"/>
              </w:rPr>
              <w:t> </w:t>
            </w:r>
          </w:p>
        </w:tc>
        <w:tc>
          <w:tcPr>
            <w:tcW w:w="1269" w:type="dxa"/>
            <w:shd w:val="clear" w:color="auto" w:fill="FFD966" w:themeFill="accent4" w:themeFillTint="99"/>
            <w:noWrap/>
            <w:vAlign w:val="center"/>
            <w:hideMark/>
          </w:tcPr>
          <w:p w14:paraId="48BE5E43" w14:textId="77777777" w:rsidR="00F33C80" w:rsidRPr="00F33C80" w:rsidRDefault="00F33C80" w:rsidP="00F33C80">
            <w:pPr>
              <w:pStyle w:val="TableCondensedBody"/>
              <w:rPr>
                <w:sz w:val="16"/>
                <w:szCs w:val="16"/>
              </w:rPr>
            </w:pPr>
            <w:r w:rsidRPr="00F33C80">
              <w:rPr>
                <w:sz w:val="16"/>
                <w:szCs w:val="16"/>
              </w:rPr>
              <w:t> </w:t>
            </w:r>
          </w:p>
        </w:tc>
        <w:tc>
          <w:tcPr>
            <w:tcW w:w="898" w:type="dxa"/>
            <w:shd w:val="clear" w:color="auto" w:fill="FFD966" w:themeFill="accent4" w:themeFillTint="99"/>
            <w:noWrap/>
            <w:vAlign w:val="center"/>
            <w:hideMark/>
          </w:tcPr>
          <w:p w14:paraId="4A33121F" w14:textId="77777777" w:rsidR="00F33C80" w:rsidRPr="00F33C80" w:rsidRDefault="00F33C80" w:rsidP="00F33C80">
            <w:pPr>
              <w:pStyle w:val="TableCondensedBody"/>
              <w:rPr>
                <w:sz w:val="16"/>
                <w:szCs w:val="16"/>
              </w:rPr>
            </w:pPr>
            <w:r w:rsidRPr="00F33C80">
              <w:rPr>
                <w:sz w:val="16"/>
                <w:szCs w:val="16"/>
              </w:rPr>
              <w:t> </w:t>
            </w:r>
          </w:p>
        </w:tc>
      </w:tr>
      <w:tr w:rsidR="00F33C80" w:rsidRPr="00F33C80" w14:paraId="31AB3AE8" w14:textId="77777777" w:rsidTr="00191294">
        <w:trPr>
          <w:trHeight w:val="185"/>
        </w:trPr>
        <w:tc>
          <w:tcPr>
            <w:tcW w:w="1248" w:type="dxa"/>
            <w:shd w:val="clear" w:color="000000" w:fill="70AD47"/>
            <w:noWrap/>
            <w:vAlign w:val="bottom"/>
            <w:hideMark/>
          </w:tcPr>
          <w:p w14:paraId="12A393FF" w14:textId="6B4A8DAB" w:rsidR="00F33C80" w:rsidRPr="00F33C80" w:rsidRDefault="00F33C80" w:rsidP="00F33C80">
            <w:pPr>
              <w:pStyle w:val="TableCondensedBody"/>
              <w:rPr>
                <w:bCs/>
                <w:sz w:val="16"/>
                <w:szCs w:val="16"/>
              </w:rPr>
            </w:pPr>
            <w:r w:rsidRPr="00F33C80">
              <w:rPr>
                <w:bCs/>
                <w:sz w:val="16"/>
                <w:szCs w:val="16"/>
              </w:rPr>
              <w:t>River</w:t>
            </w:r>
          </w:p>
        </w:tc>
        <w:tc>
          <w:tcPr>
            <w:tcW w:w="732" w:type="dxa"/>
            <w:shd w:val="clear" w:color="auto" w:fill="auto"/>
            <w:noWrap/>
            <w:vAlign w:val="bottom"/>
            <w:hideMark/>
          </w:tcPr>
          <w:p w14:paraId="28714D85" w14:textId="77777777" w:rsidR="00F33C80" w:rsidRPr="00F33C80" w:rsidRDefault="00F33C80" w:rsidP="00F33C80">
            <w:pPr>
              <w:pStyle w:val="TableCondensedBody"/>
              <w:rPr>
                <w:sz w:val="16"/>
                <w:szCs w:val="16"/>
              </w:rPr>
            </w:pPr>
            <w:r w:rsidRPr="00F33C80">
              <w:rPr>
                <w:sz w:val="16"/>
                <w:szCs w:val="16"/>
              </w:rPr>
              <w:t>10</w:t>
            </w:r>
          </w:p>
        </w:tc>
        <w:tc>
          <w:tcPr>
            <w:tcW w:w="2067" w:type="dxa"/>
            <w:shd w:val="clear" w:color="000000" w:fill="F8CBAD"/>
            <w:noWrap/>
            <w:vAlign w:val="bottom"/>
            <w:hideMark/>
          </w:tcPr>
          <w:p w14:paraId="281ECAE5" w14:textId="5AAA2B03" w:rsidR="00F33C80" w:rsidRPr="00F33C80" w:rsidRDefault="00F33C80" w:rsidP="00F33C80">
            <w:pPr>
              <w:pStyle w:val="TableCondensedBody"/>
              <w:rPr>
                <w:sz w:val="16"/>
                <w:szCs w:val="16"/>
              </w:rPr>
            </w:pPr>
            <w:r w:rsidRPr="00F33C80">
              <w:rPr>
                <w:sz w:val="16"/>
                <w:szCs w:val="16"/>
              </w:rPr>
              <w:t xml:space="preserve">Prescribed </w:t>
            </w:r>
            <w:r w:rsidR="00191294">
              <w:rPr>
                <w:sz w:val="16"/>
                <w:szCs w:val="16"/>
              </w:rPr>
              <w:t>f</w:t>
            </w:r>
            <w:r w:rsidRPr="00F33C80">
              <w:rPr>
                <w:sz w:val="16"/>
                <w:szCs w:val="16"/>
              </w:rPr>
              <w:t>ire</w:t>
            </w:r>
          </w:p>
        </w:tc>
        <w:tc>
          <w:tcPr>
            <w:tcW w:w="1057" w:type="dxa"/>
            <w:shd w:val="clear" w:color="auto" w:fill="FFD966" w:themeFill="accent4" w:themeFillTint="99"/>
            <w:noWrap/>
            <w:vAlign w:val="center"/>
            <w:hideMark/>
          </w:tcPr>
          <w:p w14:paraId="405A6F6F" w14:textId="77777777" w:rsidR="00F33C80" w:rsidRPr="00F33C80" w:rsidRDefault="00F33C80" w:rsidP="00F33C80">
            <w:pPr>
              <w:pStyle w:val="TableCondensedBody"/>
              <w:rPr>
                <w:sz w:val="16"/>
                <w:szCs w:val="16"/>
              </w:rPr>
            </w:pPr>
            <w:r w:rsidRPr="00F33C80">
              <w:rPr>
                <w:sz w:val="16"/>
                <w:szCs w:val="16"/>
              </w:rPr>
              <w:t> </w:t>
            </w:r>
          </w:p>
        </w:tc>
        <w:tc>
          <w:tcPr>
            <w:tcW w:w="848" w:type="dxa"/>
            <w:shd w:val="clear" w:color="auto" w:fill="FFD966" w:themeFill="accent4" w:themeFillTint="99"/>
            <w:noWrap/>
            <w:vAlign w:val="center"/>
            <w:hideMark/>
          </w:tcPr>
          <w:p w14:paraId="6871D0A9" w14:textId="77777777" w:rsidR="00F33C80" w:rsidRPr="00F33C80" w:rsidRDefault="00F33C80" w:rsidP="00F33C80">
            <w:pPr>
              <w:pStyle w:val="TableCondensedBody"/>
              <w:rPr>
                <w:sz w:val="16"/>
                <w:szCs w:val="16"/>
              </w:rPr>
            </w:pPr>
            <w:r w:rsidRPr="00F33C80">
              <w:rPr>
                <w:sz w:val="16"/>
                <w:szCs w:val="16"/>
              </w:rPr>
              <w:t> </w:t>
            </w:r>
          </w:p>
        </w:tc>
        <w:tc>
          <w:tcPr>
            <w:tcW w:w="1197" w:type="dxa"/>
            <w:shd w:val="clear" w:color="auto" w:fill="FFD966" w:themeFill="accent4" w:themeFillTint="99"/>
            <w:noWrap/>
            <w:vAlign w:val="center"/>
            <w:hideMark/>
          </w:tcPr>
          <w:p w14:paraId="715ECD57" w14:textId="77777777" w:rsidR="00F33C80" w:rsidRPr="00F33C80" w:rsidRDefault="00F33C80" w:rsidP="00F33C80">
            <w:pPr>
              <w:pStyle w:val="TableCondensedBody"/>
              <w:rPr>
                <w:sz w:val="16"/>
                <w:szCs w:val="16"/>
              </w:rPr>
            </w:pPr>
            <w:r w:rsidRPr="00F33C80">
              <w:rPr>
                <w:sz w:val="16"/>
                <w:szCs w:val="16"/>
              </w:rPr>
              <w:t> </w:t>
            </w:r>
          </w:p>
        </w:tc>
        <w:tc>
          <w:tcPr>
            <w:tcW w:w="766" w:type="dxa"/>
            <w:shd w:val="clear" w:color="auto" w:fill="FFD966" w:themeFill="accent4" w:themeFillTint="99"/>
            <w:noWrap/>
            <w:vAlign w:val="center"/>
            <w:hideMark/>
          </w:tcPr>
          <w:p w14:paraId="5CF87CAA" w14:textId="77777777" w:rsidR="00F33C80" w:rsidRPr="00F33C80" w:rsidRDefault="00F33C80" w:rsidP="00F33C80">
            <w:pPr>
              <w:pStyle w:val="TableCondensedBody"/>
              <w:rPr>
                <w:sz w:val="16"/>
                <w:szCs w:val="16"/>
              </w:rPr>
            </w:pPr>
            <w:r w:rsidRPr="00F33C80">
              <w:rPr>
                <w:sz w:val="16"/>
                <w:szCs w:val="16"/>
              </w:rPr>
              <w:t> </w:t>
            </w:r>
          </w:p>
        </w:tc>
        <w:tc>
          <w:tcPr>
            <w:tcW w:w="1269" w:type="dxa"/>
            <w:shd w:val="clear" w:color="auto" w:fill="FFD966" w:themeFill="accent4" w:themeFillTint="99"/>
            <w:noWrap/>
            <w:vAlign w:val="center"/>
            <w:hideMark/>
          </w:tcPr>
          <w:p w14:paraId="43D35B8D" w14:textId="77777777" w:rsidR="00F33C80" w:rsidRPr="00F33C80" w:rsidRDefault="00F33C80" w:rsidP="00F33C80">
            <w:pPr>
              <w:pStyle w:val="TableCondensedBody"/>
              <w:rPr>
                <w:sz w:val="16"/>
                <w:szCs w:val="16"/>
              </w:rPr>
            </w:pPr>
            <w:r w:rsidRPr="00F33C80">
              <w:rPr>
                <w:sz w:val="16"/>
                <w:szCs w:val="16"/>
              </w:rPr>
              <w:t> </w:t>
            </w:r>
          </w:p>
        </w:tc>
        <w:tc>
          <w:tcPr>
            <w:tcW w:w="898" w:type="dxa"/>
            <w:shd w:val="clear" w:color="auto" w:fill="FFD966" w:themeFill="accent4" w:themeFillTint="99"/>
            <w:noWrap/>
            <w:vAlign w:val="center"/>
            <w:hideMark/>
          </w:tcPr>
          <w:p w14:paraId="1E6C093D" w14:textId="77777777" w:rsidR="00F33C80" w:rsidRPr="00F33C80" w:rsidRDefault="00F33C80" w:rsidP="00F33C80">
            <w:pPr>
              <w:pStyle w:val="TableCondensedBody"/>
              <w:rPr>
                <w:sz w:val="16"/>
                <w:szCs w:val="16"/>
              </w:rPr>
            </w:pPr>
            <w:r w:rsidRPr="00F33C80">
              <w:rPr>
                <w:sz w:val="16"/>
                <w:szCs w:val="16"/>
              </w:rPr>
              <w:t> </w:t>
            </w:r>
          </w:p>
        </w:tc>
      </w:tr>
      <w:tr w:rsidR="00F33C80" w:rsidRPr="00F33C80" w14:paraId="1D69B45C" w14:textId="77777777" w:rsidTr="00191294">
        <w:trPr>
          <w:trHeight w:val="185"/>
        </w:trPr>
        <w:tc>
          <w:tcPr>
            <w:tcW w:w="1248" w:type="dxa"/>
            <w:shd w:val="clear" w:color="000000" w:fill="70AD47"/>
            <w:noWrap/>
            <w:vAlign w:val="bottom"/>
            <w:hideMark/>
          </w:tcPr>
          <w:p w14:paraId="3D0E7BAF" w14:textId="2D1EA6F0" w:rsidR="00F33C80" w:rsidRPr="00F33C80" w:rsidRDefault="00F33C80" w:rsidP="00F33C80">
            <w:pPr>
              <w:pStyle w:val="TableCondensedBody"/>
              <w:rPr>
                <w:bCs/>
                <w:sz w:val="16"/>
                <w:szCs w:val="16"/>
              </w:rPr>
            </w:pPr>
            <w:r w:rsidRPr="00F33C80">
              <w:rPr>
                <w:bCs/>
                <w:sz w:val="16"/>
                <w:szCs w:val="16"/>
              </w:rPr>
              <w:t xml:space="preserve">Forested </w:t>
            </w:r>
            <w:r w:rsidR="00191294">
              <w:rPr>
                <w:bCs/>
                <w:sz w:val="16"/>
                <w:szCs w:val="16"/>
              </w:rPr>
              <w:t>a</w:t>
            </w:r>
            <w:r w:rsidRPr="00F33C80">
              <w:rPr>
                <w:bCs/>
                <w:sz w:val="16"/>
                <w:szCs w:val="16"/>
              </w:rPr>
              <w:t xml:space="preserve">rea </w:t>
            </w:r>
          </w:p>
        </w:tc>
        <w:tc>
          <w:tcPr>
            <w:tcW w:w="732" w:type="dxa"/>
            <w:shd w:val="clear" w:color="auto" w:fill="auto"/>
            <w:noWrap/>
            <w:vAlign w:val="bottom"/>
            <w:hideMark/>
          </w:tcPr>
          <w:p w14:paraId="6FABB4B3" w14:textId="77777777" w:rsidR="00F33C80" w:rsidRPr="00F33C80" w:rsidRDefault="00F33C80" w:rsidP="00F33C80">
            <w:pPr>
              <w:pStyle w:val="TableCondensedBody"/>
              <w:rPr>
                <w:sz w:val="16"/>
                <w:szCs w:val="16"/>
              </w:rPr>
            </w:pPr>
            <w:r w:rsidRPr="00F33C80">
              <w:rPr>
                <w:sz w:val="16"/>
                <w:szCs w:val="16"/>
              </w:rPr>
              <w:t>10</w:t>
            </w:r>
          </w:p>
        </w:tc>
        <w:tc>
          <w:tcPr>
            <w:tcW w:w="2067" w:type="dxa"/>
            <w:shd w:val="clear" w:color="000000" w:fill="000000"/>
            <w:noWrap/>
            <w:vAlign w:val="bottom"/>
            <w:hideMark/>
          </w:tcPr>
          <w:p w14:paraId="1CF8C230" w14:textId="77777777" w:rsidR="00F33C80" w:rsidRPr="00F33C80" w:rsidRDefault="00F33C80" w:rsidP="00F33C80">
            <w:pPr>
              <w:pStyle w:val="TableCondensedBody"/>
              <w:rPr>
                <w:b/>
                <w:bCs/>
                <w:sz w:val="16"/>
                <w:szCs w:val="16"/>
              </w:rPr>
            </w:pPr>
            <w:r w:rsidRPr="00F33C80">
              <w:rPr>
                <w:b/>
                <w:bCs/>
                <w:sz w:val="16"/>
                <w:szCs w:val="16"/>
              </w:rPr>
              <w:t> </w:t>
            </w:r>
          </w:p>
        </w:tc>
        <w:tc>
          <w:tcPr>
            <w:tcW w:w="1057" w:type="dxa"/>
            <w:shd w:val="clear" w:color="000000" w:fill="000000"/>
            <w:noWrap/>
            <w:vAlign w:val="center"/>
            <w:hideMark/>
          </w:tcPr>
          <w:p w14:paraId="0E3E6270" w14:textId="77777777" w:rsidR="00F33C80" w:rsidRPr="00F33C80" w:rsidRDefault="00F33C80" w:rsidP="00F33C80">
            <w:pPr>
              <w:pStyle w:val="TableCondensedBody"/>
              <w:rPr>
                <w:sz w:val="16"/>
                <w:szCs w:val="16"/>
              </w:rPr>
            </w:pPr>
            <w:r w:rsidRPr="00F33C80">
              <w:rPr>
                <w:sz w:val="16"/>
                <w:szCs w:val="16"/>
              </w:rPr>
              <w:t> </w:t>
            </w:r>
          </w:p>
        </w:tc>
        <w:tc>
          <w:tcPr>
            <w:tcW w:w="848" w:type="dxa"/>
            <w:shd w:val="clear" w:color="000000" w:fill="000000"/>
            <w:noWrap/>
            <w:vAlign w:val="center"/>
            <w:hideMark/>
          </w:tcPr>
          <w:p w14:paraId="0A53229B" w14:textId="77777777" w:rsidR="00F33C80" w:rsidRPr="00F33C80" w:rsidRDefault="00F33C80" w:rsidP="00F33C80">
            <w:pPr>
              <w:pStyle w:val="TableCondensedBody"/>
              <w:rPr>
                <w:sz w:val="16"/>
                <w:szCs w:val="16"/>
              </w:rPr>
            </w:pPr>
            <w:r w:rsidRPr="00F33C80">
              <w:rPr>
                <w:sz w:val="16"/>
                <w:szCs w:val="16"/>
              </w:rPr>
              <w:t> </w:t>
            </w:r>
          </w:p>
        </w:tc>
        <w:tc>
          <w:tcPr>
            <w:tcW w:w="1197" w:type="dxa"/>
            <w:shd w:val="clear" w:color="000000" w:fill="000000"/>
            <w:noWrap/>
            <w:vAlign w:val="center"/>
            <w:hideMark/>
          </w:tcPr>
          <w:p w14:paraId="32634576" w14:textId="77777777" w:rsidR="00F33C80" w:rsidRPr="00F33C80" w:rsidRDefault="00F33C80" w:rsidP="00F33C80">
            <w:pPr>
              <w:pStyle w:val="TableCondensedBody"/>
              <w:rPr>
                <w:sz w:val="16"/>
                <w:szCs w:val="16"/>
              </w:rPr>
            </w:pPr>
            <w:r w:rsidRPr="00F33C80">
              <w:rPr>
                <w:sz w:val="16"/>
                <w:szCs w:val="16"/>
              </w:rPr>
              <w:t> </w:t>
            </w:r>
          </w:p>
        </w:tc>
        <w:tc>
          <w:tcPr>
            <w:tcW w:w="766" w:type="dxa"/>
            <w:shd w:val="clear" w:color="000000" w:fill="000000"/>
            <w:noWrap/>
            <w:vAlign w:val="center"/>
            <w:hideMark/>
          </w:tcPr>
          <w:p w14:paraId="256C9FB4" w14:textId="77777777" w:rsidR="00F33C80" w:rsidRPr="00F33C80" w:rsidRDefault="00F33C80" w:rsidP="00F33C80">
            <w:pPr>
              <w:pStyle w:val="TableCondensedBody"/>
              <w:rPr>
                <w:sz w:val="16"/>
                <w:szCs w:val="16"/>
              </w:rPr>
            </w:pPr>
            <w:r w:rsidRPr="00F33C80">
              <w:rPr>
                <w:sz w:val="16"/>
                <w:szCs w:val="16"/>
              </w:rPr>
              <w:t> </w:t>
            </w:r>
          </w:p>
        </w:tc>
        <w:tc>
          <w:tcPr>
            <w:tcW w:w="1269" w:type="dxa"/>
            <w:shd w:val="clear" w:color="000000" w:fill="000000"/>
            <w:noWrap/>
            <w:vAlign w:val="center"/>
            <w:hideMark/>
          </w:tcPr>
          <w:p w14:paraId="53377C14" w14:textId="77777777" w:rsidR="00F33C80" w:rsidRPr="00F33C80" w:rsidRDefault="00F33C80" w:rsidP="00F33C80">
            <w:pPr>
              <w:pStyle w:val="TableCondensedBody"/>
              <w:rPr>
                <w:sz w:val="16"/>
                <w:szCs w:val="16"/>
              </w:rPr>
            </w:pPr>
            <w:r w:rsidRPr="00F33C80">
              <w:rPr>
                <w:sz w:val="16"/>
                <w:szCs w:val="16"/>
              </w:rPr>
              <w:t> </w:t>
            </w:r>
          </w:p>
        </w:tc>
        <w:tc>
          <w:tcPr>
            <w:tcW w:w="898" w:type="dxa"/>
            <w:shd w:val="clear" w:color="000000" w:fill="000000"/>
            <w:noWrap/>
            <w:vAlign w:val="center"/>
            <w:hideMark/>
          </w:tcPr>
          <w:p w14:paraId="129FF43E" w14:textId="77777777" w:rsidR="00F33C80" w:rsidRPr="00F33C80" w:rsidRDefault="00F33C80" w:rsidP="00F33C80">
            <w:pPr>
              <w:pStyle w:val="TableCondensedBody"/>
              <w:rPr>
                <w:sz w:val="16"/>
                <w:szCs w:val="16"/>
              </w:rPr>
            </w:pPr>
            <w:r w:rsidRPr="00F33C80">
              <w:rPr>
                <w:sz w:val="16"/>
                <w:szCs w:val="16"/>
              </w:rPr>
              <w:t> </w:t>
            </w:r>
          </w:p>
        </w:tc>
      </w:tr>
      <w:tr w:rsidR="00F33C80" w:rsidRPr="00F33C80" w14:paraId="7511B0F5" w14:textId="77777777" w:rsidTr="00191294">
        <w:trPr>
          <w:trHeight w:val="177"/>
        </w:trPr>
        <w:tc>
          <w:tcPr>
            <w:tcW w:w="1248" w:type="dxa"/>
            <w:shd w:val="clear" w:color="000000" w:fill="70AD47"/>
            <w:noWrap/>
            <w:vAlign w:val="bottom"/>
            <w:hideMark/>
          </w:tcPr>
          <w:p w14:paraId="51C21616" w14:textId="77777777" w:rsidR="00F33C80" w:rsidRPr="00F33C80" w:rsidRDefault="00F33C80" w:rsidP="00F33C80">
            <w:pPr>
              <w:pStyle w:val="TableCondensedBody"/>
              <w:rPr>
                <w:bCs/>
                <w:sz w:val="16"/>
                <w:szCs w:val="16"/>
              </w:rPr>
            </w:pPr>
            <w:r w:rsidRPr="00F33C80">
              <w:rPr>
                <w:bCs/>
                <w:sz w:val="16"/>
                <w:szCs w:val="16"/>
              </w:rPr>
              <w:t>Houses</w:t>
            </w:r>
          </w:p>
        </w:tc>
        <w:tc>
          <w:tcPr>
            <w:tcW w:w="732" w:type="dxa"/>
            <w:shd w:val="clear" w:color="auto" w:fill="auto"/>
            <w:noWrap/>
            <w:vAlign w:val="bottom"/>
            <w:hideMark/>
          </w:tcPr>
          <w:p w14:paraId="1DD6276E" w14:textId="77777777" w:rsidR="00F33C80" w:rsidRPr="00F33C80" w:rsidRDefault="00F33C80" w:rsidP="00F33C80">
            <w:pPr>
              <w:pStyle w:val="TableCondensedBody"/>
              <w:rPr>
                <w:sz w:val="16"/>
                <w:szCs w:val="16"/>
              </w:rPr>
            </w:pPr>
            <w:r w:rsidRPr="00F33C80">
              <w:rPr>
                <w:sz w:val="16"/>
                <w:szCs w:val="16"/>
              </w:rPr>
              <w:t>42</w:t>
            </w:r>
          </w:p>
        </w:tc>
        <w:tc>
          <w:tcPr>
            <w:tcW w:w="2067" w:type="dxa"/>
            <w:shd w:val="clear" w:color="000000" w:fill="F4B084"/>
            <w:noWrap/>
            <w:vAlign w:val="bottom"/>
            <w:hideMark/>
          </w:tcPr>
          <w:p w14:paraId="6D89CADD" w14:textId="77777777" w:rsidR="00F33C80" w:rsidRPr="00F33C80" w:rsidRDefault="00F33C80" w:rsidP="00F33C80">
            <w:pPr>
              <w:pStyle w:val="TableCondensedBody"/>
              <w:rPr>
                <w:b/>
                <w:bCs/>
                <w:sz w:val="16"/>
                <w:szCs w:val="16"/>
              </w:rPr>
            </w:pPr>
            <w:r w:rsidRPr="00F33C80">
              <w:rPr>
                <w:b/>
                <w:bCs/>
                <w:sz w:val="16"/>
                <w:szCs w:val="16"/>
              </w:rPr>
              <w:t>Treatment</w:t>
            </w:r>
          </w:p>
        </w:tc>
        <w:tc>
          <w:tcPr>
            <w:tcW w:w="1057" w:type="dxa"/>
            <w:shd w:val="clear" w:color="000000" w:fill="70AD47"/>
            <w:noWrap/>
            <w:vAlign w:val="bottom"/>
            <w:hideMark/>
          </w:tcPr>
          <w:p w14:paraId="5A38607E" w14:textId="77777777" w:rsidR="00F33C80" w:rsidRPr="00F33C80" w:rsidRDefault="00F33C80" w:rsidP="00F33C80">
            <w:pPr>
              <w:pStyle w:val="TableCondensedBody"/>
              <w:rPr>
                <w:b/>
                <w:bCs/>
                <w:sz w:val="16"/>
                <w:szCs w:val="16"/>
              </w:rPr>
            </w:pPr>
            <w:r w:rsidRPr="00F33C80">
              <w:rPr>
                <w:b/>
                <w:bCs/>
                <w:sz w:val="16"/>
                <w:szCs w:val="16"/>
              </w:rPr>
              <w:t>Road</w:t>
            </w:r>
          </w:p>
        </w:tc>
        <w:tc>
          <w:tcPr>
            <w:tcW w:w="848" w:type="dxa"/>
            <w:shd w:val="clear" w:color="000000" w:fill="70AD47"/>
            <w:noWrap/>
            <w:vAlign w:val="bottom"/>
            <w:hideMark/>
          </w:tcPr>
          <w:p w14:paraId="3FDAA44E" w14:textId="77777777" w:rsidR="00F33C80" w:rsidRPr="00F33C80" w:rsidRDefault="00F33C80" w:rsidP="00F33C80">
            <w:pPr>
              <w:pStyle w:val="TableCondensedBody"/>
              <w:rPr>
                <w:b/>
                <w:bCs/>
                <w:sz w:val="16"/>
                <w:szCs w:val="16"/>
              </w:rPr>
            </w:pPr>
            <w:r w:rsidRPr="00F33C80">
              <w:rPr>
                <w:b/>
                <w:bCs/>
                <w:sz w:val="16"/>
                <w:szCs w:val="16"/>
              </w:rPr>
              <w:t>Meadow</w:t>
            </w:r>
          </w:p>
        </w:tc>
        <w:tc>
          <w:tcPr>
            <w:tcW w:w="1197" w:type="dxa"/>
            <w:shd w:val="clear" w:color="000000" w:fill="70AD47"/>
            <w:noWrap/>
            <w:vAlign w:val="bottom"/>
            <w:hideMark/>
          </w:tcPr>
          <w:p w14:paraId="41DE18B5" w14:textId="530F65E3" w:rsidR="00F33C80" w:rsidRPr="00F33C80" w:rsidRDefault="00F33C80" w:rsidP="00F33C80">
            <w:pPr>
              <w:pStyle w:val="TableCondensedBody"/>
              <w:rPr>
                <w:b/>
                <w:bCs/>
                <w:sz w:val="16"/>
                <w:szCs w:val="16"/>
              </w:rPr>
            </w:pPr>
            <w:r w:rsidRPr="00F33C80">
              <w:rPr>
                <w:b/>
                <w:bCs/>
                <w:sz w:val="16"/>
                <w:szCs w:val="16"/>
              </w:rPr>
              <w:t xml:space="preserve">Mixed </w:t>
            </w:r>
            <w:r w:rsidR="00191294">
              <w:rPr>
                <w:b/>
                <w:bCs/>
                <w:sz w:val="16"/>
                <w:szCs w:val="16"/>
              </w:rPr>
              <w:t>s</w:t>
            </w:r>
            <w:r w:rsidRPr="00F33C80">
              <w:rPr>
                <w:b/>
                <w:bCs/>
                <w:sz w:val="16"/>
                <w:szCs w:val="16"/>
              </w:rPr>
              <w:t xml:space="preserve">hrub </w:t>
            </w:r>
          </w:p>
        </w:tc>
        <w:tc>
          <w:tcPr>
            <w:tcW w:w="766" w:type="dxa"/>
            <w:shd w:val="clear" w:color="000000" w:fill="70AD47"/>
            <w:noWrap/>
            <w:vAlign w:val="bottom"/>
            <w:hideMark/>
          </w:tcPr>
          <w:p w14:paraId="00669F77" w14:textId="2D1A8E4D" w:rsidR="00F33C80" w:rsidRPr="00F33C80" w:rsidRDefault="00F33C80" w:rsidP="00F33C80">
            <w:pPr>
              <w:pStyle w:val="TableCondensedBody"/>
              <w:rPr>
                <w:b/>
                <w:bCs/>
                <w:sz w:val="16"/>
                <w:szCs w:val="16"/>
              </w:rPr>
            </w:pPr>
            <w:r w:rsidRPr="00F33C80">
              <w:rPr>
                <w:b/>
                <w:bCs/>
                <w:sz w:val="16"/>
                <w:szCs w:val="16"/>
              </w:rPr>
              <w:t>River</w:t>
            </w:r>
          </w:p>
        </w:tc>
        <w:tc>
          <w:tcPr>
            <w:tcW w:w="1269" w:type="dxa"/>
            <w:shd w:val="clear" w:color="000000" w:fill="70AD47"/>
            <w:noWrap/>
            <w:vAlign w:val="bottom"/>
            <w:hideMark/>
          </w:tcPr>
          <w:p w14:paraId="7C00452F" w14:textId="07699DC0" w:rsidR="00F33C80" w:rsidRPr="00F33C80" w:rsidRDefault="00F33C80" w:rsidP="00F33C80">
            <w:pPr>
              <w:pStyle w:val="TableCondensedBody"/>
              <w:rPr>
                <w:b/>
                <w:bCs/>
                <w:sz w:val="16"/>
                <w:szCs w:val="16"/>
              </w:rPr>
            </w:pPr>
            <w:r w:rsidRPr="00F33C80">
              <w:rPr>
                <w:b/>
                <w:bCs/>
                <w:sz w:val="16"/>
                <w:szCs w:val="16"/>
              </w:rPr>
              <w:t xml:space="preserve">Forested </w:t>
            </w:r>
            <w:r w:rsidR="00191294">
              <w:rPr>
                <w:b/>
                <w:bCs/>
                <w:sz w:val="16"/>
                <w:szCs w:val="16"/>
              </w:rPr>
              <w:t>a</w:t>
            </w:r>
            <w:r w:rsidRPr="00F33C80">
              <w:rPr>
                <w:b/>
                <w:bCs/>
                <w:sz w:val="16"/>
                <w:szCs w:val="16"/>
              </w:rPr>
              <w:t xml:space="preserve">rea </w:t>
            </w:r>
          </w:p>
        </w:tc>
        <w:tc>
          <w:tcPr>
            <w:tcW w:w="898" w:type="dxa"/>
            <w:shd w:val="clear" w:color="000000" w:fill="70AD47"/>
            <w:noWrap/>
            <w:vAlign w:val="bottom"/>
            <w:hideMark/>
          </w:tcPr>
          <w:p w14:paraId="316B1BAE" w14:textId="77777777" w:rsidR="00F33C80" w:rsidRPr="00F33C80" w:rsidRDefault="00F33C80" w:rsidP="00F33C80">
            <w:pPr>
              <w:pStyle w:val="TableCondensedBody"/>
              <w:rPr>
                <w:b/>
                <w:bCs/>
                <w:sz w:val="16"/>
                <w:szCs w:val="16"/>
              </w:rPr>
            </w:pPr>
            <w:r w:rsidRPr="00F33C80">
              <w:rPr>
                <w:b/>
                <w:bCs/>
                <w:sz w:val="16"/>
                <w:szCs w:val="16"/>
              </w:rPr>
              <w:t>Houses</w:t>
            </w:r>
          </w:p>
        </w:tc>
      </w:tr>
      <w:tr w:rsidR="00F33C80" w:rsidRPr="00F33C80" w14:paraId="57182D37" w14:textId="77777777" w:rsidTr="00191294">
        <w:trPr>
          <w:trHeight w:val="177"/>
        </w:trPr>
        <w:tc>
          <w:tcPr>
            <w:tcW w:w="1248" w:type="dxa"/>
            <w:shd w:val="clear" w:color="000000" w:fill="F4B084"/>
            <w:noWrap/>
            <w:vAlign w:val="bottom"/>
            <w:hideMark/>
          </w:tcPr>
          <w:p w14:paraId="2694946A" w14:textId="77777777" w:rsidR="00F33C80" w:rsidRPr="00F33C80" w:rsidRDefault="00F33C80" w:rsidP="00F33C80">
            <w:pPr>
              <w:pStyle w:val="TableCondensedBody"/>
              <w:rPr>
                <w:b/>
                <w:bCs/>
                <w:sz w:val="16"/>
                <w:szCs w:val="16"/>
              </w:rPr>
            </w:pPr>
            <w:r w:rsidRPr="00F33C80">
              <w:rPr>
                <w:b/>
                <w:bCs/>
                <w:sz w:val="16"/>
                <w:szCs w:val="16"/>
              </w:rPr>
              <w:t>Treatment</w:t>
            </w:r>
          </w:p>
        </w:tc>
        <w:tc>
          <w:tcPr>
            <w:tcW w:w="732" w:type="dxa"/>
            <w:shd w:val="clear" w:color="auto" w:fill="auto"/>
            <w:noWrap/>
            <w:vAlign w:val="bottom"/>
            <w:hideMark/>
          </w:tcPr>
          <w:p w14:paraId="2D0E7196" w14:textId="41731FB6" w:rsidR="00F33C80" w:rsidRPr="00F33C80" w:rsidRDefault="00F33C80" w:rsidP="00F33C80">
            <w:pPr>
              <w:pStyle w:val="TableCondensedBody"/>
              <w:rPr>
                <w:b/>
                <w:bCs/>
                <w:sz w:val="16"/>
                <w:szCs w:val="16"/>
              </w:rPr>
            </w:pPr>
            <w:r w:rsidRPr="00F33C80">
              <w:rPr>
                <w:b/>
                <w:bCs/>
                <w:sz w:val="16"/>
                <w:szCs w:val="16"/>
              </w:rPr>
              <w:t xml:space="preserve">Cost </w:t>
            </w:r>
            <w:r>
              <w:rPr>
                <w:b/>
                <w:bCs/>
                <w:sz w:val="16"/>
                <w:szCs w:val="16"/>
              </w:rPr>
              <w:t>/</w:t>
            </w:r>
            <w:r w:rsidRPr="00F33C80">
              <w:rPr>
                <w:b/>
                <w:bCs/>
                <w:sz w:val="16"/>
                <w:szCs w:val="16"/>
              </w:rPr>
              <w:t xml:space="preserve"> Acre</w:t>
            </w:r>
          </w:p>
        </w:tc>
        <w:tc>
          <w:tcPr>
            <w:tcW w:w="2067" w:type="dxa"/>
            <w:shd w:val="clear" w:color="D9E1F2" w:fill="F8CBAD"/>
            <w:noWrap/>
            <w:vAlign w:val="bottom"/>
            <w:hideMark/>
          </w:tcPr>
          <w:p w14:paraId="0E308B4C" w14:textId="4E883C8E" w:rsidR="00F33C80" w:rsidRPr="00F33C80" w:rsidRDefault="00F33C80" w:rsidP="00F33C80">
            <w:pPr>
              <w:pStyle w:val="TableCondensedBody"/>
              <w:rPr>
                <w:sz w:val="16"/>
                <w:szCs w:val="16"/>
              </w:rPr>
            </w:pPr>
            <w:r w:rsidRPr="00F33C80">
              <w:rPr>
                <w:sz w:val="16"/>
                <w:szCs w:val="16"/>
              </w:rPr>
              <w:t xml:space="preserve">Chainsaw </w:t>
            </w:r>
            <w:r w:rsidR="00191294">
              <w:rPr>
                <w:sz w:val="16"/>
                <w:szCs w:val="16"/>
              </w:rPr>
              <w:t>c</w:t>
            </w:r>
            <w:r w:rsidRPr="00F33C80">
              <w:rPr>
                <w:sz w:val="16"/>
                <w:szCs w:val="16"/>
              </w:rPr>
              <w:t>rew</w:t>
            </w:r>
          </w:p>
        </w:tc>
        <w:tc>
          <w:tcPr>
            <w:tcW w:w="1057" w:type="dxa"/>
            <w:shd w:val="clear" w:color="auto" w:fill="auto"/>
            <w:noWrap/>
            <w:vAlign w:val="bottom"/>
            <w:hideMark/>
          </w:tcPr>
          <w:p w14:paraId="775C8D64" w14:textId="77777777" w:rsidR="00F33C80" w:rsidRPr="00F33C80" w:rsidRDefault="00F33C80" w:rsidP="00F33C80">
            <w:pPr>
              <w:pStyle w:val="TableCondensedBody"/>
              <w:rPr>
                <w:sz w:val="16"/>
                <w:szCs w:val="16"/>
              </w:rPr>
            </w:pPr>
            <w:r w:rsidRPr="00F33C80">
              <w:rPr>
                <w:sz w:val="16"/>
                <w:szCs w:val="16"/>
              </w:rPr>
              <w:t xml:space="preserve"> $                          -   </w:t>
            </w:r>
          </w:p>
        </w:tc>
        <w:tc>
          <w:tcPr>
            <w:tcW w:w="848" w:type="dxa"/>
            <w:shd w:val="clear" w:color="auto" w:fill="auto"/>
            <w:noWrap/>
            <w:vAlign w:val="bottom"/>
            <w:hideMark/>
          </w:tcPr>
          <w:p w14:paraId="34A92AAB" w14:textId="77777777" w:rsidR="00F33C80" w:rsidRPr="00F33C80" w:rsidRDefault="00F33C80" w:rsidP="00F33C80">
            <w:pPr>
              <w:pStyle w:val="TableCondensedBody"/>
              <w:rPr>
                <w:sz w:val="16"/>
                <w:szCs w:val="16"/>
              </w:rPr>
            </w:pPr>
            <w:r w:rsidRPr="00F33C80">
              <w:rPr>
                <w:sz w:val="16"/>
                <w:szCs w:val="16"/>
              </w:rPr>
              <w:t xml:space="preserve"> $                -   </w:t>
            </w:r>
          </w:p>
        </w:tc>
        <w:tc>
          <w:tcPr>
            <w:tcW w:w="1197" w:type="dxa"/>
            <w:shd w:val="clear" w:color="auto" w:fill="auto"/>
            <w:noWrap/>
            <w:vAlign w:val="bottom"/>
            <w:hideMark/>
          </w:tcPr>
          <w:p w14:paraId="58D6A6FB" w14:textId="77777777" w:rsidR="00F33C80" w:rsidRPr="00F33C80" w:rsidRDefault="00F33C80" w:rsidP="00F33C80">
            <w:pPr>
              <w:pStyle w:val="TableCondensedBody"/>
              <w:rPr>
                <w:sz w:val="16"/>
                <w:szCs w:val="16"/>
              </w:rPr>
            </w:pPr>
            <w:r w:rsidRPr="00F33C80">
              <w:rPr>
                <w:sz w:val="16"/>
                <w:szCs w:val="16"/>
              </w:rPr>
              <w:t xml:space="preserve"> $                                        -   </w:t>
            </w:r>
          </w:p>
        </w:tc>
        <w:tc>
          <w:tcPr>
            <w:tcW w:w="766" w:type="dxa"/>
            <w:shd w:val="clear" w:color="auto" w:fill="auto"/>
            <w:noWrap/>
            <w:vAlign w:val="bottom"/>
            <w:hideMark/>
          </w:tcPr>
          <w:p w14:paraId="3DD0C240" w14:textId="77777777" w:rsidR="00F33C80" w:rsidRPr="00F33C80" w:rsidRDefault="00F33C80" w:rsidP="00F33C80">
            <w:pPr>
              <w:pStyle w:val="TableCondensedBody"/>
              <w:rPr>
                <w:sz w:val="16"/>
                <w:szCs w:val="16"/>
              </w:rPr>
            </w:pPr>
            <w:r w:rsidRPr="00F33C80">
              <w:rPr>
                <w:sz w:val="16"/>
                <w:szCs w:val="16"/>
              </w:rPr>
              <w:t xml:space="preserve"> $                          -   </w:t>
            </w:r>
          </w:p>
        </w:tc>
        <w:tc>
          <w:tcPr>
            <w:tcW w:w="1269" w:type="dxa"/>
            <w:shd w:val="clear" w:color="auto" w:fill="auto"/>
            <w:noWrap/>
            <w:vAlign w:val="bottom"/>
            <w:hideMark/>
          </w:tcPr>
          <w:p w14:paraId="0CB8EDA4" w14:textId="77777777" w:rsidR="00F33C80" w:rsidRPr="00F33C80" w:rsidRDefault="00F33C80" w:rsidP="00F33C80">
            <w:pPr>
              <w:pStyle w:val="TableCondensedBody"/>
              <w:rPr>
                <w:sz w:val="16"/>
                <w:szCs w:val="16"/>
              </w:rPr>
            </w:pPr>
            <w:r w:rsidRPr="00F33C80">
              <w:rPr>
                <w:sz w:val="16"/>
                <w:szCs w:val="16"/>
              </w:rPr>
              <w:t xml:space="preserve"> $                                 -   </w:t>
            </w:r>
          </w:p>
        </w:tc>
        <w:tc>
          <w:tcPr>
            <w:tcW w:w="898" w:type="dxa"/>
            <w:shd w:val="clear" w:color="auto" w:fill="auto"/>
            <w:noWrap/>
            <w:vAlign w:val="bottom"/>
            <w:hideMark/>
          </w:tcPr>
          <w:p w14:paraId="2D815EA2" w14:textId="77777777" w:rsidR="00F33C80" w:rsidRPr="00F33C80" w:rsidRDefault="00F33C80" w:rsidP="00F33C80">
            <w:pPr>
              <w:pStyle w:val="TableCondensedBody"/>
              <w:rPr>
                <w:sz w:val="16"/>
                <w:szCs w:val="16"/>
              </w:rPr>
            </w:pPr>
            <w:r w:rsidRPr="00F33C80">
              <w:rPr>
                <w:sz w:val="16"/>
                <w:szCs w:val="16"/>
              </w:rPr>
              <w:t xml:space="preserve"> $                           -   </w:t>
            </w:r>
          </w:p>
        </w:tc>
      </w:tr>
      <w:tr w:rsidR="00F33C80" w:rsidRPr="00F33C80" w14:paraId="0769EBFA" w14:textId="77777777" w:rsidTr="00191294">
        <w:trPr>
          <w:trHeight w:val="177"/>
        </w:trPr>
        <w:tc>
          <w:tcPr>
            <w:tcW w:w="1248" w:type="dxa"/>
            <w:shd w:val="clear" w:color="000000" w:fill="F8CBAD"/>
            <w:noWrap/>
            <w:vAlign w:val="bottom"/>
            <w:hideMark/>
          </w:tcPr>
          <w:p w14:paraId="619F1805" w14:textId="4E977869" w:rsidR="00F33C80" w:rsidRPr="00F33C80" w:rsidRDefault="00F33C80" w:rsidP="00F33C80">
            <w:pPr>
              <w:pStyle w:val="TableCondensedBody"/>
              <w:rPr>
                <w:sz w:val="16"/>
                <w:szCs w:val="16"/>
              </w:rPr>
            </w:pPr>
            <w:r w:rsidRPr="00F33C80">
              <w:rPr>
                <w:sz w:val="16"/>
                <w:szCs w:val="16"/>
              </w:rPr>
              <w:t xml:space="preserve">Chainsaw </w:t>
            </w:r>
            <w:r w:rsidR="00191294">
              <w:rPr>
                <w:sz w:val="16"/>
                <w:szCs w:val="16"/>
              </w:rPr>
              <w:t>c</w:t>
            </w:r>
            <w:r w:rsidRPr="00F33C80">
              <w:rPr>
                <w:sz w:val="16"/>
                <w:szCs w:val="16"/>
              </w:rPr>
              <w:t>rew</w:t>
            </w:r>
          </w:p>
        </w:tc>
        <w:tc>
          <w:tcPr>
            <w:tcW w:w="732" w:type="dxa"/>
            <w:shd w:val="clear" w:color="auto" w:fill="auto"/>
            <w:noWrap/>
            <w:vAlign w:val="bottom"/>
            <w:hideMark/>
          </w:tcPr>
          <w:p w14:paraId="2F69601E" w14:textId="711A1562" w:rsidR="00F33C80" w:rsidRPr="00F33C80" w:rsidRDefault="00F33C80" w:rsidP="00F33C80">
            <w:pPr>
              <w:pStyle w:val="TableCondensedBody"/>
              <w:rPr>
                <w:sz w:val="16"/>
                <w:szCs w:val="16"/>
              </w:rPr>
            </w:pPr>
            <w:r w:rsidRPr="00F33C80">
              <w:rPr>
                <w:sz w:val="16"/>
                <w:szCs w:val="16"/>
              </w:rPr>
              <w:t xml:space="preserve">$ </w:t>
            </w:r>
            <w:r>
              <w:rPr>
                <w:sz w:val="16"/>
                <w:szCs w:val="16"/>
              </w:rPr>
              <w:t>1</w:t>
            </w:r>
            <w:r w:rsidRPr="00F33C80">
              <w:rPr>
                <w:sz w:val="16"/>
                <w:szCs w:val="16"/>
              </w:rPr>
              <w:t xml:space="preserve">00 </w:t>
            </w:r>
          </w:p>
        </w:tc>
        <w:tc>
          <w:tcPr>
            <w:tcW w:w="2067" w:type="dxa"/>
            <w:shd w:val="clear" w:color="000000" w:fill="F8CBAD"/>
            <w:noWrap/>
            <w:vAlign w:val="bottom"/>
            <w:hideMark/>
          </w:tcPr>
          <w:p w14:paraId="283C86AE" w14:textId="09A65506" w:rsidR="00F33C80" w:rsidRPr="00F33C80" w:rsidRDefault="00F33C80" w:rsidP="00F33C80">
            <w:pPr>
              <w:pStyle w:val="TableCondensedBody"/>
              <w:rPr>
                <w:sz w:val="16"/>
                <w:szCs w:val="16"/>
              </w:rPr>
            </w:pPr>
            <w:r w:rsidRPr="00F33C80">
              <w:rPr>
                <w:sz w:val="16"/>
                <w:szCs w:val="16"/>
              </w:rPr>
              <w:t xml:space="preserve">Mowing and </w:t>
            </w:r>
            <w:r w:rsidR="00191294">
              <w:rPr>
                <w:sz w:val="16"/>
                <w:szCs w:val="16"/>
              </w:rPr>
              <w:t>m</w:t>
            </w:r>
            <w:r w:rsidRPr="00F33C80">
              <w:rPr>
                <w:sz w:val="16"/>
                <w:szCs w:val="16"/>
              </w:rPr>
              <w:t>astication</w:t>
            </w:r>
          </w:p>
        </w:tc>
        <w:tc>
          <w:tcPr>
            <w:tcW w:w="1057" w:type="dxa"/>
            <w:shd w:val="clear" w:color="D9E1F2" w:fill="D9E1F2"/>
            <w:noWrap/>
            <w:vAlign w:val="bottom"/>
            <w:hideMark/>
          </w:tcPr>
          <w:p w14:paraId="35078B2B" w14:textId="77777777" w:rsidR="00F33C80" w:rsidRPr="00F33C80" w:rsidRDefault="00F33C80" w:rsidP="00F33C80">
            <w:pPr>
              <w:pStyle w:val="TableCondensedBody"/>
              <w:rPr>
                <w:sz w:val="16"/>
                <w:szCs w:val="16"/>
              </w:rPr>
            </w:pPr>
            <w:r w:rsidRPr="00F33C80">
              <w:rPr>
                <w:sz w:val="16"/>
                <w:szCs w:val="16"/>
              </w:rPr>
              <w:t xml:space="preserve"> $                          -   </w:t>
            </w:r>
          </w:p>
        </w:tc>
        <w:tc>
          <w:tcPr>
            <w:tcW w:w="848" w:type="dxa"/>
            <w:shd w:val="clear" w:color="D9E1F2" w:fill="D9E1F2"/>
            <w:noWrap/>
            <w:vAlign w:val="bottom"/>
            <w:hideMark/>
          </w:tcPr>
          <w:p w14:paraId="7D72AECF" w14:textId="77777777" w:rsidR="00F33C80" w:rsidRPr="00F33C80" w:rsidRDefault="00F33C80" w:rsidP="00F33C80">
            <w:pPr>
              <w:pStyle w:val="TableCondensedBody"/>
              <w:rPr>
                <w:sz w:val="16"/>
                <w:szCs w:val="16"/>
              </w:rPr>
            </w:pPr>
            <w:r w:rsidRPr="00F33C80">
              <w:rPr>
                <w:sz w:val="16"/>
                <w:szCs w:val="16"/>
              </w:rPr>
              <w:t xml:space="preserve"> $                -   </w:t>
            </w:r>
          </w:p>
        </w:tc>
        <w:tc>
          <w:tcPr>
            <w:tcW w:w="1197" w:type="dxa"/>
            <w:shd w:val="clear" w:color="D9E1F2" w:fill="D9E1F2"/>
            <w:noWrap/>
            <w:vAlign w:val="bottom"/>
            <w:hideMark/>
          </w:tcPr>
          <w:p w14:paraId="33A93243" w14:textId="77777777" w:rsidR="00F33C80" w:rsidRPr="00F33C80" w:rsidRDefault="00F33C80" w:rsidP="00F33C80">
            <w:pPr>
              <w:pStyle w:val="TableCondensedBody"/>
              <w:rPr>
                <w:sz w:val="16"/>
                <w:szCs w:val="16"/>
              </w:rPr>
            </w:pPr>
            <w:r w:rsidRPr="00F33C80">
              <w:rPr>
                <w:sz w:val="16"/>
                <w:szCs w:val="16"/>
              </w:rPr>
              <w:t xml:space="preserve"> $                                        -   </w:t>
            </w:r>
          </w:p>
        </w:tc>
        <w:tc>
          <w:tcPr>
            <w:tcW w:w="766" w:type="dxa"/>
            <w:shd w:val="clear" w:color="D9E1F2" w:fill="D9E1F2"/>
            <w:noWrap/>
            <w:vAlign w:val="bottom"/>
            <w:hideMark/>
          </w:tcPr>
          <w:p w14:paraId="7CF9FFF0" w14:textId="77777777" w:rsidR="00F33C80" w:rsidRPr="00F33C80" w:rsidRDefault="00F33C80" w:rsidP="00F33C80">
            <w:pPr>
              <w:pStyle w:val="TableCondensedBody"/>
              <w:rPr>
                <w:sz w:val="16"/>
                <w:szCs w:val="16"/>
              </w:rPr>
            </w:pPr>
            <w:r w:rsidRPr="00F33C80">
              <w:rPr>
                <w:sz w:val="16"/>
                <w:szCs w:val="16"/>
              </w:rPr>
              <w:t xml:space="preserve"> $                          -   </w:t>
            </w:r>
          </w:p>
        </w:tc>
        <w:tc>
          <w:tcPr>
            <w:tcW w:w="1269" w:type="dxa"/>
            <w:shd w:val="clear" w:color="D9E1F2" w:fill="D9E1F2"/>
            <w:noWrap/>
            <w:vAlign w:val="bottom"/>
            <w:hideMark/>
          </w:tcPr>
          <w:p w14:paraId="1DDCA4F5" w14:textId="77777777" w:rsidR="00F33C80" w:rsidRPr="00F33C80" w:rsidRDefault="00F33C80" w:rsidP="00F33C80">
            <w:pPr>
              <w:pStyle w:val="TableCondensedBody"/>
              <w:rPr>
                <w:sz w:val="16"/>
                <w:szCs w:val="16"/>
              </w:rPr>
            </w:pPr>
            <w:r w:rsidRPr="00F33C80">
              <w:rPr>
                <w:sz w:val="16"/>
                <w:szCs w:val="16"/>
              </w:rPr>
              <w:t xml:space="preserve"> $                                 -   </w:t>
            </w:r>
          </w:p>
        </w:tc>
        <w:tc>
          <w:tcPr>
            <w:tcW w:w="898" w:type="dxa"/>
            <w:shd w:val="clear" w:color="D9E1F2" w:fill="D9E1F2"/>
            <w:noWrap/>
            <w:vAlign w:val="bottom"/>
            <w:hideMark/>
          </w:tcPr>
          <w:p w14:paraId="34B10DC4" w14:textId="77777777" w:rsidR="00F33C80" w:rsidRPr="00F33C80" w:rsidRDefault="00F33C80" w:rsidP="00F33C80">
            <w:pPr>
              <w:pStyle w:val="TableCondensedBody"/>
              <w:rPr>
                <w:sz w:val="16"/>
                <w:szCs w:val="16"/>
              </w:rPr>
            </w:pPr>
            <w:r w:rsidRPr="00F33C80">
              <w:rPr>
                <w:sz w:val="16"/>
                <w:szCs w:val="16"/>
              </w:rPr>
              <w:t xml:space="preserve"> $                           -   </w:t>
            </w:r>
          </w:p>
        </w:tc>
      </w:tr>
      <w:tr w:rsidR="00F33C80" w:rsidRPr="00F33C80" w14:paraId="006C2165" w14:textId="77777777" w:rsidTr="00191294">
        <w:trPr>
          <w:trHeight w:val="185"/>
        </w:trPr>
        <w:tc>
          <w:tcPr>
            <w:tcW w:w="1248" w:type="dxa"/>
            <w:shd w:val="clear" w:color="000000" w:fill="F8CBAD"/>
            <w:noWrap/>
            <w:vAlign w:val="bottom"/>
            <w:hideMark/>
          </w:tcPr>
          <w:p w14:paraId="48A3355E" w14:textId="418BA17D" w:rsidR="00F33C80" w:rsidRPr="00F33C80" w:rsidRDefault="00F33C80" w:rsidP="00F33C80">
            <w:pPr>
              <w:pStyle w:val="TableCondensedBody"/>
              <w:rPr>
                <w:sz w:val="16"/>
                <w:szCs w:val="16"/>
              </w:rPr>
            </w:pPr>
            <w:r w:rsidRPr="00F33C80">
              <w:rPr>
                <w:sz w:val="16"/>
                <w:szCs w:val="16"/>
              </w:rPr>
              <w:t xml:space="preserve">Mowing and </w:t>
            </w:r>
            <w:r w:rsidR="00191294">
              <w:rPr>
                <w:sz w:val="16"/>
                <w:szCs w:val="16"/>
              </w:rPr>
              <w:t>m</w:t>
            </w:r>
            <w:r w:rsidRPr="00F33C80">
              <w:rPr>
                <w:sz w:val="16"/>
                <w:szCs w:val="16"/>
              </w:rPr>
              <w:t>astication</w:t>
            </w:r>
          </w:p>
        </w:tc>
        <w:tc>
          <w:tcPr>
            <w:tcW w:w="732" w:type="dxa"/>
            <w:shd w:val="clear" w:color="auto" w:fill="auto"/>
            <w:noWrap/>
            <w:vAlign w:val="bottom"/>
            <w:hideMark/>
          </w:tcPr>
          <w:p w14:paraId="38432D64" w14:textId="7A226939" w:rsidR="00F33C80" w:rsidRPr="00F33C80" w:rsidRDefault="00F33C80" w:rsidP="00F33C80">
            <w:pPr>
              <w:pStyle w:val="TableCondensedBody"/>
              <w:rPr>
                <w:sz w:val="16"/>
                <w:szCs w:val="16"/>
              </w:rPr>
            </w:pPr>
            <w:r w:rsidRPr="00F33C80">
              <w:rPr>
                <w:sz w:val="16"/>
                <w:szCs w:val="16"/>
              </w:rPr>
              <w:t xml:space="preserve"> $ 275 </w:t>
            </w:r>
          </w:p>
        </w:tc>
        <w:tc>
          <w:tcPr>
            <w:tcW w:w="2067" w:type="dxa"/>
            <w:shd w:val="clear" w:color="D9E1F2" w:fill="F8CBAD"/>
            <w:noWrap/>
            <w:vAlign w:val="bottom"/>
            <w:hideMark/>
          </w:tcPr>
          <w:p w14:paraId="6E4FF1C4" w14:textId="3D18485F" w:rsidR="00F33C80" w:rsidRPr="00F33C80" w:rsidRDefault="00F33C80" w:rsidP="00F33C80">
            <w:pPr>
              <w:pStyle w:val="TableCondensedBody"/>
              <w:rPr>
                <w:sz w:val="16"/>
                <w:szCs w:val="16"/>
              </w:rPr>
            </w:pPr>
            <w:r w:rsidRPr="00F33C80">
              <w:rPr>
                <w:sz w:val="16"/>
                <w:szCs w:val="16"/>
              </w:rPr>
              <w:t xml:space="preserve">Herbicide and </w:t>
            </w:r>
            <w:r w:rsidR="00191294">
              <w:rPr>
                <w:sz w:val="16"/>
                <w:szCs w:val="16"/>
              </w:rPr>
              <w:t>g</w:t>
            </w:r>
            <w:r w:rsidRPr="00F33C80">
              <w:rPr>
                <w:sz w:val="16"/>
                <w:szCs w:val="16"/>
              </w:rPr>
              <w:t>razing</w:t>
            </w:r>
          </w:p>
        </w:tc>
        <w:tc>
          <w:tcPr>
            <w:tcW w:w="1057" w:type="dxa"/>
            <w:shd w:val="clear" w:color="auto" w:fill="auto"/>
            <w:noWrap/>
            <w:vAlign w:val="bottom"/>
            <w:hideMark/>
          </w:tcPr>
          <w:p w14:paraId="0BFACED0" w14:textId="77777777" w:rsidR="00F33C80" w:rsidRPr="00F33C80" w:rsidRDefault="00F33C80" w:rsidP="00F33C80">
            <w:pPr>
              <w:pStyle w:val="TableCondensedBody"/>
              <w:rPr>
                <w:sz w:val="16"/>
                <w:szCs w:val="16"/>
              </w:rPr>
            </w:pPr>
            <w:r w:rsidRPr="00F33C80">
              <w:rPr>
                <w:sz w:val="16"/>
                <w:szCs w:val="16"/>
              </w:rPr>
              <w:t xml:space="preserve"> $                          -   </w:t>
            </w:r>
          </w:p>
        </w:tc>
        <w:tc>
          <w:tcPr>
            <w:tcW w:w="848" w:type="dxa"/>
            <w:shd w:val="clear" w:color="auto" w:fill="auto"/>
            <w:noWrap/>
            <w:vAlign w:val="bottom"/>
            <w:hideMark/>
          </w:tcPr>
          <w:p w14:paraId="2FDCB68A" w14:textId="77777777" w:rsidR="00F33C80" w:rsidRPr="00F33C80" w:rsidRDefault="00F33C80" w:rsidP="00F33C80">
            <w:pPr>
              <w:pStyle w:val="TableCondensedBody"/>
              <w:rPr>
                <w:sz w:val="16"/>
                <w:szCs w:val="16"/>
              </w:rPr>
            </w:pPr>
            <w:r w:rsidRPr="00F33C80">
              <w:rPr>
                <w:sz w:val="16"/>
                <w:szCs w:val="16"/>
              </w:rPr>
              <w:t xml:space="preserve"> $                -   </w:t>
            </w:r>
          </w:p>
        </w:tc>
        <w:tc>
          <w:tcPr>
            <w:tcW w:w="1197" w:type="dxa"/>
            <w:shd w:val="clear" w:color="auto" w:fill="auto"/>
            <w:noWrap/>
            <w:vAlign w:val="bottom"/>
            <w:hideMark/>
          </w:tcPr>
          <w:p w14:paraId="41538FB8" w14:textId="77777777" w:rsidR="00F33C80" w:rsidRPr="00F33C80" w:rsidRDefault="00F33C80" w:rsidP="00F33C80">
            <w:pPr>
              <w:pStyle w:val="TableCondensedBody"/>
              <w:rPr>
                <w:sz w:val="16"/>
                <w:szCs w:val="16"/>
              </w:rPr>
            </w:pPr>
            <w:r w:rsidRPr="00F33C80">
              <w:rPr>
                <w:sz w:val="16"/>
                <w:szCs w:val="16"/>
              </w:rPr>
              <w:t xml:space="preserve"> $                                        -   </w:t>
            </w:r>
          </w:p>
        </w:tc>
        <w:tc>
          <w:tcPr>
            <w:tcW w:w="766" w:type="dxa"/>
            <w:shd w:val="clear" w:color="auto" w:fill="auto"/>
            <w:noWrap/>
            <w:vAlign w:val="bottom"/>
            <w:hideMark/>
          </w:tcPr>
          <w:p w14:paraId="3DBD598A" w14:textId="77777777" w:rsidR="00F33C80" w:rsidRPr="00F33C80" w:rsidRDefault="00F33C80" w:rsidP="00F33C80">
            <w:pPr>
              <w:pStyle w:val="TableCondensedBody"/>
              <w:rPr>
                <w:sz w:val="16"/>
                <w:szCs w:val="16"/>
              </w:rPr>
            </w:pPr>
            <w:r w:rsidRPr="00F33C80">
              <w:rPr>
                <w:sz w:val="16"/>
                <w:szCs w:val="16"/>
              </w:rPr>
              <w:t xml:space="preserve"> $                          -   </w:t>
            </w:r>
          </w:p>
        </w:tc>
        <w:tc>
          <w:tcPr>
            <w:tcW w:w="1269" w:type="dxa"/>
            <w:shd w:val="clear" w:color="auto" w:fill="auto"/>
            <w:noWrap/>
            <w:vAlign w:val="bottom"/>
            <w:hideMark/>
          </w:tcPr>
          <w:p w14:paraId="2420D8DA" w14:textId="77777777" w:rsidR="00F33C80" w:rsidRPr="00F33C80" w:rsidRDefault="00F33C80" w:rsidP="00F33C80">
            <w:pPr>
              <w:pStyle w:val="TableCondensedBody"/>
              <w:rPr>
                <w:sz w:val="16"/>
                <w:szCs w:val="16"/>
              </w:rPr>
            </w:pPr>
            <w:r w:rsidRPr="00F33C80">
              <w:rPr>
                <w:sz w:val="16"/>
                <w:szCs w:val="16"/>
              </w:rPr>
              <w:t xml:space="preserve"> $                                 -   </w:t>
            </w:r>
          </w:p>
        </w:tc>
        <w:tc>
          <w:tcPr>
            <w:tcW w:w="898" w:type="dxa"/>
            <w:shd w:val="clear" w:color="auto" w:fill="auto"/>
            <w:noWrap/>
            <w:vAlign w:val="bottom"/>
            <w:hideMark/>
          </w:tcPr>
          <w:p w14:paraId="1B2BF53F" w14:textId="77777777" w:rsidR="00F33C80" w:rsidRPr="00F33C80" w:rsidRDefault="00F33C80" w:rsidP="00F33C80">
            <w:pPr>
              <w:pStyle w:val="TableCondensedBody"/>
              <w:rPr>
                <w:sz w:val="16"/>
                <w:szCs w:val="16"/>
              </w:rPr>
            </w:pPr>
            <w:r w:rsidRPr="00F33C80">
              <w:rPr>
                <w:sz w:val="16"/>
                <w:szCs w:val="16"/>
              </w:rPr>
              <w:t xml:space="preserve"> $                           -   </w:t>
            </w:r>
          </w:p>
        </w:tc>
      </w:tr>
      <w:tr w:rsidR="00F33C80" w:rsidRPr="00F33C80" w14:paraId="52686E1A" w14:textId="77777777" w:rsidTr="00191294">
        <w:trPr>
          <w:trHeight w:val="177"/>
        </w:trPr>
        <w:tc>
          <w:tcPr>
            <w:tcW w:w="1248" w:type="dxa"/>
            <w:shd w:val="clear" w:color="000000" w:fill="F8CBAD"/>
            <w:noWrap/>
            <w:vAlign w:val="bottom"/>
            <w:hideMark/>
          </w:tcPr>
          <w:p w14:paraId="5F229FB0" w14:textId="5123534F" w:rsidR="00F33C80" w:rsidRPr="00F33C80" w:rsidRDefault="00F33C80" w:rsidP="00F33C80">
            <w:pPr>
              <w:pStyle w:val="TableCondensedBody"/>
              <w:rPr>
                <w:sz w:val="16"/>
                <w:szCs w:val="16"/>
              </w:rPr>
            </w:pPr>
            <w:r w:rsidRPr="00F33C80">
              <w:rPr>
                <w:sz w:val="16"/>
                <w:szCs w:val="16"/>
              </w:rPr>
              <w:t xml:space="preserve">Herbicide and </w:t>
            </w:r>
            <w:r w:rsidR="00191294">
              <w:rPr>
                <w:sz w:val="16"/>
                <w:szCs w:val="16"/>
              </w:rPr>
              <w:t>g</w:t>
            </w:r>
            <w:r w:rsidRPr="00F33C80">
              <w:rPr>
                <w:sz w:val="16"/>
                <w:szCs w:val="16"/>
              </w:rPr>
              <w:t>razing</w:t>
            </w:r>
          </w:p>
        </w:tc>
        <w:tc>
          <w:tcPr>
            <w:tcW w:w="732" w:type="dxa"/>
            <w:shd w:val="clear" w:color="auto" w:fill="auto"/>
            <w:noWrap/>
            <w:vAlign w:val="bottom"/>
            <w:hideMark/>
          </w:tcPr>
          <w:p w14:paraId="4E550F22" w14:textId="64DEDE96" w:rsidR="00F33C80" w:rsidRPr="00F33C80" w:rsidRDefault="00F33C80" w:rsidP="00F33C80">
            <w:pPr>
              <w:pStyle w:val="TableCondensedBody"/>
              <w:rPr>
                <w:sz w:val="16"/>
                <w:szCs w:val="16"/>
              </w:rPr>
            </w:pPr>
            <w:r w:rsidRPr="00F33C80">
              <w:rPr>
                <w:sz w:val="16"/>
                <w:szCs w:val="16"/>
              </w:rPr>
              <w:t xml:space="preserve"> $ 35 </w:t>
            </w:r>
          </w:p>
        </w:tc>
        <w:tc>
          <w:tcPr>
            <w:tcW w:w="2067" w:type="dxa"/>
            <w:shd w:val="clear" w:color="000000" w:fill="F8CBAD"/>
            <w:noWrap/>
            <w:vAlign w:val="bottom"/>
            <w:hideMark/>
          </w:tcPr>
          <w:p w14:paraId="1A0A4756" w14:textId="14658BC7" w:rsidR="00F33C80" w:rsidRPr="00F33C80" w:rsidRDefault="00F33C80" w:rsidP="00F33C80">
            <w:pPr>
              <w:pStyle w:val="TableCondensedBody"/>
              <w:rPr>
                <w:sz w:val="16"/>
                <w:szCs w:val="16"/>
              </w:rPr>
            </w:pPr>
            <w:r w:rsidRPr="00F33C80">
              <w:rPr>
                <w:sz w:val="16"/>
                <w:szCs w:val="16"/>
              </w:rPr>
              <w:t xml:space="preserve">Planting </w:t>
            </w:r>
            <w:r w:rsidR="00191294">
              <w:rPr>
                <w:sz w:val="16"/>
                <w:szCs w:val="16"/>
              </w:rPr>
              <w:t>p</w:t>
            </w:r>
            <w:r w:rsidRPr="00F33C80">
              <w:rPr>
                <w:sz w:val="16"/>
                <w:szCs w:val="16"/>
              </w:rPr>
              <w:t>lants</w:t>
            </w:r>
          </w:p>
        </w:tc>
        <w:tc>
          <w:tcPr>
            <w:tcW w:w="1057" w:type="dxa"/>
            <w:shd w:val="clear" w:color="D9E1F2" w:fill="D9E1F2"/>
            <w:noWrap/>
            <w:vAlign w:val="bottom"/>
            <w:hideMark/>
          </w:tcPr>
          <w:p w14:paraId="175F652B" w14:textId="77777777" w:rsidR="00F33C80" w:rsidRPr="00F33C80" w:rsidRDefault="00F33C80" w:rsidP="00F33C80">
            <w:pPr>
              <w:pStyle w:val="TableCondensedBody"/>
              <w:rPr>
                <w:sz w:val="16"/>
                <w:szCs w:val="16"/>
              </w:rPr>
            </w:pPr>
            <w:r w:rsidRPr="00F33C80">
              <w:rPr>
                <w:sz w:val="16"/>
                <w:szCs w:val="16"/>
              </w:rPr>
              <w:t xml:space="preserve"> $                          -   </w:t>
            </w:r>
          </w:p>
        </w:tc>
        <w:tc>
          <w:tcPr>
            <w:tcW w:w="848" w:type="dxa"/>
            <w:shd w:val="clear" w:color="D9E1F2" w:fill="D9E1F2"/>
            <w:noWrap/>
            <w:vAlign w:val="bottom"/>
            <w:hideMark/>
          </w:tcPr>
          <w:p w14:paraId="41B8DB91" w14:textId="77777777" w:rsidR="00F33C80" w:rsidRPr="00F33C80" w:rsidRDefault="00F33C80" w:rsidP="00F33C80">
            <w:pPr>
              <w:pStyle w:val="TableCondensedBody"/>
              <w:rPr>
                <w:sz w:val="16"/>
                <w:szCs w:val="16"/>
              </w:rPr>
            </w:pPr>
            <w:r w:rsidRPr="00F33C80">
              <w:rPr>
                <w:sz w:val="16"/>
                <w:szCs w:val="16"/>
              </w:rPr>
              <w:t xml:space="preserve"> $                -   </w:t>
            </w:r>
          </w:p>
        </w:tc>
        <w:tc>
          <w:tcPr>
            <w:tcW w:w="1197" w:type="dxa"/>
            <w:shd w:val="clear" w:color="D9E1F2" w:fill="D9E1F2"/>
            <w:noWrap/>
            <w:vAlign w:val="bottom"/>
            <w:hideMark/>
          </w:tcPr>
          <w:p w14:paraId="6BCC2550" w14:textId="77777777" w:rsidR="00F33C80" w:rsidRPr="00F33C80" w:rsidRDefault="00F33C80" w:rsidP="00F33C80">
            <w:pPr>
              <w:pStyle w:val="TableCondensedBody"/>
              <w:rPr>
                <w:sz w:val="16"/>
                <w:szCs w:val="16"/>
              </w:rPr>
            </w:pPr>
            <w:r w:rsidRPr="00F33C80">
              <w:rPr>
                <w:sz w:val="16"/>
                <w:szCs w:val="16"/>
              </w:rPr>
              <w:t xml:space="preserve"> $                                        -   </w:t>
            </w:r>
          </w:p>
        </w:tc>
        <w:tc>
          <w:tcPr>
            <w:tcW w:w="766" w:type="dxa"/>
            <w:shd w:val="clear" w:color="D9E1F2" w:fill="D9E1F2"/>
            <w:noWrap/>
            <w:vAlign w:val="bottom"/>
            <w:hideMark/>
          </w:tcPr>
          <w:p w14:paraId="11C04D86" w14:textId="77777777" w:rsidR="00F33C80" w:rsidRPr="00F33C80" w:rsidRDefault="00F33C80" w:rsidP="00F33C80">
            <w:pPr>
              <w:pStyle w:val="TableCondensedBody"/>
              <w:rPr>
                <w:sz w:val="16"/>
                <w:szCs w:val="16"/>
              </w:rPr>
            </w:pPr>
            <w:r w:rsidRPr="00F33C80">
              <w:rPr>
                <w:sz w:val="16"/>
                <w:szCs w:val="16"/>
              </w:rPr>
              <w:t xml:space="preserve"> $                          -   </w:t>
            </w:r>
          </w:p>
        </w:tc>
        <w:tc>
          <w:tcPr>
            <w:tcW w:w="1269" w:type="dxa"/>
            <w:shd w:val="clear" w:color="D9E1F2" w:fill="D9E1F2"/>
            <w:noWrap/>
            <w:vAlign w:val="bottom"/>
            <w:hideMark/>
          </w:tcPr>
          <w:p w14:paraId="196AD10B" w14:textId="77777777" w:rsidR="00F33C80" w:rsidRPr="00F33C80" w:rsidRDefault="00F33C80" w:rsidP="00F33C80">
            <w:pPr>
              <w:pStyle w:val="TableCondensedBody"/>
              <w:rPr>
                <w:sz w:val="16"/>
                <w:szCs w:val="16"/>
              </w:rPr>
            </w:pPr>
            <w:r w:rsidRPr="00F33C80">
              <w:rPr>
                <w:sz w:val="16"/>
                <w:szCs w:val="16"/>
              </w:rPr>
              <w:t xml:space="preserve"> $                                 -   </w:t>
            </w:r>
          </w:p>
        </w:tc>
        <w:tc>
          <w:tcPr>
            <w:tcW w:w="898" w:type="dxa"/>
            <w:shd w:val="clear" w:color="D9E1F2" w:fill="D9E1F2"/>
            <w:noWrap/>
            <w:vAlign w:val="bottom"/>
            <w:hideMark/>
          </w:tcPr>
          <w:p w14:paraId="31E251CA" w14:textId="77777777" w:rsidR="00F33C80" w:rsidRPr="00F33C80" w:rsidRDefault="00F33C80" w:rsidP="00F33C80">
            <w:pPr>
              <w:pStyle w:val="TableCondensedBody"/>
              <w:rPr>
                <w:sz w:val="16"/>
                <w:szCs w:val="16"/>
              </w:rPr>
            </w:pPr>
            <w:r w:rsidRPr="00F33C80">
              <w:rPr>
                <w:sz w:val="16"/>
                <w:szCs w:val="16"/>
              </w:rPr>
              <w:t xml:space="preserve"> $                           -   </w:t>
            </w:r>
          </w:p>
        </w:tc>
      </w:tr>
      <w:tr w:rsidR="00F33C80" w:rsidRPr="00F33C80" w14:paraId="189C5526" w14:textId="77777777" w:rsidTr="00191294">
        <w:trPr>
          <w:trHeight w:val="185"/>
        </w:trPr>
        <w:tc>
          <w:tcPr>
            <w:tcW w:w="1248" w:type="dxa"/>
            <w:shd w:val="clear" w:color="000000" w:fill="F8CBAD"/>
            <w:noWrap/>
            <w:vAlign w:val="bottom"/>
            <w:hideMark/>
          </w:tcPr>
          <w:p w14:paraId="4A657295" w14:textId="5505A63E" w:rsidR="00F33C80" w:rsidRPr="00F33C80" w:rsidRDefault="00F33C80" w:rsidP="00F33C80">
            <w:pPr>
              <w:pStyle w:val="TableCondensedBody"/>
              <w:rPr>
                <w:sz w:val="16"/>
                <w:szCs w:val="16"/>
              </w:rPr>
            </w:pPr>
            <w:r w:rsidRPr="00F33C80">
              <w:rPr>
                <w:sz w:val="16"/>
                <w:szCs w:val="16"/>
              </w:rPr>
              <w:t xml:space="preserve">Planting </w:t>
            </w:r>
            <w:r w:rsidR="00191294">
              <w:rPr>
                <w:sz w:val="16"/>
                <w:szCs w:val="16"/>
              </w:rPr>
              <w:t>p</w:t>
            </w:r>
            <w:r w:rsidRPr="00F33C80">
              <w:rPr>
                <w:sz w:val="16"/>
                <w:szCs w:val="16"/>
              </w:rPr>
              <w:t>lants</w:t>
            </w:r>
          </w:p>
        </w:tc>
        <w:tc>
          <w:tcPr>
            <w:tcW w:w="732" w:type="dxa"/>
            <w:shd w:val="clear" w:color="auto" w:fill="auto"/>
            <w:noWrap/>
            <w:vAlign w:val="bottom"/>
            <w:hideMark/>
          </w:tcPr>
          <w:p w14:paraId="30E98F34" w14:textId="2FCE734E" w:rsidR="00F33C80" w:rsidRPr="00F33C80" w:rsidRDefault="00F33C80" w:rsidP="00F33C80">
            <w:pPr>
              <w:pStyle w:val="TableCondensedBody"/>
              <w:rPr>
                <w:sz w:val="16"/>
                <w:szCs w:val="16"/>
              </w:rPr>
            </w:pPr>
            <w:r w:rsidRPr="00F33C80">
              <w:rPr>
                <w:sz w:val="16"/>
                <w:szCs w:val="16"/>
              </w:rPr>
              <w:t xml:space="preserve"> $</w:t>
            </w:r>
            <w:r>
              <w:rPr>
                <w:sz w:val="16"/>
                <w:szCs w:val="16"/>
              </w:rPr>
              <w:t xml:space="preserve"> </w:t>
            </w:r>
            <w:r w:rsidR="007C4F72">
              <w:rPr>
                <w:sz w:val="16"/>
                <w:szCs w:val="16"/>
              </w:rPr>
              <w:t>2</w:t>
            </w:r>
            <w:r w:rsidRPr="00F33C80">
              <w:rPr>
                <w:sz w:val="16"/>
                <w:szCs w:val="16"/>
              </w:rPr>
              <w:t xml:space="preserve">50 </w:t>
            </w:r>
          </w:p>
        </w:tc>
        <w:tc>
          <w:tcPr>
            <w:tcW w:w="2067" w:type="dxa"/>
            <w:shd w:val="clear" w:color="D9E1F2" w:fill="F8CBAD"/>
            <w:noWrap/>
            <w:vAlign w:val="bottom"/>
            <w:hideMark/>
          </w:tcPr>
          <w:p w14:paraId="06489164" w14:textId="7C2F0EA7" w:rsidR="00F33C80" w:rsidRPr="00F33C80" w:rsidRDefault="00F33C80" w:rsidP="00F33C80">
            <w:pPr>
              <w:pStyle w:val="TableCondensedBody"/>
              <w:rPr>
                <w:sz w:val="16"/>
                <w:szCs w:val="16"/>
              </w:rPr>
            </w:pPr>
            <w:r w:rsidRPr="00F33C80">
              <w:rPr>
                <w:sz w:val="16"/>
                <w:szCs w:val="16"/>
              </w:rPr>
              <w:t xml:space="preserve">Prescribed </w:t>
            </w:r>
            <w:r w:rsidR="00191294">
              <w:rPr>
                <w:sz w:val="16"/>
                <w:szCs w:val="16"/>
              </w:rPr>
              <w:t>f</w:t>
            </w:r>
            <w:r w:rsidRPr="00F33C80">
              <w:rPr>
                <w:sz w:val="16"/>
                <w:szCs w:val="16"/>
              </w:rPr>
              <w:t>ire</w:t>
            </w:r>
          </w:p>
        </w:tc>
        <w:tc>
          <w:tcPr>
            <w:tcW w:w="1057" w:type="dxa"/>
            <w:shd w:val="clear" w:color="auto" w:fill="auto"/>
            <w:noWrap/>
            <w:vAlign w:val="bottom"/>
            <w:hideMark/>
          </w:tcPr>
          <w:p w14:paraId="28FE4BB9" w14:textId="77777777" w:rsidR="00F33C80" w:rsidRPr="00F33C80" w:rsidRDefault="00F33C80" w:rsidP="00F33C80">
            <w:pPr>
              <w:pStyle w:val="TableCondensedBody"/>
              <w:rPr>
                <w:sz w:val="16"/>
                <w:szCs w:val="16"/>
              </w:rPr>
            </w:pPr>
            <w:r w:rsidRPr="00F33C80">
              <w:rPr>
                <w:sz w:val="16"/>
                <w:szCs w:val="16"/>
              </w:rPr>
              <w:t xml:space="preserve"> $                          -   </w:t>
            </w:r>
          </w:p>
        </w:tc>
        <w:tc>
          <w:tcPr>
            <w:tcW w:w="848" w:type="dxa"/>
            <w:shd w:val="clear" w:color="auto" w:fill="auto"/>
            <w:noWrap/>
            <w:vAlign w:val="bottom"/>
            <w:hideMark/>
          </w:tcPr>
          <w:p w14:paraId="3EABB9FF" w14:textId="77777777" w:rsidR="00F33C80" w:rsidRPr="00F33C80" w:rsidRDefault="00F33C80" w:rsidP="00F33C80">
            <w:pPr>
              <w:pStyle w:val="TableCondensedBody"/>
              <w:rPr>
                <w:sz w:val="16"/>
                <w:szCs w:val="16"/>
              </w:rPr>
            </w:pPr>
            <w:r w:rsidRPr="00F33C80">
              <w:rPr>
                <w:sz w:val="16"/>
                <w:szCs w:val="16"/>
              </w:rPr>
              <w:t xml:space="preserve"> $                -   </w:t>
            </w:r>
          </w:p>
        </w:tc>
        <w:tc>
          <w:tcPr>
            <w:tcW w:w="1197" w:type="dxa"/>
            <w:shd w:val="clear" w:color="auto" w:fill="auto"/>
            <w:noWrap/>
            <w:vAlign w:val="bottom"/>
            <w:hideMark/>
          </w:tcPr>
          <w:p w14:paraId="5D0B318B" w14:textId="77777777" w:rsidR="00F33C80" w:rsidRPr="00F33C80" w:rsidRDefault="00F33C80" w:rsidP="00F33C80">
            <w:pPr>
              <w:pStyle w:val="TableCondensedBody"/>
              <w:rPr>
                <w:sz w:val="16"/>
                <w:szCs w:val="16"/>
              </w:rPr>
            </w:pPr>
            <w:r w:rsidRPr="00F33C80">
              <w:rPr>
                <w:sz w:val="16"/>
                <w:szCs w:val="16"/>
              </w:rPr>
              <w:t xml:space="preserve"> $                                        -   </w:t>
            </w:r>
          </w:p>
        </w:tc>
        <w:tc>
          <w:tcPr>
            <w:tcW w:w="766" w:type="dxa"/>
            <w:shd w:val="clear" w:color="auto" w:fill="auto"/>
            <w:noWrap/>
            <w:vAlign w:val="bottom"/>
            <w:hideMark/>
          </w:tcPr>
          <w:p w14:paraId="11788D65" w14:textId="77777777" w:rsidR="00F33C80" w:rsidRPr="00F33C80" w:rsidRDefault="00F33C80" w:rsidP="00F33C80">
            <w:pPr>
              <w:pStyle w:val="TableCondensedBody"/>
              <w:rPr>
                <w:sz w:val="16"/>
                <w:szCs w:val="16"/>
              </w:rPr>
            </w:pPr>
            <w:r w:rsidRPr="00F33C80">
              <w:rPr>
                <w:sz w:val="16"/>
                <w:szCs w:val="16"/>
              </w:rPr>
              <w:t xml:space="preserve"> $                          -   </w:t>
            </w:r>
          </w:p>
        </w:tc>
        <w:tc>
          <w:tcPr>
            <w:tcW w:w="1269" w:type="dxa"/>
            <w:shd w:val="clear" w:color="auto" w:fill="auto"/>
            <w:noWrap/>
            <w:vAlign w:val="bottom"/>
            <w:hideMark/>
          </w:tcPr>
          <w:p w14:paraId="58D524BF" w14:textId="77777777" w:rsidR="00F33C80" w:rsidRPr="00F33C80" w:rsidRDefault="00F33C80" w:rsidP="00F33C80">
            <w:pPr>
              <w:pStyle w:val="TableCondensedBody"/>
              <w:rPr>
                <w:sz w:val="16"/>
                <w:szCs w:val="16"/>
              </w:rPr>
            </w:pPr>
            <w:r w:rsidRPr="00F33C80">
              <w:rPr>
                <w:sz w:val="16"/>
                <w:szCs w:val="16"/>
              </w:rPr>
              <w:t xml:space="preserve"> $                                 -   </w:t>
            </w:r>
          </w:p>
        </w:tc>
        <w:tc>
          <w:tcPr>
            <w:tcW w:w="898" w:type="dxa"/>
            <w:shd w:val="clear" w:color="auto" w:fill="auto"/>
            <w:noWrap/>
            <w:vAlign w:val="bottom"/>
            <w:hideMark/>
          </w:tcPr>
          <w:p w14:paraId="03EF910D" w14:textId="77777777" w:rsidR="00F33C80" w:rsidRPr="00F33C80" w:rsidRDefault="00F33C80" w:rsidP="00F33C80">
            <w:pPr>
              <w:pStyle w:val="TableCondensedBody"/>
              <w:rPr>
                <w:sz w:val="16"/>
                <w:szCs w:val="16"/>
              </w:rPr>
            </w:pPr>
            <w:r w:rsidRPr="00F33C80">
              <w:rPr>
                <w:sz w:val="16"/>
                <w:szCs w:val="16"/>
              </w:rPr>
              <w:t xml:space="preserve"> $                           -   </w:t>
            </w:r>
          </w:p>
        </w:tc>
      </w:tr>
      <w:tr w:rsidR="00F33C80" w:rsidRPr="00F33C80" w14:paraId="7470B350" w14:textId="77777777" w:rsidTr="00191294">
        <w:trPr>
          <w:trHeight w:val="177"/>
        </w:trPr>
        <w:tc>
          <w:tcPr>
            <w:tcW w:w="1248" w:type="dxa"/>
            <w:shd w:val="clear" w:color="000000" w:fill="F8CBAD"/>
            <w:noWrap/>
            <w:vAlign w:val="bottom"/>
            <w:hideMark/>
          </w:tcPr>
          <w:p w14:paraId="57324813" w14:textId="01F4118A" w:rsidR="00F33C80" w:rsidRPr="00F33C80" w:rsidRDefault="00F33C80" w:rsidP="00F33C80">
            <w:pPr>
              <w:pStyle w:val="TableCondensedBody"/>
              <w:rPr>
                <w:sz w:val="16"/>
                <w:szCs w:val="16"/>
              </w:rPr>
            </w:pPr>
            <w:r w:rsidRPr="00F33C80">
              <w:rPr>
                <w:sz w:val="16"/>
                <w:szCs w:val="16"/>
              </w:rPr>
              <w:t xml:space="preserve">Prescribed </w:t>
            </w:r>
            <w:r w:rsidR="00191294">
              <w:rPr>
                <w:sz w:val="16"/>
                <w:szCs w:val="16"/>
              </w:rPr>
              <w:t>f</w:t>
            </w:r>
            <w:r w:rsidRPr="00F33C80">
              <w:rPr>
                <w:sz w:val="16"/>
                <w:szCs w:val="16"/>
              </w:rPr>
              <w:t>ire</w:t>
            </w:r>
          </w:p>
        </w:tc>
        <w:tc>
          <w:tcPr>
            <w:tcW w:w="732" w:type="dxa"/>
            <w:shd w:val="clear" w:color="auto" w:fill="auto"/>
            <w:noWrap/>
            <w:vAlign w:val="bottom"/>
            <w:hideMark/>
          </w:tcPr>
          <w:p w14:paraId="3F03D8DE" w14:textId="1AF14A4E" w:rsidR="00F33C80" w:rsidRPr="00F33C80" w:rsidRDefault="00F33C80" w:rsidP="00F33C80">
            <w:pPr>
              <w:pStyle w:val="TableCondensedBody"/>
              <w:rPr>
                <w:sz w:val="16"/>
                <w:szCs w:val="16"/>
              </w:rPr>
            </w:pPr>
            <w:r w:rsidRPr="00F33C80">
              <w:rPr>
                <w:sz w:val="16"/>
                <w:szCs w:val="16"/>
              </w:rPr>
              <w:t xml:space="preserve"> $ 175 </w:t>
            </w:r>
          </w:p>
        </w:tc>
        <w:tc>
          <w:tcPr>
            <w:tcW w:w="2067" w:type="dxa"/>
            <w:shd w:val="clear" w:color="000000" w:fill="000000"/>
            <w:noWrap/>
            <w:vAlign w:val="bottom"/>
            <w:hideMark/>
          </w:tcPr>
          <w:p w14:paraId="4D3B3AC9" w14:textId="77777777" w:rsidR="00F33C80" w:rsidRPr="00F33C80" w:rsidRDefault="00F33C80" w:rsidP="00F33C80">
            <w:pPr>
              <w:pStyle w:val="TableCondensedBody"/>
              <w:rPr>
                <w:b/>
                <w:bCs/>
                <w:sz w:val="16"/>
                <w:szCs w:val="16"/>
              </w:rPr>
            </w:pPr>
            <w:r w:rsidRPr="00F33C80">
              <w:rPr>
                <w:b/>
                <w:bCs/>
                <w:sz w:val="16"/>
                <w:szCs w:val="16"/>
              </w:rPr>
              <w:t> </w:t>
            </w:r>
          </w:p>
        </w:tc>
        <w:tc>
          <w:tcPr>
            <w:tcW w:w="1057" w:type="dxa"/>
            <w:shd w:val="clear" w:color="000000" w:fill="000000"/>
            <w:noWrap/>
            <w:vAlign w:val="bottom"/>
            <w:hideMark/>
          </w:tcPr>
          <w:p w14:paraId="744B1C3D" w14:textId="77777777" w:rsidR="00F33C80" w:rsidRPr="00F33C80" w:rsidRDefault="00F33C80" w:rsidP="00F33C80">
            <w:pPr>
              <w:pStyle w:val="TableCondensedBody"/>
              <w:rPr>
                <w:sz w:val="16"/>
                <w:szCs w:val="16"/>
              </w:rPr>
            </w:pPr>
            <w:r w:rsidRPr="00F33C80">
              <w:rPr>
                <w:sz w:val="16"/>
                <w:szCs w:val="16"/>
              </w:rPr>
              <w:t> </w:t>
            </w:r>
          </w:p>
        </w:tc>
        <w:tc>
          <w:tcPr>
            <w:tcW w:w="848" w:type="dxa"/>
            <w:shd w:val="clear" w:color="000000" w:fill="000000"/>
            <w:noWrap/>
            <w:vAlign w:val="bottom"/>
            <w:hideMark/>
          </w:tcPr>
          <w:p w14:paraId="00874D98" w14:textId="77777777" w:rsidR="00F33C80" w:rsidRPr="00F33C80" w:rsidRDefault="00F33C80" w:rsidP="00F33C80">
            <w:pPr>
              <w:pStyle w:val="TableCondensedBody"/>
              <w:rPr>
                <w:sz w:val="16"/>
                <w:szCs w:val="16"/>
              </w:rPr>
            </w:pPr>
            <w:r w:rsidRPr="00F33C80">
              <w:rPr>
                <w:sz w:val="16"/>
                <w:szCs w:val="16"/>
              </w:rPr>
              <w:t> </w:t>
            </w:r>
          </w:p>
        </w:tc>
        <w:tc>
          <w:tcPr>
            <w:tcW w:w="1197" w:type="dxa"/>
            <w:shd w:val="clear" w:color="000000" w:fill="000000"/>
            <w:noWrap/>
            <w:vAlign w:val="bottom"/>
            <w:hideMark/>
          </w:tcPr>
          <w:p w14:paraId="61B87664" w14:textId="77777777" w:rsidR="00F33C80" w:rsidRPr="00F33C80" w:rsidRDefault="00F33C80" w:rsidP="00F33C80">
            <w:pPr>
              <w:pStyle w:val="TableCondensedBody"/>
              <w:rPr>
                <w:sz w:val="16"/>
                <w:szCs w:val="16"/>
              </w:rPr>
            </w:pPr>
            <w:r w:rsidRPr="00F33C80">
              <w:rPr>
                <w:sz w:val="16"/>
                <w:szCs w:val="16"/>
              </w:rPr>
              <w:t> </w:t>
            </w:r>
          </w:p>
        </w:tc>
        <w:tc>
          <w:tcPr>
            <w:tcW w:w="766" w:type="dxa"/>
            <w:shd w:val="clear" w:color="D9E1F2" w:fill="D9E1F2"/>
            <w:noWrap/>
            <w:vAlign w:val="bottom"/>
            <w:hideMark/>
          </w:tcPr>
          <w:p w14:paraId="7CA2C0AE" w14:textId="0C5C9A7E" w:rsidR="00F33C80" w:rsidRPr="00F33C80" w:rsidRDefault="00F33C80" w:rsidP="00F33C80">
            <w:pPr>
              <w:pStyle w:val="TableCondensedBody"/>
              <w:rPr>
                <w:b/>
                <w:bCs/>
                <w:sz w:val="16"/>
                <w:szCs w:val="16"/>
              </w:rPr>
            </w:pPr>
            <w:r w:rsidRPr="00F33C80">
              <w:rPr>
                <w:b/>
                <w:bCs/>
                <w:sz w:val="16"/>
                <w:szCs w:val="16"/>
              </w:rPr>
              <w:t xml:space="preserve">Total </w:t>
            </w:r>
            <w:r w:rsidR="00191294">
              <w:rPr>
                <w:b/>
                <w:bCs/>
                <w:sz w:val="16"/>
                <w:szCs w:val="16"/>
              </w:rPr>
              <w:t>c</w:t>
            </w:r>
            <w:r w:rsidRPr="00F33C80">
              <w:rPr>
                <w:b/>
                <w:bCs/>
                <w:sz w:val="16"/>
                <w:szCs w:val="16"/>
              </w:rPr>
              <w:t>ost</w:t>
            </w:r>
          </w:p>
        </w:tc>
        <w:tc>
          <w:tcPr>
            <w:tcW w:w="1269" w:type="dxa"/>
            <w:shd w:val="clear" w:color="D9E1F2" w:fill="D9E1F2"/>
            <w:noWrap/>
            <w:vAlign w:val="bottom"/>
            <w:hideMark/>
          </w:tcPr>
          <w:p w14:paraId="0AC6BD2A" w14:textId="77777777" w:rsidR="00F33C80" w:rsidRPr="00F33C80" w:rsidRDefault="00F33C80" w:rsidP="00F33C80">
            <w:pPr>
              <w:pStyle w:val="TableCondensedBody"/>
              <w:rPr>
                <w:b/>
                <w:bCs/>
                <w:sz w:val="16"/>
                <w:szCs w:val="16"/>
              </w:rPr>
            </w:pPr>
            <w:r w:rsidRPr="00F33C80">
              <w:rPr>
                <w:b/>
                <w:bCs/>
                <w:sz w:val="16"/>
                <w:szCs w:val="16"/>
              </w:rPr>
              <w:t> </w:t>
            </w:r>
          </w:p>
        </w:tc>
        <w:tc>
          <w:tcPr>
            <w:tcW w:w="898" w:type="dxa"/>
            <w:shd w:val="clear" w:color="D9E1F2" w:fill="D9E1F2"/>
            <w:noWrap/>
            <w:vAlign w:val="bottom"/>
            <w:hideMark/>
          </w:tcPr>
          <w:p w14:paraId="0553A1BE" w14:textId="77777777" w:rsidR="00F33C80" w:rsidRPr="00F33C80" w:rsidRDefault="00F33C80" w:rsidP="00F33C80">
            <w:pPr>
              <w:pStyle w:val="TableCondensedBody"/>
              <w:rPr>
                <w:b/>
                <w:bCs/>
                <w:sz w:val="16"/>
                <w:szCs w:val="16"/>
              </w:rPr>
            </w:pPr>
            <w:r w:rsidRPr="00F33C80">
              <w:rPr>
                <w:b/>
                <w:bCs/>
                <w:sz w:val="16"/>
                <w:szCs w:val="16"/>
              </w:rPr>
              <w:t xml:space="preserve"> $                           -   </w:t>
            </w:r>
          </w:p>
        </w:tc>
      </w:tr>
      <w:tr w:rsidR="00F33C80" w:rsidRPr="00F33C80" w14:paraId="695AFC28" w14:textId="77777777" w:rsidTr="00191294">
        <w:trPr>
          <w:trHeight w:val="185"/>
        </w:trPr>
        <w:tc>
          <w:tcPr>
            <w:tcW w:w="1248" w:type="dxa"/>
            <w:shd w:val="clear" w:color="000000" w:fill="000000"/>
            <w:noWrap/>
            <w:vAlign w:val="bottom"/>
            <w:hideMark/>
          </w:tcPr>
          <w:p w14:paraId="53F55220" w14:textId="77777777" w:rsidR="00F33C80" w:rsidRPr="00F33C80" w:rsidRDefault="00F33C80" w:rsidP="00F33C80">
            <w:pPr>
              <w:pStyle w:val="TableCondensedBody"/>
              <w:rPr>
                <w:sz w:val="16"/>
                <w:szCs w:val="16"/>
              </w:rPr>
            </w:pPr>
            <w:r w:rsidRPr="00F33C80">
              <w:rPr>
                <w:sz w:val="16"/>
                <w:szCs w:val="16"/>
              </w:rPr>
              <w:t> </w:t>
            </w:r>
          </w:p>
        </w:tc>
        <w:tc>
          <w:tcPr>
            <w:tcW w:w="732" w:type="dxa"/>
            <w:shd w:val="clear" w:color="000000" w:fill="000000"/>
            <w:noWrap/>
            <w:vAlign w:val="bottom"/>
            <w:hideMark/>
          </w:tcPr>
          <w:p w14:paraId="055C758A" w14:textId="77777777" w:rsidR="00F33C80" w:rsidRPr="00F33C80" w:rsidRDefault="00F33C80" w:rsidP="00F33C80">
            <w:pPr>
              <w:pStyle w:val="TableCondensedBody"/>
              <w:rPr>
                <w:sz w:val="16"/>
                <w:szCs w:val="16"/>
              </w:rPr>
            </w:pPr>
            <w:r w:rsidRPr="00F33C80">
              <w:rPr>
                <w:sz w:val="16"/>
                <w:szCs w:val="16"/>
              </w:rPr>
              <w:t> </w:t>
            </w:r>
          </w:p>
        </w:tc>
        <w:tc>
          <w:tcPr>
            <w:tcW w:w="2067" w:type="dxa"/>
            <w:shd w:val="clear" w:color="000000" w:fill="000000"/>
            <w:noWrap/>
            <w:vAlign w:val="bottom"/>
            <w:hideMark/>
          </w:tcPr>
          <w:p w14:paraId="2AC36D74" w14:textId="77777777" w:rsidR="00F33C80" w:rsidRPr="00F33C80" w:rsidRDefault="00F33C80" w:rsidP="00F33C80">
            <w:pPr>
              <w:pStyle w:val="TableCondensedBody"/>
              <w:rPr>
                <w:b/>
                <w:bCs/>
                <w:sz w:val="16"/>
                <w:szCs w:val="16"/>
              </w:rPr>
            </w:pPr>
            <w:r w:rsidRPr="00F33C80">
              <w:rPr>
                <w:b/>
                <w:bCs/>
                <w:sz w:val="16"/>
                <w:szCs w:val="16"/>
              </w:rPr>
              <w:t> </w:t>
            </w:r>
          </w:p>
        </w:tc>
        <w:tc>
          <w:tcPr>
            <w:tcW w:w="1057" w:type="dxa"/>
            <w:shd w:val="clear" w:color="auto" w:fill="FFFFFF" w:themeFill="background1"/>
            <w:noWrap/>
            <w:vAlign w:val="bottom"/>
            <w:hideMark/>
          </w:tcPr>
          <w:p w14:paraId="264AC15A" w14:textId="25340038" w:rsidR="00F33C80" w:rsidRPr="00F33C80" w:rsidRDefault="00F33C80" w:rsidP="00F33C80">
            <w:pPr>
              <w:pStyle w:val="TableCondensedBody"/>
              <w:rPr>
                <w:sz w:val="16"/>
                <w:szCs w:val="16"/>
              </w:rPr>
            </w:pPr>
            <w:r w:rsidRPr="00F33C80">
              <w:rPr>
                <w:b/>
                <w:bCs/>
                <w:sz w:val="16"/>
                <w:szCs w:val="16"/>
              </w:rPr>
              <w:t xml:space="preserve">Resilience </w:t>
            </w:r>
            <w:r w:rsidR="00191294">
              <w:rPr>
                <w:b/>
                <w:bCs/>
                <w:sz w:val="16"/>
                <w:szCs w:val="16"/>
              </w:rPr>
              <w:t>s</w:t>
            </w:r>
            <w:bookmarkStart w:id="0" w:name="_GoBack"/>
            <w:bookmarkEnd w:id="0"/>
            <w:r w:rsidRPr="00F33C80">
              <w:rPr>
                <w:b/>
                <w:bCs/>
                <w:sz w:val="16"/>
                <w:szCs w:val="16"/>
              </w:rPr>
              <w:t>core</w:t>
            </w:r>
          </w:p>
        </w:tc>
        <w:tc>
          <w:tcPr>
            <w:tcW w:w="848" w:type="dxa"/>
            <w:shd w:val="clear" w:color="auto" w:fill="FFFFFF" w:themeFill="background1"/>
            <w:noWrap/>
            <w:vAlign w:val="bottom"/>
            <w:hideMark/>
          </w:tcPr>
          <w:p w14:paraId="1CE854BE" w14:textId="414EBEDA" w:rsidR="00F33C80" w:rsidRPr="00F33C80" w:rsidRDefault="00F33C80" w:rsidP="00F33C80">
            <w:pPr>
              <w:pStyle w:val="TableCondensedBody"/>
              <w:rPr>
                <w:sz w:val="16"/>
                <w:szCs w:val="16"/>
              </w:rPr>
            </w:pPr>
            <w:r w:rsidRPr="00F33C80">
              <w:rPr>
                <w:b/>
                <w:bCs/>
                <w:sz w:val="16"/>
                <w:szCs w:val="16"/>
              </w:rPr>
              <w:t> </w:t>
            </w:r>
          </w:p>
        </w:tc>
        <w:tc>
          <w:tcPr>
            <w:tcW w:w="1197" w:type="dxa"/>
            <w:shd w:val="clear" w:color="auto" w:fill="FFFFFF" w:themeFill="background1"/>
            <w:noWrap/>
            <w:vAlign w:val="bottom"/>
            <w:hideMark/>
          </w:tcPr>
          <w:p w14:paraId="1807B599" w14:textId="699970FB" w:rsidR="00F33C80" w:rsidRPr="00F33C80" w:rsidRDefault="00F33C80" w:rsidP="00F33C80">
            <w:pPr>
              <w:pStyle w:val="TableCondensedBody"/>
              <w:rPr>
                <w:sz w:val="16"/>
                <w:szCs w:val="16"/>
              </w:rPr>
            </w:pPr>
            <w:r w:rsidRPr="00F33C80">
              <w:rPr>
                <w:b/>
                <w:bCs/>
                <w:sz w:val="16"/>
                <w:szCs w:val="16"/>
              </w:rPr>
              <w:t>0</w:t>
            </w:r>
          </w:p>
        </w:tc>
        <w:tc>
          <w:tcPr>
            <w:tcW w:w="766" w:type="dxa"/>
            <w:shd w:val="clear" w:color="000000" w:fill="2F75B5"/>
            <w:noWrap/>
            <w:vAlign w:val="bottom"/>
            <w:hideMark/>
          </w:tcPr>
          <w:p w14:paraId="7ACE6760" w14:textId="1C540819" w:rsidR="00F33C80" w:rsidRPr="00F33C80" w:rsidRDefault="00F33C80" w:rsidP="00F33C80">
            <w:pPr>
              <w:pStyle w:val="TableCondensedBody"/>
              <w:rPr>
                <w:b/>
                <w:bCs/>
                <w:sz w:val="16"/>
                <w:szCs w:val="16"/>
              </w:rPr>
            </w:pPr>
            <w:r w:rsidRPr="00F33C80">
              <w:rPr>
                <w:b/>
                <w:bCs/>
                <w:sz w:val="16"/>
                <w:szCs w:val="16"/>
              </w:rPr>
              <w:t xml:space="preserve">Total </w:t>
            </w:r>
            <w:r w:rsidR="00191294">
              <w:rPr>
                <w:b/>
                <w:bCs/>
                <w:sz w:val="16"/>
                <w:szCs w:val="16"/>
              </w:rPr>
              <w:t>b</w:t>
            </w:r>
            <w:r w:rsidRPr="00F33C80">
              <w:rPr>
                <w:b/>
                <w:bCs/>
                <w:sz w:val="16"/>
                <w:szCs w:val="16"/>
              </w:rPr>
              <w:t>udget</w:t>
            </w:r>
          </w:p>
        </w:tc>
        <w:tc>
          <w:tcPr>
            <w:tcW w:w="1269" w:type="dxa"/>
            <w:shd w:val="clear" w:color="000000" w:fill="2F75B5"/>
            <w:noWrap/>
            <w:vAlign w:val="bottom"/>
            <w:hideMark/>
          </w:tcPr>
          <w:p w14:paraId="5B60C1F0" w14:textId="77777777" w:rsidR="00F33C80" w:rsidRPr="00F33C80" w:rsidRDefault="00F33C80" w:rsidP="00F33C80">
            <w:pPr>
              <w:pStyle w:val="TableCondensedBody"/>
              <w:rPr>
                <w:b/>
                <w:bCs/>
                <w:sz w:val="16"/>
                <w:szCs w:val="16"/>
              </w:rPr>
            </w:pPr>
            <w:r w:rsidRPr="00F33C80">
              <w:rPr>
                <w:b/>
                <w:bCs/>
                <w:sz w:val="16"/>
                <w:szCs w:val="16"/>
              </w:rPr>
              <w:t> </w:t>
            </w:r>
          </w:p>
        </w:tc>
        <w:tc>
          <w:tcPr>
            <w:tcW w:w="898" w:type="dxa"/>
            <w:shd w:val="clear" w:color="000000" w:fill="2F75B5"/>
            <w:noWrap/>
            <w:vAlign w:val="bottom"/>
            <w:hideMark/>
          </w:tcPr>
          <w:p w14:paraId="29FCFBF7" w14:textId="77777777" w:rsidR="00F33C80" w:rsidRPr="00F33C80" w:rsidRDefault="00F33C80" w:rsidP="00F33C80">
            <w:pPr>
              <w:pStyle w:val="TableCondensedBody"/>
              <w:rPr>
                <w:b/>
                <w:bCs/>
                <w:sz w:val="16"/>
                <w:szCs w:val="16"/>
              </w:rPr>
            </w:pPr>
            <w:r w:rsidRPr="00F33C80">
              <w:rPr>
                <w:b/>
                <w:bCs/>
                <w:sz w:val="16"/>
                <w:szCs w:val="16"/>
              </w:rPr>
              <w:t xml:space="preserve"> $                  30,000 </w:t>
            </w:r>
          </w:p>
        </w:tc>
      </w:tr>
    </w:tbl>
    <w:p w14:paraId="5E88EF4A" w14:textId="77777777" w:rsidR="00F33C80" w:rsidRPr="00CA64D0" w:rsidRDefault="00F33C80" w:rsidP="00CA64D0">
      <w:pPr>
        <w:spacing w:before="0" w:after="0"/>
        <w:rPr>
          <w:sz w:val="2"/>
          <w:szCs w:val="2"/>
        </w:rPr>
      </w:pPr>
    </w:p>
    <w:sectPr w:rsidR="00F33C80" w:rsidRPr="00CA64D0" w:rsidSect="003A104E">
      <w:footerReference w:type="even" r:id="rId10"/>
      <w:footerReference w:type="default" r:id="rId11"/>
      <w:headerReference w:type="first" r:id="rId12"/>
      <w:footerReference w:type="first" r:id="rId13"/>
      <w:endnotePr>
        <w:numFmt w:val="decimal"/>
      </w:endnotePr>
      <w:pgSz w:w="12240" w:h="15840"/>
      <w:pgMar w:top="1440" w:right="1080" w:bottom="1440" w:left="1080" w:header="720" w:footer="432" w:gutter="0"/>
      <w:cols w:space="720"/>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F3C60D" w16cex:dateUtc="2022-10-14T17:27: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DCA32AB" w14:textId="77777777" w:rsidR="00F57F31" w:rsidRPr="00EB4479" w:rsidRDefault="00F57F31" w:rsidP="00F15A0C">
      <w:pPr>
        <w:rPr>
          <w:sz w:val="12"/>
          <w:szCs w:val="12"/>
        </w:rPr>
      </w:pPr>
    </w:p>
    <w:p w14:paraId="41069161" w14:textId="77777777" w:rsidR="00F57F31" w:rsidRDefault="00F57F31"/>
  </w:endnote>
  <w:endnote w:type="continuationSeparator" w:id="0">
    <w:p w14:paraId="196B5224" w14:textId="77777777" w:rsidR="00F57F31" w:rsidRDefault="00F57F31" w:rsidP="00F15A0C">
      <w:r>
        <w:continuationSeparator/>
      </w:r>
    </w:p>
    <w:p w14:paraId="453AED1E" w14:textId="77777777" w:rsidR="00F57F31" w:rsidRDefault="00F57F31"/>
  </w:endnote>
  <w:endnote w:type="continuationNotice" w:id="1">
    <w:p w14:paraId="350D96F3" w14:textId="77777777" w:rsidR="00F57F31" w:rsidRDefault="00F57F31"/>
    <w:p w14:paraId="6564C4F6" w14:textId="77777777" w:rsidR="00F57F31" w:rsidRDefault="00F57F3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Myriad Pro">
    <w:panose1 w:val="020B0503030403020204"/>
    <w:charset w:val="00"/>
    <w:family w:val="swiss"/>
    <w:notTrueType/>
    <w:pitch w:val="variable"/>
    <w:sig w:usb0="20000287"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mbria">
    <w:panose1 w:val="02040503050406030204"/>
    <w:charset w:val="00"/>
    <w:family w:val="roman"/>
    <w:pitch w:val="variable"/>
    <w:sig w:usb0="E00006FF" w:usb1="420024FF" w:usb2="02000000" w:usb3="00000000" w:csb0="0000019F" w:csb1="00000000"/>
  </w:font>
  <w:font w:name="___WRD_EMBED_SUB_42">
    <w:altName w:val="Arial"/>
    <w:panose1 w:val="00000000000000000000"/>
    <w:charset w:val="00"/>
    <w:family w:val="swiss"/>
    <w:notTrueType/>
    <w:pitch w:val="default"/>
    <w:sig w:usb0="00000003" w:usb1="00000000" w:usb2="00000000" w:usb3="00000000" w:csb0="00000001" w:csb1="00000000"/>
  </w:font>
  <w:font w:name="Times New Roman (Body CS)">
    <w:altName w:val="Times New Roman"/>
    <w:charset w:val="00"/>
    <w:family w:val="roman"/>
    <w:pitch w:val="variable"/>
    <w:sig w:usb0="E0002AEF" w:usb1="C0007841"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823BBF" w14:textId="77777777" w:rsidR="008C4CF4" w:rsidRDefault="008C4CF4" w:rsidP="00BD232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513AFFD4" w14:textId="77777777" w:rsidR="008C4CF4" w:rsidRDefault="008C4CF4" w:rsidP="0055139D">
    <w:pPr>
      <w:pStyle w:val="Footer"/>
      <w:ind w:right="360"/>
    </w:pPr>
  </w:p>
  <w:p w14:paraId="73583B29" w14:textId="77777777" w:rsidR="008C4CF4" w:rsidRDefault="008C4CF4"/>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CC4E27"/>
        <w:szCs w:val="20"/>
      </w:rPr>
      <w:id w:val="1627742713"/>
      <w:docPartObj>
        <w:docPartGallery w:val="Page Numbers (Bottom of Page)"/>
        <w:docPartUnique/>
      </w:docPartObj>
    </w:sdtPr>
    <w:sdtEndPr>
      <w:rPr>
        <w:noProof/>
      </w:rPr>
    </w:sdtEndPr>
    <w:sdtContent>
      <w:p w14:paraId="3071FFF9" w14:textId="0053C565" w:rsidR="008C4CF4" w:rsidRPr="00A576BB" w:rsidRDefault="008C4CF4" w:rsidP="00457C8E">
        <w:pPr>
          <w:pStyle w:val="Footer"/>
          <w:rPr>
            <w:color w:val="CC4E27"/>
            <w:szCs w:val="20"/>
          </w:rPr>
        </w:pPr>
      </w:p>
      <w:p w14:paraId="1D7D512B" w14:textId="3FC808A3" w:rsidR="008C4CF4" w:rsidRPr="00C3492E" w:rsidRDefault="00457C8E" w:rsidP="003A104E">
        <w:pPr>
          <w:pStyle w:val="Footer"/>
          <w:jc w:val="right"/>
          <w:rPr>
            <w:color w:val="CC4E27"/>
            <w:szCs w:val="20"/>
          </w:rPr>
        </w:pPr>
        <w:r w:rsidRPr="00A576BB">
          <w:rPr>
            <w:noProof/>
            <w:color w:val="CC4E27"/>
            <w:szCs w:val="20"/>
          </w:rPr>
          <mc:AlternateContent>
            <mc:Choice Requires="wps">
              <w:drawing>
                <wp:anchor distT="0" distB="0" distL="114300" distR="114300" simplePos="0" relativeHeight="251663360" behindDoc="0" locked="0" layoutInCell="1" allowOverlap="1" wp14:anchorId="78001EB7" wp14:editId="37A759F4">
                  <wp:simplePos x="0" y="0"/>
                  <wp:positionH relativeFrom="margin">
                    <wp:align>center</wp:align>
                  </wp:positionH>
                  <wp:positionV relativeFrom="paragraph">
                    <wp:posOffset>-137316</wp:posOffset>
                  </wp:positionV>
                  <wp:extent cx="6400800" cy="0"/>
                  <wp:effectExtent l="0" t="0" r="0" b="0"/>
                  <wp:wrapNone/>
                  <wp:docPr id="5" name="Straight Connector 5"/>
                  <wp:cNvGraphicFramePr/>
                  <a:graphic xmlns:a="http://schemas.openxmlformats.org/drawingml/2006/main">
                    <a:graphicData uri="http://schemas.microsoft.com/office/word/2010/wordprocessingShape">
                      <wps:wsp>
                        <wps:cNvCnPr/>
                        <wps:spPr>
                          <a:xfrm>
                            <a:off x="0" y="0"/>
                            <a:ext cx="6400800" cy="0"/>
                          </a:xfrm>
                          <a:prstGeom prst="line">
                            <a:avLst/>
                          </a:prstGeom>
                          <a:ln w="19050">
                            <a:solidFill>
                              <a:srgbClr val="CC4E2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a="http://schemas.openxmlformats.org/drawingml/2006/main" xmlns:w16sdtdh="http://schemas.microsoft.com/office/word/2020/wordml/sdtdatahash" xmlns:w16="http://schemas.microsoft.com/office/word/2018/wordml" xmlns:w16cex="http://schemas.microsoft.com/office/word/2018/wordml/cex">
              <w:pict>
                <v:line id="Straight Connector 5" style="position:absolute;z-index:251663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 o:spid="_x0000_s1026" strokecolor="#cc4e27" strokeweight="1.5pt" from="0,-10.8pt" to="7in,-10.8pt" w14:anchorId="60CC9AD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">
                  <v:stroke joinstyle="miter"/>
                  <w10:wrap anchorx="margin"/>
                </v:line>
              </w:pict>
            </mc:Fallback>
          </mc:AlternateContent>
        </w:r>
        <w:r w:rsidRPr="00A576BB">
          <w:rPr>
            <w:color w:val="CC4E27"/>
            <w:szCs w:val="20"/>
          </w:rPr>
          <w:t xml:space="preserve">BIOLOGY: </w:t>
        </w:r>
        <w:r>
          <w:rPr>
            <w:color w:val="CC4E27"/>
            <w:szCs w:val="20"/>
          </w:rPr>
          <w:t>Land Management Plan – Student Information Sheet</w:t>
        </w:r>
        <w:r w:rsidRPr="00A576BB">
          <w:rPr>
            <w:color w:val="CC4E27"/>
            <w:szCs w:val="20"/>
          </w:rPr>
          <w:t xml:space="preserve">     </w:t>
        </w:r>
        <w:r w:rsidR="008C4CF4" w:rsidRPr="00A576BB">
          <w:rPr>
            <w:color w:val="CC4E27"/>
            <w:szCs w:val="20"/>
          </w:rPr>
          <w:fldChar w:fldCharType="begin"/>
        </w:r>
        <w:r w:rsidR="008C4CF4" w:rsidRPr="00A576BB">
          <w:rPr>
            <w:color w:val="CC4E27"/>
            <w:szCs w:val="20"/>
          </w:rPr>
          <w:instrText xml:space="preserve"> PAGE   \* MERGEFORMAT </w:instrText>
        </w:r>
        <w:r w:rsidR="008C4CF4" w:rsidRPr="00A576BB">
          <w:rPr>
            <w:color w:val="CC4E27"/>
            <w:szCs w:val="20"/>
          </w:rPr>
          <w:fldChar w:fldCharType="separate"/>
        </w:r>
        <w:r w:rsidR="008C4CF4" w:rsidRPr="00A576BB">
          <w:rPr>
            <w:color w:val="CC4E27"/>
            <w:szCs w:val="20"/>
          </w:rPr>
          <w:t>1</w:t>
        </w:r>
        <w:r w:rsidR="008C4CF4" w:rsidRPr="00A576BB">
          <w:rPr>
            <w:noProof/>
            <w:color w:val="CC4E27"/>
            <w:szCs w:val="2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765370" w14:textId="162F8CE0" w:rsidR="008C4CF4" w:rsidRPr="00457C8E" w:rsidRDefault="008C4CF4" w:rsidP="00457C8E">
    <w:pPr>
      <w:pStyle w:val="Footer"/>
      <w:jc w:val="right"/>
      <w:rPr>
        <w:color w:val="CC4E27"/>
        <w:szCs w:val="20"/>
      </w:rPr>
    </w:pPr>
    <w:r w:rsidRPr="00A576BB">
      <w:rPr>
        <w:noProof/>
        <w:color w:val="CC4E27"/>
        <w:szCs w:val="20"/>
      </w:rPr>
      <mc:AlternateContent>
        <mc:Choice Requires="wps">
          <w:drawing>
            <wp:anchor distT="0" distB="0" distL="114300" distR="114300" simplePos="0" relativeHeight="251660288" behindDoc="0" locked="0" layoutInCell="1" allowOverlap="1" wp14:anchorId="0C3C2273" wp14:editId="7A025D55">
              <wp:simplePos x="0" y="0"/>
              <wp:positionH relativeFrom="margin">
                <wp:align>center</wp:align>
              </wp:positionH>
              <wp:positionV relativeFrom="paragraph">
                <wp:posOffset>-137316</wp:posOffset>
              </wp:positionV>
              <wp:extent cx="6400800" cy="0"/>
              <wp:effectExtent l="0" t="0" r="0" b="0"/>
              <wp:wrapNone/>
              <wp:docPr id="22" name="Straight Connector 22"/>
              <wp:cNvGraphicFramePr/>
              <a:graphic xmlns:a="http://schemas.openxmlformats.org/drawingml/2006/main">
                <a:graphicData uri="http://schemas.microsoft.com/office/word/2010/wordprocessingShape">
                  <wps:wsp>
                    <wps:cNvCnPr/>
                    <wps:spPr>
                      <a:xfrm>
                        <a:off x="0" y="0"/>
                        <a:ext cx="6400800" cy="0"/>
                      </a:xfrm>
                      <a:prstGeom prst="line">
                        <a:avLst/>
                      </a:prstGeom>
                      <a:ln w="19050">
                        <a:solidFill>
                          <a:srgbClr val="CC4E2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a="http://schemas.openxmlformats.org/drawingml/2006/main" xmlns:w16sdtdh="http://schemas.microsoft.com/office/word/2020/wordml/sdtdatahash" xmlns:w16="http://schemas.microsoft.com/office/word/2018/wordml" xmlns:w16cex="http://schemas.microsoft.com/office/word/2018/wordml/cex">
          <w:pict w14:anchorId="03D1A416">
            <v:line id="Straight Connector 22" style="position:absolute;z-index:251658243;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 o:spid="_x0000_s1026" strokecolor="#cc4e27" strokeweight="1.5pt" from="0,-10.8pt" to="7in,-10.8pt" w14:anchorId="3B167FA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">
              <v:stroke joinstyle="miter"/>
              <w10:wrap anchorx="margin"/>
            </v:line>
          </w:pict>
        </mc:Fallback>
      </mc:AlternateContent>
    </w:r>
    <w:r w:rsidRPr="00A576BB">
      <w:rPr>
        <w:color w:val="CC4E27"/>
        <w:szCs w:val="20"/>
      </w:rPr>
      <w:t xml:space="preserve">BIOLOGY: </w:t>
    </w:r>
    <w:r>
      <w:rPr>
        <w:color w:val="CC4E27"/>
        <w:szCs w:val="20"/>
      </w:rPr>
      <w:t>Land Management Plan</w:t>
    </w:r>
    <w:r w:rsidR="00457C8E">
      <w:rPr>
        <w:color w:val="CC4E27"/>
        <w:szCs w:val="20"/>
      </w:rPr>
      <w:t xml:space="preserve"> – Student Information Sheet</w:t>
    </w:r>
    <w:r w:rsidRPr="00A576BB">
      <w:rPr>
        <w:color w:val="CC4E27"/>
        <w:szCs w:val="20"/>
      </w:rPr>
      <w:t xml:space="preserve">     </w:t>
    </w:r>
    <w:r w:rsidRPr="00A576BB">
      <w:rPr>
        <w:color w:val="CC4E27"/>
        <w:szCs w:val="20"/>
      </w:rPr>
      <w:fldChar w:fldCharType="begin"/>
    </w:r>
    <w:r w:rsidRPr="00A576BB">
      <w:rPr>
        <w:color w:val="CC4E27"/>
        <w:szCs w:val="20"/>
      </w:rPr>
      <w:instrText xml:space="preserve"> PAGE   \* MERGEFORMAT </w:instrText>
    </w:r>
    <w:r w:rsidRPr="00A576BB">
      <w:rPr>
        <w:color w:val="CC4E27"/>
        <w:szCs w:val="20"/>
      </w:rPr>
      <w:fldChar w:fldCharType="separate"/>
    </w:r>
    <w:r w:rsidRPr="00A576BB">
      <w:rPr>
        <w:noProof/>
        <w:color w:val="CC4E27"/>
        <w:szCs w:val="20"/>
      </w:rPr>
      <w:t>1</w:t>
    </w:r>
    <w:r w:rsidRPr="00A576BB">
      <w:rPr>
        <w:noProof/>
        <w:color w:val="CC4E27"/>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B633B7D" w14:textId="77777777" w:rsidR="00F57F31" w:rsidRDefault="00F57F31" w:rsidP="00F15A0C">
      <w:r>
        <w:separator/>
      </w:r>
    </w:p>
    <w:p w14:paraId="38EE1256" w14:textId="77777777" w:rsidR="00F57F31" w:rsidRDefault="00F57F31"/>
  </w:footnote>
  <w:footnote w:type="continuationSeparator" w:id="0">
    <w:p w14:paraId="294EE692" w14:textId="77777777" w:rsidR="00F57F31" w:rsidRDefault="00F57F31" w:rsidP="00F15A0C">
      <w:r>
        <w:continuationSeparator/>
      </w:r>
    </w:p>
    <w:p w14:paraId="52F036F8" w14:textId="77777777" w:rsidR="00F57F31" w:rsidRDefault="00F57F31"/>
  </w:footnote>
  <w:footnote w:type="continuationNotice" w:id="1">
    <w:p w14:paraId="2B6E06AB" w14:textId="77777777" w:rsidR="00F57F31" w:rsidRDefault="00F57F31"/>
    <w:p w14:paraId="37028F89" w14:textId="77777777" w:rsidR="00F57F31" w:rsidRDefault="00F57F3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AFDE3A" w14:textId="77777777" w:rsidR="008C4CF4" w:rsidRPr="00CE5E17" w:rsidRDefault="008C4CF4" w:rsidP="00CE5E17">
    <w:pPr>
      <w:ind w:left="900"/>
      <w:rPr>
        <w:b/>
        <w:noProof/>
        <w:color w:val="B9421D"/>
        <w:sz w:val="26"/>
        <w:szCs w:val="26"/>
      </w:rPr>
    </w:pPr>
    <w:bookmarkStart w:id="1" w:name="_Hlk79743649"/>
    <w:r w:rsidRPr="00DE345F">
      <w:rPr>
        <w:b/>
        <w:noProof/>
        <w:sz w:val="44"/>
        <w:szCs w:val="44"/>
      </w:rPr>
      <w:drawing>
        <wp:anchor distT="0" distB="0" distL="114300" distR="114300" simplePos="0" relativeHeight="251657216" behindDoc="0" locked="0" layoutInCell="1" allowOverlap="1" wp14:anchorId="6613216F" wp14:editId="06F68964">
          <wp:simplePos x="0" y="0"/>
          <wp:positionH relativeFrom="column">
            <wp:posOffset>-175260</wp:posOffset>
          </wp:positionH>
          <wp:positionV relativeFrom="paragraph">
            <wp:posOffset>-85090</wp:posOffset>
          </wp:positionV>
          <wp:extent cx="601791" cy="721277"/>
          <wp:effectExtent l="0" t="0" r="8255" b="317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stretch>
                    <a:fillRect/>
                  </a:stretch>
                </pic:blipFill>
                <pic:spPr bwMode="auto">
                  <a:xfrm>
                    <a:off x="0" y="0"/>
                    <a:ext cx="601791" cy="721277"/>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345F">
      <w:rPr>
        <w:b/>
        <w:noProof/>
        <w:sz w:val="44"/>
        <w:szCs w:val="44"/>
      </w:rPr>
      <w:drawing>
        <wp:anchor distT="0" distB="0" distL="114300" distR="114300" simplePos="0" relativeHeight="251655168" behindDoc="0" locked="0" layoutInCell="1" allowOverlap="1" wp14:anchorId="3B0165E5" wp14:editId="3FAECE3E">
          <wp:simplePos x="0" y="0"/>
          <wp:positionH relativeFrom="column">
            <wp:posOffset>6141720</wp:posOffset>
          </wp:positionH>
          <wp:positionV relativeFrom="paragraph">
            <wp:posOffset>-76612</wp:posOffset>
          </wp:positionV>
          <wp:extent cx="500380" cy="71183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00380" cy="711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345F">
      <w:rPr>
        <w:b/>
        <w:noProof/>
        <w:sz w:val="44"/>
        <w:szCs w:val="44"/>
      </w:rPr>
      <w:drawing>
        <wp:anchor distT="0" distB="0" distL="114300" distR="114300" simplePos="0" relativeHeight="251659264" behindDoc="0" locked="0" layoutInCell="1" allowOverlap="1" wp14:anchorId="302B0860" wp14:editId="7DED1B45">
          <wp:simplePos x="0" y="0"/>
          <wp:positionH relativeFrom="column">
            <wp:posOffset>5124366</wp:posOffset>
          </wp:positionH>
          <wp:positionV relativeFrom="paragraph">
            <wp:posOffset>-25807</wp:posOffset>
          </wp:positionV>
          <wp:extent cx="796344" cy="646981"/>
          <wp:effectExtent l="0" t="0" r="3810" b="127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96344" cy="646981"/>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345F">
      <w:rPr>
        <w:b/>
        <w:noProof/>
        <w:sz w:val="44"/>
        <w:szCs w:val="44"/>
      </w:rPr>
      <w:t>Wildfire in Nevada Ecosystems</w:t>
    </w:r>
    <w:r>
      <w:rPr>
        <w:b/>
        <w:noProof/>
        <w:sz w:val="44"/>
        <w:szCs w:val="44"/>
      </w:rPr>
      <w:br/>
    </w:r>
    <w:r>
      <w:rPr>
        <w:b/>
        <w:noProof/>
        <w:color w:val="B9421D"/>
        <w:sz w:val="26"/>
        <w:szCs w:val="26"/>
      </w:rPr>
      <w:t xml:space="preserve"> </w:t>
    </w:r>
    <w:r w:rsidRPr="008E3564">
      <w:rPr>
        <w:b/>
        <w:noProof/>
        <w:color w:val="B9421D"/>
        <w:sz w:val="26"/>
        <w:szCs w:val="26"/>
      </w:rPr>
      <w:t>High School Biology Unit</w:t>
    </w:r>
    <w:bookmarkEnd w:id="1"/>
    <w:r>
      <w:rPr>
        <w:b/>
        <w:noProof/>
        <w:color w:val="B9421D"/>
        <w:sz w:val="26"/>
        <w:szCs w:val="26"/>
      </w:rPr>
      <w:br/>
    </w:r>
  </w:p>
  <w:p w14:paraId="7B293ED8" w14:textId="77777777" w:rsidR="008C4CF4" w:rsidRDefault="008C4CF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E8328B"/>
    <w:multiLevelType w:val="hybridMultilevel"/>
    <w:tmpl w:val="B3844586"/>
    <w:lvl w:ilvl="0" w:tplc="C076FAC6">
      <w:start w:val="1"/>
      <w:numFmt w:val="bullet"/>
      <w:pStyle w:val="ListParagraph"/>
      <w:lvlText w:val=""/>
      <w:lvlJc w:val="left"/>
      <w:pPr>
        <w:ind w:left="990" w:hanging="360"/>
      </w:pPr>
      <w:rPr>
        <w:rFonts w:ascii="Wingdings" w:hAnsi="Wingdings" w:hint="default"/>
        <w:color w:val="CC4E27"/>
      </w:rPr>
    </w:lvl>
    <w:lvl w:ilvl="1" w:tplc="04090001">
      <w:start w:val="1"/>
      <w:numFmt w:val="bullet"/>
      <w:lvlText w:val=""/>
      <w:lvlJc w:val="left"/>
      <w:pPr>
        <w:ind w:left="1710" w:hanging="360"/>
      </w:pPr>
      <w:rPr>
        <w:rFonts w:ascii="Symbol" w:hAnsi="Symbol" w:hint="default"/>
      </w:rPr>
    </w:lvl>
    <w:lvl w:ilvl="2" w:tplc="E862AD9E">
      <w:numFmt w:val="bullet"/>
      <w:lvlText w:val="•"/>
      <w:lvlJc w:val="left"/>
      <w:pPr>
        <w:ind w:left="2790" w:hanging="720"/>
      </w:pPr>
      <w:rPr>
        <w:rFonts w:ascii="Myriad Pro" w:eastAsiaTheme="minorHAnsi" w:hAnsi="Myriad Pro" w:cstheme="minorBidi"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 w15:restartNumberingAfterBreak="0">
    <w:nsid w:val="03126E18"/>
    <w:multiLevelType w:val="hybridMultilevel"/>
    <w:tmpl w:val="D96697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E83BAE"/>
    <w:multiLevelType w:val="hybridMultilevel"/>
    <w:tmpl w:val="026664BE"/>
    <w:lvl w:ilvl="0" w:tplc="B6C659F8">
      <w:numFmt w:val="bullet"/>
      <w:lvlText w:val="·"/>
      <w:lvlJc w:val="left"/>
      <w:pPr>
        <w:ind w:left="720" w:hanging="360"/>
      </w:pPr>
      <w:rPr>
        <w:rFonts w:ascii="Myriad Pro" w:eastAsiaTheme="minorHAnsi" w:hAnsi="Myriad Pro"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373191"/>
    <w:multiLevelType w:val="hybridMultilevel"/>
    <w:tmpl w:val="9DFA0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D5513D"/>
    <w:multiLevelType w:val="hybridMultilevel"/>
    <w:tmpl w:val="95B02D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0932EB"/>
    <w:multiLevelType w:val="hybridMultilevel"/>
    <w:tmpl w:val="BCE4FAC8"/>
    <w:lvl w:ilvl="0" w:tplc="13425338">
      <w:start w:val="1"/>
      <w:numFmt w:val="decimal"/>
      <w:pStyle w:val="NumberList"/>
      <w:lvlText w:val="%1."/>
      <w:lvlJc w:val="left"/>
      <w:pPr>
        <w:ind w:left="720" w:hanging="360"/>
      </w:pPr>
      <w:rPr>
        <w:color w:val="B9421D"/>
        <w:sz w:val="20"/>
        <w:szCs w:val="20"/>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6E74E0A"/>
    <w:multiLevelType w:val="hybridMultilevel"/>
    <w:tmpl w:val="4B5691EE"/>
    <w:lvl w:ilvl="0" w:tplc="CA50DCDE">
      <w:start w:val="1"/>
      <w:numFmt w:val="bullet"/>
      <w:lvlText w:val=""/>
      <w:lvlJc w:val="left"/>
      <w:pPr>
        <w:tabs>
          <w:tab w:val="num" w:pos="720"/>
        </w:tabs>
        <w:ind w:left="720" w:hanging="360"/>
      </w:pPr>
      <w:rPr>
        <w:rFonts w:ascii="Wingdings" w:hAnsi="Wingdings" w:hint="default"/>
      </w:rPr>
    </w:lvl>
    <w:lvl w:ilvl="1" w:tplc="C958B4B4" w:tentative="1">
      <w:start w:val="1"/>
      <w:numFmt w:val="bullet"/>
      <w:lvlText w:val=""/>
      <w:lvlJc w:val="left"/>
      <w:pPr>
        <w:tabs>
          <w:tab w:val="num" w:pos="1440"/>
        </w:tabs>
        <w:ind w:left="1440" w:hanging="360"/>
      </w:pPr>
      <w:rPr>
        <w:rFonts w:ascii="Wingdings" w:hAnsi="Wingdings" w:hint="default"/>
      </w:rPr>
    </w:lvl>
    <w:lvl w:ilvl="2" w:tplc="F4F4D740" w:tentative="1">
      <w:start w:val="1"/>
      <w:numFmt w:val="bullet"/>
      <w:lvlText w:val=""/>
      <w:lvlJc w:val="left"/>
      <w:pPr>
        <w:tabs>
          <w:tab w:val="num" w:pos="2160"/>
        </w:tabs>
        <w:ind w:left="2160" w:hanging="360"/>
      </w:pPr>
      <w:rPr>
        <w:rFonts w:ascii="Wingdings" w:hAnsi="Wingdings" w:hint="default"/>
      </w:rPr>
    </w:lvl>
    <w:lvl w:ilvl="3" w:tplc="5BD4506C" w:tentative="1">
      <w:start w:val="1"/>
      <w:numFmt w:val="bullet"/>
      <w:lvlText w:val=""/>
      <w:lvlJc w:val="left"/>
      <w:pPr>
        <w:tabs>
          <w:tab w:val="num" w:pos="2880"/>
        </w:tabs>
        <w:ind w:left="2880" w:hanging="360"/>
      </w:pPr>
      <w:rPr>
        <w:rFonts w:ascii="Wingdings" w:hAnsi="Wingdings" w:hint="default"/>
      </w:rPr>
    </w:lvl>
    <w:lvl w:ilvl="4" w:tplc="B624132E" w:tentative="1">
      <w:start w:val="1"/>
      <w:numFmt w:val="bullet"/>
      <w:lvlText w:val=""/>
      <w:lvlJc w:val="left"/>
      <w:pPr>
        <w:tabs>
          <w:tab w:val="num" w:pos="3600"/>
        </w:tabs>
        <w:ind w:left="3600" w:hanging="360"/>
      </w:pPr>
      <w:rPr>
        <w:rFonts w:ascii="Wingdings" w:hAnsi="Wingdings" w:hint="default"/>
      </w:rPr>
    </w:lvl>
    <w:lvl w:ilvl="5" w:tplc="1B4A47FE" w:tentative="1">
      <w:start w:val="1"/>
      <w:numFmt w:val="bullet"/>
      <w:lvlText w:val=""/>
      <w:lvlJc w:val="left"/>
      <w:pPr>
        <w:tabs>
          <w:tab w:val="num" w:pos="4320"/>
        </w:tabs>
        <w:ind w:left="4320" w:hanging="360"/>
      </w:pPr>
      <w:rPr>
        <w:rFonts w:ascii="Wingdings" w:hAnsi="Wingdings" w:hint="default"/>
      </w:rPr>
    </w:lvl>
    <w:lvl w:ilvl="6" w:tplc="4CFE07FA" w:tentative="1">
      <w:start w:val="1"/>
      <w:numFmt w:val="bullet"/>
      <w:lvlText w:val=""/>
      <w:lvlJc w:val="left"/>
      <w:pPr>
        <w:tabs>
          <w:tab w:val="num" w:pos="5040"/>
        </w:tabs>
        <w:ind w:left="5040" w:hanging="360"/>
      </w:pPr>
      <w:rPr>
        <w:rFonts w:ascii="Wingdings" w:hAnsi="Wingdings" w:hint="default"/>
      </w:rPr>
    </w:lvl>
    <w:lvl w:ilvl="7" w:tplc="3D6CC9AE" w:tentative="1">
      <w:start w:val="1"/>
      <w:numFmt w:val="bullet"/>
      <w:lvlText w:val=""/>
      <w:lvlJc w:val="left"/>
      <w:pPr>
        <w:tabs>
          <w:tab w:val="num" w:pos="5760"/>
        </w:tabs>
        <w:ind w:left="5760" w:hanging="360"/>
      </w:pPr>
      <w:rPr>
        <w:rFonts w:ascii="Wingdings" w:hAnsi="Wingdings" w:hint="default"/>
      </w:rPr>
    </w:lvl>
    <w:lvl w:ilvl="8" w:tplc="B234F446"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F874841"/>
    <w:multiLevelType w:val="hybridMultilevel"/>
    <w:tmpl w:val="212A9B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3FE6EA5"/>
    <w:multiLevelType w:val="hybridMultilevel"/>
    <w:tmpl w:val="1630AD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08206B9"/>
    <w:multiLevelType w:val="hybridMultilevel"/>
    <w:tmpl w:val="DCB48434"/>
    <w:lvl w:ilvl="0" w:tplc="B6C659F8">
      <w:numFmt w:val="bullet"/>
      <w:lvlText w:val="·"/>
      <w:lvlJc w:val="left"/>
      <w:pPr>
        <w:ind w:left="720" w:hanging="360"/>
      </w:pPr>
      <w:rPr>
        <w:rFonts w:ascii="Myriad Pro" w:eastAsiaTheme="minorHAnsi" w:hAnsi="Myriad Pro"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4510C21"/>
    <w:multiLevelType w:val="hybridMultilevel"/>
    <w:tmpl w:val="1D3271F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45AE708C"/>
    <w:multiLevelType w:val="hybridMultilevel"/>
    <w:tmpl w:val="16283B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2C87C06"/>
    <w:multiLevelType w:val="hybridMultilevel"/>
    <w:tmpl w:val="9822BD00"/>
    <w:lvl w:ilvl="0" w:tplc="541E8BF0">
      <w:start w:val="1"/>
      <w:numFmt w:val="decimal"/>
      <w:lvlText w:val="%1."/>
      <w:lvlJc w:val="left"/>
      <w:pPr>
        <w:ind w:left="720" w:hanging="360"/>
      </w:pPr>
      <w:rPr>
        <w:rFonts w:hint="default"/>
      </w:rPr>
    </w:lvl>
    <w:lvl w:ilvl="1" w:tplc="18C820C0">
      <w:start w:val="1"/>
      <w:numFmt w:val="bullet"/>
      <w:lvlText w:val="o"/>
      <w:lvlJc w:val="left"/>
      <w:pPr>
        <w:ind w:left="1440" w:hanging="360"/>
      </w:pPr>
      <w:rPr>
        <w:rFonts w:ascii="Courier New" w:hAnsi="Courier New" w:hint="default"/>
      </w:rPr>
    </w:lvl>
    <w:lvl w:ilvl="2" w:tplc="D82A7B38">
      <w:start w:val="1"/>
      <w:numFmt w:val="bullet"/>
      <w:lvlText w:val=""/>
      <w:lvlJc w:val="left"/>
      <w:pPr>
        <w:ind w:left="2160" w:hanging="360"/>
      </w:pPr>
      <w:rPr>
        <w:rFonts w:ascii="Wingdings" w:hAnsi="Wingdings" w:hint="default"/>
      </w:rPr>
    </w:lvl>
    <w:lvl w:ilvl="3" w:tplc="A056A5D6">
      <w:start w:val="1"/>
      <w:numFmt w:val="bullet"/>
      <w:lvlText w:val=""/>
      <w:lvlJc w:val="left"/>
      <w:pPr>
        <w:ind w:left="2880" w:hanging="360"/>
      </w:pPr>
      <w:rPr>
        <w:rFonts w:ascii="Symbol" w:hAnsi="Symbol" w:hint="default"/>
      </w:rPr>
    </w:lvl>
    <w:lvl w:ilvl="4" w:tplc="A46C2CCC">
      <w:start w:val="1"/>
      <w:numFmt w:val="bullet"/>
      <w:lvlText w:val="o"/>
      <w:lvlJc w:val="left"/>
      <w:pPr>
        <w:ind w:left="3600" w:hanging="360"/>
      </w:pPr>
      <w:rPr>
        <w:rFonts w:ascii="Courier New" w:hAnsi="Courier New" w:hint="default"/>
      </w:rPr>
    </w:lvl>
    <w:lvl w:ilvl="5" w:tplc="10E6C148">
      <w:start w:val="1"/>
      <w:numFmt w:val="bullet"/>
      <w:lvlText w:val=""/>
      <w:lvlJc w:val="left"/>
      <w:pPr>
        <w:ind w:left="4320" w:hanging="360"/>
      </w:pPr>
      <w:rPr>
        <w:rFonts w:ascii="Wingdings" w:hAnsi="Wingdings" w:hint="default"/>
      </w:rPr>
    </w:lvl>
    <w:lvl w:ilvl="6" w:tplc="67CA1430">
      <w:start w:val="1"/>
      <w:numFmt w:val="bullet"/>
      <w:lvlText w:val=""/>
      <w:lvlJc w:val="left"/>
      <w:pPr>
        <w:ind w:left="5040" w:hanging="360"/>
      </w:pPr>
      <w:rPr>
        <w:rFonts w:ascii="Symbol" w:hAnsi="Symbol" w:hint="default"/>
      </w:rPr>
    </w:lvl>
    <w:lvl w:ilvl="7" w:tplc="D8C0CBEE">
      <w:start w:val="1"/>
      <w:numFmt w:val="bullet"/>
      <w:lvlText w:val="o"/>
      <w:lvlJc w:val="left"/>
      <w:pPr>
        <w:ind w:left="5760" w:hanging="360"/>
      </w:pPr>
      <w:rPr>
        <w:rFonts w:ascii="Courier New" w:hAnsi="Courier New" w:hint="default"/>
      </w:rPr>
    </w:lvl>
    <w:lvl w:ilvl="8" w:tplc="EFD8CC1C">
      <w:start w:val="1"/>
      <w:numFmt w:val="bullet"/>
      <w:lvlText w:val=""/>
      <w:lvlJc w:val="left"/>
      <w:pPr>
        <w:ind w:left="6480" w:hanging="360"/>
      </w:pPr>
      <w:rPr>
        <w:rFonts w:ascii="Wingdings" w:hAnsi="Wingdings" w:hint="default"/>
      </w:rPr>
    </w:lvl>
  </w:abstractNum>
  <w:abstractNum w:abstractNumId="13" w15:restartNumberingAfterBreak="0">
    <w:nsid w:val="5C451996"/>
    <w:multiLevelType w:val="hybridMultilevel"/>
    <w:tmpl w:val="A802F9A8"/>
    <w:lvl w:ilvl="0" w:tplc="6AA8462C">
      <w:start w:val="1"/>
      <w:numFmt w:val="decimal"/>
      <w:lvlText w:val="%1."/>
      <w:lvlJc w:val="left"/>
      <w:pPr>
        <w:ind w:left="720" w:hanging="360"/>
      </w:pPr>
      <w:rPr>
        <w:color w:val="C00000"/>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BBF2EC0"/>
    <w:multiLevelType w:val="hybridMultilevel"/>
    <w:tmpl w:val="7040BA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5"/>
  </w:num>
  <w:num w:numId="3">
    <w:abstractNumId w:val="7"/>
  </w:num>
  <w:num w:numId="4">
    <w:abstractNumId w:val="14"/>
  </w:num>
  <w:num w:numId="5">
    <w:abstractNumId w:val="12"/>
  </w:num>
  <w:num w:numId="6">
    <w:abstractNumId w:val="13"/>
  </w:num>
  <w:num w:numId="7">
    <w:abstractNumId w:val="11"/>
  </w:num>
  <w:num w:numId="8">
    <w:abstractNumId w:val="3"/>
  </w:num>
  <w:num w:numId="9">
    <w:abstractNumId w:val="9"/>
  </w:num>
  <w:num w:numId="10">
    <w:abstractNumId w:val="8"/>
  </w:num>
  <w:num w:numId="11">
    <w:abstractNumId w:val="2"/>
  </w:num>
  <w:num w:numId="12">
    <w:abstractNumId w:val="5"/>
    <w:lvlOverride w:ilvl="0">
      <w:startOverride w:val="1"/>
    </w:lvlOverride>
  </w:num>
  <w:num w:numId="13">
    <w:abstractNumId w:val="5"/>
    <w:lvlOverride w:ilvl="0">
      <w:startOverride w:val="1"/>
    </w:lvlOverride>
  </w:num>
  <w:num w:numId="14">
    <w:abstractNumId w:val="5"/>
    <w:lvlOverride w:ilvl="0">
      <w:startOverride w:val="1"/>
    </w:lvlOverride>
  </w:num>
  <w:num w:numId="15">
    <w:abstractNumId w:val="10"/>
  </w:num>
  <w:num w:numId="16">
    <w:abstractNumId w:val="0"/>
    <w:lvlOverride w:ilvl="0">
      <w:startOverride w:val="1"/>
    </w:lvlOverride>
  </w:num>
  <w:num w:numId="17">
    <w:abstractNumId w:val="5"/>
    <w:lvlOverride w:ilvl="0">
      <w:startOverride w:val="1"/>
    </w:lvlOverride>
  </w:num>
  <w:num w:numId="18">
    <w:abstractNumId w:val="6"/>
  </w:num>
  <w:num w:numId="19">
    <w:abstractNumId w:val="4"/>
  </w:num>
  <w:num w:numId="20">
    <w:abstractNumId w:val="1"/>
  </w:num>
  <w:num w:numId="21">
    <w:abstractNumId w:val="0"/>
  </w:num>
  <w:num w:numId="22">
    <w:abstractNumId w:val="5"/>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removePersonalInformation/>
  <w:removeDateAndTime/>
  <w:hideSpellingErrors/>
  <w:hideGrammaticalErrors/>
  <w:proofState w:spelling="clean" w:grammar="clean"/>
  <w:defaultTabStop w:val="720"/>
  <w:defaultTableStyle w:val="LWFData"/>
  <w:characterSpacingControl w:val="doNotCompress"/>
  <w:hdrShapeDefaults>
    <o:shapedefaults v:ext="edit" spidmax="2050"/>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MLY0s7Q0MbU0tTQysDBV0lEKTi0uzszPAykwNKoFAGc3L+ItAAAA"/>
  </w:docVars>
  <w:rsids>
    <w:rsidRoot w:val="00B53359"/>
    <w:rsid w:val="00000271"/>
    <w:rsid w:val="00002122"/>
    <w:rsid w:val="0000214B"/>
    <w:rsid w:val="00003297"/>
    <w:rsid w:val="000046C2"/>
    <w:rsid w:val="00004C00"/>
    <w:rsid w:val="00005568"/>
    <w:rsid w:val="00006684"/>
    <w:rsid w:val="00007B30"/>
    <w:rsid w:val="0001204F"/>
    <w:rsid w:val="00014942"/>
    <w:rsid w:val="0001690A"/>
    <w:rsid w:val="00016B94"/>
    <w:rsid w:val="00017F1A"/>
    <w:rsid w:val="0002176E"/>
    <w:rsid w:val="00022C06"/>
    <w:rsid w:val="00023990"/>
    <w:rsid w:val="00024E5C"/>
    <w:rsid w:val="0002624D"/>
    <w:rsid w:val="000264DC"/>
    <w:rsid w:val="00026722"/>
    <w:rsid w:val="000272F9"/>
    <w:rsid w:val="00030C5F"/>
    <w:rsid w:val="00031283"/>
    <w:rsid w:val="000324ED"/>
    <w:rsid w:val="00037E78"/>
    <w:rsid w:val="00041F20"/>
    <w:rsid w:val="00044D2D"/>
    <w:rsid w:val="00045A38"/>
    <w:rsid w:val="00045BA3"/>
    <w:rsid w:val="00050F57"/>
    <w:rsid w:val="00051936"/>
    <w:rsid w:val="00052E79"/>
    <w:rsid w:val="00052E81"/>
    <w:rsid w:val="00053C9D"/>
    <w:rsid w:val="00054B93"/>
    <w:rsid w:val="00054BF6"/>
    <w:rsid w:val="00061212"/>
    <w:rsid w:val="0006225A"/>
    <w:rsid w:val="0006288C"/>
    <w:rsid w:val="0006533E"/>
    <w:rsid w:val="00065445"/>
    <w:rsid w:val="000663E7"/>
    <w:rsid w:val="00067C1F"/>
    <w:rsid w:val="00067F1E"/>
    <w:rsid w:val="00068D38"/>
    <w:rsid w:val="00071E66"/>
    <w:rsid w:val="0007692B"/>
    <w:rsid w:val="00077207"/>
    <w:rsid w:val="0007752C"/>
    <w:rsid w:val="00077F86"/>
    <w:rsid w:val="000821BF"/>
    <w:rsid w:val="000833AB"/>
    <w:rsid w:val="00083EC8"/>
    <w:rsid w:val="00084C1B"/>
    <w:rsid w:val="00085E6B"/>
    <w:rsid w:val="0008761E"/>
    <w:rsid w:val="000879CD"/>
    <w:rsid w:val="0009022C"/>
    <w:rsid w:val="00091F67"/>
    <w:rsid w:val="0009705A"/>
    <w:rsid w:val="00097F2C"/>
    <w:rsid w:val="000A20CE"/>
    <w:rsid w:val="000A2C87"/>
    <w:rsid w:val="000A336A"/>
    <w:rsid w:val="000A591C"/>
    <w:rsid w:val="000A5C5B"/>
    <w:rsid w:val="000A5F7A"/>
    <w:rsid w:val="000A6A7D"/>
    <w:rsid w:val="000A6A87"/>
    <w:rsid w:val="000B09EA"/>
    <w:rsid w:val="000B335F"/>
    <w:rsid w:val="000B52C8"/>
    <w:rsid w:val="000B6E14"/>
    <w:rsid w:val="000C071C"/>
    <w:rsid w:val="000C1D32"/>
    <w:rsid w:val="000C2EB8"/>
    <w:rsid w:val="000C4820"/>
    <w:rsid w:val="000C4C93"/>
    <w:rsid w:val="000C6BF6"/>
    <w:rsid w:val="000C6DA4"/>
    <w:rsid w:val="000C7CF8"/>
    <w:rsid w:val="000D1274"/>
    <w:rsid w:val="000D174C"/>
    <w:rsid w:val="000D278F"/>
    <w:rsid w:val="000D4C53"/>
    <w:rsid w:val="000D7614"/>
    <w:rsid w:val="000E01BE"/>
    <w:rsid w:val="000E06A8"/>
    <w:rsid w:val="000E1552"/>
    <w:rsid w:val="000E1C57"/>
    <w:rsid w:val="000E1F5A"/>
    <w:rsid w:val="000E2DC3"/>
    <w:rsid w:val="000E3AA1"/>
    <w:rsid w:val="000E4A57"/>
    <w:rsid w:val="000E5ECB"/>
    <w:rsid w:val="000E78A9"/>
    <w:rsid w:val="000F1943"/>
    <w:rsid w:val="000F1A15"/>
    <w:rsid w:val="000F31FE"/>
    <w:rsid w:val="000F3473"/>
    <w:rsid w:val="000F581A"/>
    <w:rsid w:val="00101D8D"/>
    <w:rsid w:val="00103556"/>
    <w:rsid w:val="00103F49"/>
    <w:rsid w:val="00104388"/>
    <w:rsid w:val="00107AD4"/>
    <w:rsid w:val="00107B22"/>
    <w:rsid w:val="00107C82"/>
    <w:rsid w:val="0011250D"/>
    <w:rsid w:val="001127C9"/>
    <w:rsid w:val="001131EF"/>
    <w:rsid w:val="00113CCD"/>
    <w:rsid w:val="00114DF1"/>
    <w:rsid w:val="00115705"/>
    <w:rsid w:val="0011700D"/>
    <w:rsid w:val="00117242"/>
    <w:rsid w:val="00120274"/>
    <w:rsid w:val="001210CB"/>
    <w:rsid w:val="00121769"/>
    <w:rsid w:val="00121887"/>
    <w:rsid w:val="00122563"/>
    <w:rsid w:val="00126A64"/>
    <w:rsid w:val="001313F3"/>
    <w:rsid w:val="00131C1B"/>
    <w:rsid w:val="00132668"/>
    <w:rsid w:val="00132A07"/>
    <w:rsid w:val="00132D3E"/>
    <w:rsid w:val="00133C3A"/>
    <w:rsid w:val="00134FF4"/>
    <w:rsid w:val="001350F7"/>
    <w:rsid w:val="00135362"/>
    <w:rsid w:val="00135A54"/>
    <w:rsid w:val="00136098"/>
    <w:rsid w:val="00136B3E"/>
    <w:rsid w:val="001378BF"/>
    <w:rsid w:val="00145DF9"/>
    <w:rsid w:val="00145F8A"/>
    <w:rsid w:val="00147249"/>
    <w:rsid w:val="001513DD"/>
    <w:rsid w:val="00152467"/>
    <w:rsid w:val="00152D87"/>
    <w:rsid w:val="001552D5"/>
    <w:rsid w:val="00157A6A"/>
    <w:rsid w:val="00160CB9"/>
    <w:rsid w:val="00160D46"/>
    <w:rsid w:val="00161B41"/>
    <w:rsid w:val="001629C2"/>
    <w:rsid w:val="0017331E"/>
    <w:rsid w:val="001744C9"/>
    <w:rsid w:val="00174628"/>
    <w:rsid w:val="00177148"/>
    <w:rsid w:val="00177C58"/>
    <w:rsid w:val="001815BA"/>
    <w:rsid w:val="0018328D"/>
    <w:rsid w:val="0018570B"/>
    <w:rsid w:val="00186696"/>
    <w:rsid w:val="00191294"/>
    <w:rsid w:val="00192FD4"/>
    <w:rsid w:val="0019397F"/>
    <w:rsid w:val="0019576B"/>
    <w:rsid w:val="00195C6B"/>
    <w:rsid w:val="001977DF"/>
    <w:rsid w:val="00197A62"/>
    <w:rsid w:val="001A08B2"/>
    <w:rsid w:val="001A1A5A"/>
    <w:rsid w:val="001A239D"/>
    <w:rsid w:val="001A46B4"/>
    <w:rsid w:val="001A5471"/>
    <w:rsid w:val="001B055F"/>
    <w:rsid w:val="001B1E99"/>
    <w:rsid w:val="001B5FA8"/>
    <w:rsid w:val="001B73E6"/>
    <w:rsid w:val="001B7DDA"/>
    <w:rsid w:val="001C0465"/>
    <w:rsid w:val="001C1014"/>
    <w:rsid w:val="001C411E"/>
    <w:rsid w:val="001C735F"/>
    <w:rsid w:val="001D265D"/>
    <w:rsid w:val="001D2C41"/>
    <w:rsid w:val="001D3F4E"/>
    <w:rsid w:val="001D45B3"/>
    <w:rsid w:val="001D5C5F"/>
    <w:rsid w:val="001D7019"/>
    <w:rsid w:val="001D7E12"/>
    <w:rsid w:val="001E00C6"/>
    <w:rsid w:val="001E0288"/>
    <w:rsid w:val="001E18E5"/>
    <w:rsid w:val="001E1C03"/>
    <w:rsid w:val="001E1C4C"/>
    <w:rsid w:val="001E1FC6"/>
    <w:rsid w:val="001E220B"/>
    <w:rsid w:val="001E236A"/>
    <w:rsid w:val="001E6227"/>
    <w:rsid w:val="001E67F1"/>
    <w:rsid w:val="001E7D9A"/>
    <w:rsid w:val="001F07D5"/>
    <w:rsid w:val="001F2EC5"/>
    <w:rsid w:val="001F304F"/>
    <w:rsid w:val="001F3133"/>
    <w:rsid w:val="001F3EE7"/>
    <w:rsid w:val="001F4B8C"/>
    <w:rsid w:val="001F50DC"/>
    <w:rsid w:val="00200B46"/>
    <w:rsid w:val="002028EC"/>
    <w:rsid w:val="00205EF6"/>
    <w:rsid w:val="0020699F"/>
    <w:rsid w:val="0021320C"/>
    <w:rsid w:val="0021378F"/>
    <w:rsid w:val="0021576A"/>
    <w:rsid w:val="0021765B"/>
    <w:rsid w:val="0022143F"/>
    <w:rsid w:val="00223AD4"/>
    <w:rsid w:val="00224235"/>
    <w:rsid w:val="0022449D"/>
    <w:rsid w:val="00224575"/>
    <w:rsid w:val="0022525C"/>
    <w:rsid w:val="00227752"/>
    <w:rsid w:val="00233A2B"/>
    <w:rsid w:val="0023665F"/>
    <w:rsid w:val="00236C96"/>
    <w:rsid w:val="00237246"/>
    <w:rsid w:val="0024111E"/>
    <w:rsid w:val="00241AD6"/>
    <w:rsid w:val="00242491"/>
    <w:rsid w:val="00243195"/>
    <w:rsid w:val="00244B6E"/>
    <w:rsid w:val="002452DD"/>
    <w:rsid w:val="00245570"/>
    <w:rsid w:val="002468C6"/>
    <w:rsid w:val="002509C4"/>
    <w:rsid w:val="00250AC1"/>
    <w:rsid w:val="00251EE8"/>
    <w:rsid w:val="00252494"/>
    <w:rsid w:val="0025321D"/>
    <w:rsid w:val="00253BA8"/>
    <w:rsid w:val="00255C65"/>
    <w:rsid w:val="00256ADA"/>
    <w:rsid w:val="00256E54"/>
    <w:rsid w:val="00256F9F"/>
    <w:rsid w:val="002570BA"/>
    <w:rsid w:val="0026014E"/>
    <w:rsid w:val="002603AA"/>
    <w:rsid w:val="002626B1"/>
    <w:rsid w:val="002630A8"/>
    <w:rsid w:val="00265680"/>
    <w:rsid w:val="00265F3E"/>
    <w:rsid w:val="00266A2E"/>
    <w:rsid w:val="00271585"/>
    <w:rsid w:val="00271F79"/>
    <w:rsid w:val="0027366C"/>
    <w:rsid w:val="00274F0E"/>
    <w:rsid w:val="002757D8"/>
    <w:rsid w:val="002759C8"/>
    <w:rsid w:val="00275B99"/>
    <w:rsid w:val="00280826"/>
    <w:rsid w:val="00281A67"/>
    <w:rsid w:val="00282149"/>
    <w:rsid w:val="00282DD7"/>
    <w:rsid w:val="002843E1"/>
    <w:rsid w:val="00284B7D"/>
    <w:rsid w:val="002902E7"/>
    <w:rsid w:val="002906C5"/>
    <w:rsid w:val="0029361B"/>
    <w:rsid w:val="0029497B"/>
    <w:rsid w:val="0029723A"/>
    <w:rsid w:val="002A0538"/>
    <w:rsid w:val="002A1626"/>
    <w:rsid w:val="002A398D"/>
    <w:rsid w:val="002A4652"/>
    <w:rsid w:val="002A4A01"/>
    <w:rsid w:val="002A5683"/>
    <w:rsid w:val="002A578A"/>
    <w:rsid w:val="002A5E51"/>
    <w:rsid w:val="002A73F6"/>
    <w:rsid w:val="002A7DDE"/>
    <w:rsid w:val="002B0165"/>
    <w:rsid w:val="002B09C8"/>
    <w:rsid w:val="002B0DDB"/>
    <w:rsid w:val="002B2FFE"/>
    <w:rsid w:val="002B3FE6"/>
    <w:rsid w:val="002B4488"/>
    <w:rsid w:val="002B4CA3"/>
    <w:rsid w:val="002B70CB"/>
    <w:rsid w:val="002B7207"/>
    <w:rsid w:val="002C09C4"/>
    <w:rsid w:val="002C2035"/>
    <w:rsid w:val="002C3703"/>
    <w:rsid w:val="002C5F65"/>
    <w:rsid w:val="002C6C21"/>
    <w:rsid w:val="002C7FA0"/>
    <w:rsid w:val="002D1395"/>
    <w:rsid w:val="002D1AF1"/>
    <w:rsid w:val="002D1FAD"/>
    <w:rsid w:val="002D226C"/>
    <w:rsid w:val="002D385E"/>
    <w:rsid w:val="002D454D"/>
    <w:rsid w:val="002D63FD"/>
    <w:rsid w:val="002D6687"/>
    <w:rsid w:val="002E0C39"/>
    <w:rsid w:val="002E1EEA"/>
    <w:rsid w:val="002E20B6"/>
    <w:rsid w:val="002E2C43"/>
    <w:rsid w:val="002E2E75"/>
    <w:rsid w:val="002E2EEB"/>
    <w:rsid w:val="002E3749"/>
    <w:rsid w:val="002E4713"/>
    <w:rsid w:val="002E7A30"/>
    <w:rsid w:val="002F1A0F"/>
    <w:rsid w:val="002F2F89"/>
    <w:rsid w:val="002F3043"/>
    <w:rsid w:val="002F47F6"/>
    <w:rsid w:val="002F58C9"/>
    <w:rsid w:val="002F6AAD"/>
    <w:rsid w:val="002F6C27"/>
    <w:rsid w:val="002F7823"/>
    <w:rsid w:val="00300503"/>
    <w:rsid w:val="0030102D"/>
    <w:rsid w:val="00301544"/>
    <w:rsid w:val="00301953"/>
    <w:rsid w:val="003019E4"/>
    <w:rsid w:val="0030283B"/>
    <w:rsid w:val="00303998"/>
    <w:rsid w:val="00304711"/>
    <w:rsid w:val="00304F2A"/>
    <w:rsid w:val="00306102"/>
    <w:rsid w:val="00306435"/>
    <w:rsid w:val="0030667A"/>
    <w:rsid w:val="00307E65"/>
    <w:rsid w:val="00310E1D"/>
    <w:rsid w:val="0031124B"/>
    <w:rsid w:val="00311868"/>
    <w:rsid w:val="0031235D"/>
    <w:rsid w:val="0031292F"/>
    <w:rsid w:val="003136DE"/>
    <w:rsid w:val="00316BD4"/>
    <w:rsid w:val="003207B2"/>
    <w:rsid w:val="003219A1"/>
    <w:rsid w:val="00321A49"/>
    <w:rsid w:val="003220CC"/>
    <w:rsid w:val="0032268D"/>
    <w:rsid w:val="00323364"/>
    <w:rsid w:val="00325249"/>
    <w:rsid w:val="00325F06"/>
    <w:rsid w:val="003273ED"/>
    <w:rsid w:val="003275E8"/>
    <w:rsid w:val="003279AC"/>
    <w:rsid w:val="00330440"/>
    <w:rsid w:val="00330608"/>
    <w:rsid w:val="00331BA7"/>
    <w:rsid w:val="00331D7F"/>
    <w:rsid w:val="003324E9"/>
    <w:rsid w:val="0033434B"/>
    <w:rsid w:val="003344C1"/>
    <w:rsid w:val="0033571C"/>
    <w:rsid w:val="00335C3C"/>
    <w:rsid w:val="00337598"/>
    <w:rsid w:val="00340940"/>
    <w:rsid w:val="00340B22"/>
    <w:rsid w:val="00342F71"/>
    <w:rsid w:val="003430D4"/>
    <w:rsid w:val="00343377"/>
    <w:rsid w:val="0034629A"/>
    <w:rsid w:val="0035208B"/>
    <w:rsid w:val="0035265C"/>
    <w:rsid w:val="003527E1"/>
    <w:rsid w:val="003538A5"/>
    <w:rsid w:val="00354A0B"/>
    <w:rsid w:val="0035522B"/>
    <w:rsid w:val="00355E58"/>
    <w:rsid w:val="00355FCF"/>
    <w:rsid w:val="00356BC6"/>
    <w:rsid w:val="00357F99"/>
    <w:rsid w:val="0036086F"/>
    <w:rsid w:val="00362505"/>
    <w:rsid w:val="00362978"/>
    <w:rsid w:val="003639F0"/>
    <w:rsid w:val="00365A0D"/>
    <w:rsid w:val="00365EB6"/>
    <w:rsid w:val="00370123"/>
    <w:rsid w:val="003731A4"/>
    <w:rsid w:val="00374A27"/>
    <w:rsid w:val="00374FBC"/>
    <w:rsid w:val="00375DBB"/>
    <w:rsid w:val="00376646"/>
    <w:rsid w:val="00376984"/>
    <w:rsid w:val="00376D17"/>
    <w:rsid w:val="003776D3"/>
    <w:rsid w:val="003806A7"/>
    <w:rsid w:val="003810A1"/>
    <w:rsid w:val="00381370"/>
    <w:rsid w:val="00382712"/>
    <w:rsid w:val="00383455"/>
    <w:rsid w:val="0038414C"/>
    <w:rsid w:val="00386498"/>
    <w:rsid w:val="003870D3"/>
    <w:rsid w:val="00390D37"/>
    <w:rsid w:val="003936F1"/>
    <w:rsid w:val="00393962"/>
    <w:rsid w:val="003947A5"/>
    <w:rsid w:val="00395F40"/>
    <w:rsid w:val="00396117"/>
    <w:rsid w:val="003964EF"/>
    <w:rsid w:val="003965DE"/>
    <w:rsid w:val="003A104E"/>
    <w:rsid w:val="003A169E"/>
    <w:rsid w:val="003A2F08"/>
    <w:rsid w:val="003A343C"/>
    <w:rsid w:val="003A4746"/>
    <w:rsid w:val="003A6351"/>
    <w:rsid w:val="003A6D67"/>
    <w:rsid w:val="003B15D3"/>
    <w:rsid w:val="003B1615"/>
    <w:rsid w:val="003B403E"/>
    <w:rsid w:val="003B5479"/>
    <w:rsid w:val="003B5486"/>
    <w:rsid w:val="003C226F"/>
    <w:rsid w:val="003C2AA8"/>
    <w:rsid w:val="003C316C"/>
    <w:rsid w:val="003C349A"/>
    <w:rsid w:val="003C3868"/>
    <w:rsid w:val="003C3B0C"/>
    <w:rsid w:val="003C4106"/>
    <w:rsid w:val="003C6A3A"/>
    <w:rsid w:val="003C744B"/>
    <w:rsid w:val="003D20F5"/>
    <w:rsid w:val="003D2612"/>
    <w:rsid w:val="003D4BF7"/>
    <w:rsid w:val="003E0787"/>
    <w:rsid w:val="003E179B"/>
    <w:rsid w:val="003E2096"/>
    <w:rsid w:val="003E2388"/>
    <w:rsid w:val="003E6C59"/>
    <w:rsid w:val="003E7885"/>
    <w:rsid w:val="003F1246"/>
    <w:rsid w:val="003F14FD"/>
    <w:rsid w:val="003F1A1D"/>
    <w:rsid w:val="003F3BB4"/>
    <w:rsid w:val="003F42E0"/>
    <w:rsid w:val="003F61FA"/>
    <w:rsid w:val="00401072"/>
    <w:rsid w:val="00402396"/>
    <w:rsid w:val="0040383D"/>
    <w:rsid w:val="004048EE"/>
    <w:rsid w:val="0040664D"/>
    <w:rsid w:val="00412DF3"/>
    <w:rsid w:val="004130B1"/>
    <w:rsid w:val="0041363B"/>
    <w:rsid w:val="00415E36"/>
    <w:rsid w:val="004207C3"/>
    <w:rsid w:val="004245B5"/>
    <w:rsid w:val="004247ED"/>
    <w:rsid w:val="00424B68"/>
    <w:rsid w:val="004259F7"/>
    <w:rsid w:val="00425BB5"/>
    <w:rsid w:val="004263DE"/>
    <w:rsid w:val="00426C51"/>
    <w:rsid w:val="00427570"/>
    <w:rsid w:val="00430B4D"/>
    <w:rsid w:val="004313A1"/>
    <w:rsid w:val="00431434"/>
    <w:rsid w:val="0043347C"/>
    <w:rsid w:val="00433FA7"/>
    <w:rsid w:val="00435104"/>
    <w:rsid w:val="004351EF"/>
    <w:rsid w:val="004366D5"/>
    <w:rsid w:val="004368EE"/>
    <w:rsid w:val="0043695E"/>
    <w:rsid w:val="00437B09"/>
    <w:rsid w:val="00440307"/>
    <w:rsid w:val="00440B65"/>
    <w:rsid w:val="00441EEE"/>
    <w:rsid w:val="00443DCB"/>
    <w:rsid w:val="00444792"/>
    <w:rsid w:val="00444BD4"/>
    <w:rsid w:val="00445DF9"/>
    <w:rsid w:val="0045110E"/>
    <w:rsid w:val="0045151A"/>
    <w:rsid w:val="004522A8"/>
    <w:rsid w:val="00453F38"/>
    <w:rsid w:val="0045536F"/>
    <w:rsid w:val="0045717E"/>
    <w:rsid w:val="00457C8E"/>
    <w:rsid w:val="0046430E"/>
    <w:rsid w:val="00464619"/>
    <w:rsid w:val="004652C7"/>
    <w:rsid w:val="004657FF"/>
    <w:rsid w:val="00465F82"/>
    <w:rsid w:val="0046605E"/>
    <w:rsid w:val="004674E3"/>
    <w:rsid w:val="00471A3B"/>
    <w:rsid w:val="0047252E"/>
    <w:rsid w:val="00476E84"/>
    <w:rsid w:val="00477713"/>
    <w:rsid w:val="00480579"/>
    <w:rsid w:val="00483119"/>
    <w:rsid w:val="00484A83"/>
    <w:rsid w:val="00491DDA"/>
    <w:rsid w:val="004920DC"/>
    <w:rsid w:val="00492148"/>
    <w:rsid w:val="00492C75"/>
    <w:rsid w:val="00493BA0"/>
    <w:rsid w:val="00493D36"/>
    <w:rsid w:val="0049495B"/>
    <w:rsid w:val="00495ECD"/>
    <w:rsid w:val="00495F4F"/>
    <w:rsid w:val="00497EA2"/>
    <w:rsid w:val="004A00B2"/>
    <w:rsid w:val="004A0164"/>
    <w:rsid w:val="004A0B6B"/>
    <w:rsid w:val="004A172F"/>
    <w:rsid w:val="004A31CB"/>
    <w:rsid w:val="004A3CFA"/>
    <w:rsid w:val="004A5C2B"/>
    <w:rsid w:val="004A660D"/>
    <w:rsid w:val="004A6D25"/>
    <w:rsid w:val="004B14F3"/>
    <w:rsid w:val="004B19EA"/>
    <w:rsid w:val="004B31CC"/>
    <w:rsid w:val="004B447F"/>
    <w:rsid w:val="004B4B9E"/>
    <w:rsid w:val="004B6115"/>
    <w:rsid w:val="004B6354"/>
    <w:rsid w:val="004B7428"/>
    <w:rsid w:val="004C0CD3"/>
    <w:rsid w:val="004C212C"/>
    <w:rsid w:val="004C2A70"/>
    <w:rsid w:val="004C2B67"/>
    <w:rsid w:val="004C307F"/>
    <w:rsid w:val="004C40C3"/>
    <w:rsid w:val="004C4539"/>
    <w:rsid w:val="004C6D9B"/>
    <w:rsid w:val="004C786D"/>
    <w:rsid w:val="004D19C7"/>
    <w:rsid w:val="004D1C93"/>
    <w:rsid w:val="004D28E3"/>
    <w:rsid w:val="004D3B41"/>
    <w:rsid w:val="004D44CE"/>
    <w:rsid w:val="004D4B34"/>
    <w:rsid w:val="004D561C"/>
    <w:rsid w:val="004D6793"/>
    <w:rsid w:val="004E0DD9"/>
    <w:rsid w:val="004E3322"/>
    <w:rsid w:val="004E3793"/>
    <w:rsid w:val="004E53E6"/>
    <w:rsid w:val="004E5B64"/>
    <w:rsid w:val="004E61B6"/>
    <w:rsid w:val="004F02FB"/>
    <w:rsid w:val="004F2B47"/>
    <w:rsid w:val="004F2BCB"/>
    <w:rsid w:val="004F39EE"/>
    <w:rsid w:val="004F48DB"/>
    <w:rsid w:val="004F60C4"/>
    <w:rsid w:val="004F7308"/>
    <w:rsid w:val="004F79F8"/>
    <w:rsid w:val="00500B8A"/>
    <w:rsid w:val="00500FFB"/>
    <w:rsid w:val="00502663"/>
    <w:rsid w:val="005044FD"/>
    <w:rsid w:val="00504633"/>
    <w:rsid w:val="00505646"/>
    <w:rsid w:val="00506147"/>
    <w:rsid w:val="00507844"/>
    <w:rsid w:val="00510057"/>
    <w:rsid w:val="00510849"/>
    <w:rsid w:val="00510F2F"/>
    <w:rsid w:val="005135D2"/>
    <w:rsid w:val="00513877"/>
    <w:rsid w:val="00514D39"/>
    <w:rsid w:val="00515F98"/>
    <w:rsid w:val="0051741A"/>
    <w:rsid w:val="0052033D"/>
    <w:rsid w:val="00521443"/>
    <w:rsid w:val="00523519"/>
    <w:rsid w:val="00523757"/>
    <w:rsid w:val="0052761E"/>
    <w:rsid w:val="005279B0"/>
    <w:rsid w:val="005321AD"/>
    <w:rsid w:val="005323E7"/>
    <w:rsid w:val="00533CA6"/>
    <w:rsid w:val="0053478A"/>
    <w:rsid w:val="00541ED4"/>
    <w:rsid w:val="00542065"/>
    <w:rsid w:val="0054255D"/>
    <w:rsid w:val="00542585"/>
    <w:rsid w:val="00544A2A"/>
    <w:rsid w:val="00547976"/>
    <w:rsid w:val="00547FBE"/>
    <w:rsid w:val="005506F2"/>
    <w:rsid w:val="0055139D"/>
    <w:rsid w:val="00552ADF"/>
    <w:rsid w:val="00552BAE"/>
    <w:rsid w:val="00552F26"/>
    <w:rsid w:val="005543FE"/>
    <w:rsid w:val="00554676"/>
    <w:rsid w:val="00555E58"/>
    <w:rsid w:val="005603B2"/>
    <w:rsid w:val="0056251B"/>
    <w:rsid w:val="00562DAE"/>
    <w:rsid w:val="00562E1B"/>
    <w:rsid w:val="00565BEF"/>
    <w:rsid w:val="0057038A"/>
    <w:rsid w:val="005707A8"/>
    <w:rsid w:val="00570DBB"/>
    <w:rsid w:val="00571A69"/>
    <w:rsid w:val="005737ED"/>
    <w:rsid w:val="00574F39"/>
    <w:rsid w:val="00575AE0"/>
    <w:rsid w:val="00576EA5"/>
    <w:rsid w:val="00582535"/>
    <w:rsid w:val="00582F35"/>
    <w:rsid w:val="00584041"/>
    <w:rsid w:val="005909B0"/>
    <w:rsid w:val="00591C94"/>
    <w:rsid w:val="00593B4E"/>
    <w:rsid w:val="00594347"/>
    <w:rsid w:val="00596237"/>
    <w:rsid w:val="0059655E"/>
    <w:rsid w:val="0059754E"/>
    <w:rsid w:val="00597615"/>
    <w:rsid w:val="00597700"/>
    <w:rsid w:val="005A526C"/>
    <w:rsid w:val="005A5386"/>
    <w:rsid w:val="005A637A"/>
    <w:rsid w:val="005A6E04"/>
    <w:rsid w:val="005A6F25"/>
    <w:rsid w:val="005A7BAA"/>
    <w:rsid w:val="005B1524"/>
    <w:rsid w:val="005B15CA"/>
    <w:rsid w:val="005B33F9"/>
    <w:rsid w:val="005B3B58"/>
    <w:rsid w:val="005B3F3A"/>
    <w:rsid w:val="005B4566"/>
    <w:rsid w:val="005B47F5"/>
    <w:rsid w:val="005B5022"/>
    <w:rsid w:val="005B65F9"/>
    <w:rsid w:val="005C013E"/>
    <w:rsid w:val="005C143D"/>
    <w:rsid w:val="005C1F0F"/>
    <w:rsid w:val="005C346B"/>
    <w:rsid w:val="005C495C"/>
    <w:rsid w:val="005C5010"/>
    <w:rsid w:val="005C6977"/>
    <w:rsid w:val="005D23D8"/>
    <w:rsid w:val="005D29ED"/>
    <w:rsid w:val="005D2B6A"/>
    <w:rsid w:val="005D46A7"/>
    <w:rsid w:val="005D4EFE"/>
    <w:rsid w:val="005D59C0"/>
    <w:rsid w:val="005D5FBB"/>
    <w:rsid w:val="005D77C6"/>
    <w:rsid w:val="005E161D"/>
    <w:rsid w:val="005E1ADF"/>
    <w:rsid w:val="005E211C"/>
    <w:rsid w:val="005E46BF"/>
    <w:rsid w:val="005E4D05"/>
    <w:rsid w:val="005E560B"/>
    <w:rsid w:val="005E70AA"/>
    <w:rsid w:val="005E7467"/>
    <w:rsid w:val="005F0A94"/>
    <w:rsid w:val="005F15C9"/>
    <w:rsid w:val="005F2157"/>
    <w:rsid w:val="005F2815"/>
    <w:rsid w:val="005F63EF"/>
    <w:rsid w:val="005F6A88"/>
    <w:rsid w:val="005F7D7D"/>
    <w:rsid w:val="006012F3"/>
    <w:rsid w:val="00601AE4"/>
    <w:rsid w:val="00602BBE"/>
    <w:rsid w:val="00603448"/>
    <w:rsid w:val="00603A15"/>
    <w:rsid w:val="00603CDA"/>
    <w:rsid w:val="0060518D"/>
    <w:rsid w:val="006052E3"/>
    <w:rsid w:val="00606520"/>
    <w:rsid w:val="00606840"/>
    <w:rsid w:val="00606D91"/>
    <w:rsid w:val="00607215"/>
    <w:rsid w:val="0060735E"/>
    <w:rsid w:val="00607453"/>
    <w:rsid w:val="00610AC6"/>
    <w:rsid w:val="00610DC0"/>
    <w:rsid w:val="00611697"/>
    <w:rsid w:val="00611A06"/>
    <w:rsid w:val="00611E40"/>
    <w:rsid w:val="006125F2"/>
    <w:rsid w:val="006145E1"/>
    <w:rsid w:val="00614DE8"/>
    <w:rsid w:val="00615B9B"/>
    <w:rsid w:val="00615BF4"/>
    <w:rsid w:val="00616FB6"/>
    <w:rsid w:val="006201E5"/>
    <w:rsid w:val="006206B7"/>
    <w:rsid w:val="006217BB"/>
    <w:rsid w:val="006219A2"/>
    <w:rsid w:val="0062281F"/>
    <w:rsid w:val="0062475F"/>
    <w:rsid w:val="00624A30"/>
    <w:rsid w:val="006253B1"/>
    <w:rsid w:val="00625984"/>
    <w:rsid w:val="006273ED"/>
    <w:rsid w:val="00627905"/>
    <w:rsid w:val="006307D2"/>
    <w:rsid w:val="00630DE4"/>
    <w:rsid w:val="006326E6"/>
    <w:rsid w:val="00632C00"/>
    <w:rsid w:val="00633EDF"/>
    <w:rsid w:val="006349ED"/>
    <w:rsid w:val="00635C65"/>
    <w:rsid w:val="00636D68"/>
    <w:rsid w:val="00637388"/>
    <w:rsid w:val="00641216"/>
    <w:rsid w:val="00642515"/>
    <w:rsid w:val="00642C15"/>
    <w:rsid w:val="00643D02"/>
    <w:rsid w:val="00644886"/>
    <w:rsid w:val="00644956"/>
    <w:rsid w:val="00644C8F"/>
    <w:rsid w:val="00647116"/>
    <w:rsid w:val="0064724E"/>
    <w:rsid w:val="00650585"/>
    <w:rsid w:val="00651042"/>
    <w:rsid w:val="006523E4"/>
    <w:rsid w:val="006526AE"/>
    <w:rsid w:val="00653BBF"/>
    <w:rsid w:val="0065595C"/>
    <w:rsid w:val="00657765"/>
    <w:rsid w:val="00662087"/>
    <w:rsid w:val="006628C5"/>
    <w:rsid w:val="00664315"/>
    <w:rsid w:val="006649D7"/>
    <w:rsid w:val="00665089"/>
    <w:rsid w:val="006676E1"/>
    <w:rsid w:val="00667E58"/>
    <w:rsid w:val="0067032C"/>
    <w:rsid w:val="00672E73"/>
    <w:rsid w:val="006737A7"/>
    <w:rsid w:val="0067686D"/>
    <w:rsid w:val="00680764"/>
    <w:rsid w:val="00680F0A"/>
    <w:rsid w:val="006810D0"/>
    <w:rsid w:val="006814D3"/>
    <w:rsid w:val="006817A1"/>
    <w:rsid w:val="00681F09"/>
    <w:rsid w:val="00682293"/>
    <w:rsid w:val="00682A3A"/>
    <w:rsid w:val="00682D30"/>
    <w:rsid w:val="00682DAF"/>
    <w:rsid w:val="00683367"/>
    <w:rsid w:val="00685077"/>
    <w:rsid w:val="00685A1D"/>
    <w:rsid w:val="00685CB7"/>
    <w:rsid w:val="00686EBA"/>
    <w:rsid w:val="006875E5"/>
    <w:rsid w:val="00690A41"/>
    <w:rsid w:val="0069126A"/>
    <w:rsid w:val="006914D3"/>
    <w:rsid w:val="0069428D"/>
    <w:rsid w:val="0069634D"/>
    <w:rsid w:val="006A023E"/>
    <w:rsid w:val="006A1AA5"/>
    <w:rsid w:val="006A26E9"/>
    <w:rsid w:val="006A474C"/>
    <w:rsid w:val="006A4AD5"/>
    <w:rsid w:val="006A52AB"/>
    <w:rsid w:val="006A5F4D"/>
    <w:rsid w:val="006A601E"/>
    <w:rsid w:val="006A6C55"/>
    <w:rsid w:val="006B0C02"/>
    <w:rsid w:val="006B2111"/>
    <w:rsid w:val="006B3B7A"/>
    <w:rsid w:val="006B3BCF"/>
    <w:rsid w:val="006B4BFA"/>
    <w:rsid w:val="006B5C0A"/>
    <w:rsid w:val="006B755C"/>
    <w:rsid w:val="006B77AC"/>
    <w:rsid w:val="006B7B70"/>
    <w:rsid w:val="006B7CC2"/>
    <w:rsid w:val="006C1ED4"/>
    <w:rsid w:val="006C3C1E"/>
    <w:rsid w:val="006C3CB6"/>
    <w:rsid w:val="006C4AB8"/>
    <w:rsid w:val="006C62DC"/>
    <w:rsid w:val="006C7C22"/>
    <w:rsid w:val="006D10D1"/>
    <w:rsid w:val="006D266D"/>
    <w:rsid w:val="006D2E98"/>
    <w:rsid w:val="006D5BE8"/>
    <w:rsid w:val="006D623A"/>
    <w:rsid w:val="006D6DB5"/>
    <w:rsid w:val="006E0879"/>
    <w:rsid w:val="006E090F"/>
    <w:rsid w:val="006E24C9"/>
    <w:rsid w:val="006E35F9"/>
    <w:rsid w:val="006E3777"/>
    <w:rsid w:val="006E5304"/>
    <w:rsid w:val="006E620A"/>
    <w:rsid w:val="006E6C6B"/>
    <w:rsid w:val="006F0006"/>
    <w:rsid w:val="006F19DE"/>
    <w:rsid w:val="006F22AE"/>
    <w:rsid w:val="006F293D"/>
    <w:rsid w:val="006F3435"/>
    <w:rsid w:val="006F3886"/>
    <w:rsid w:val="006F4339"/>
    <w:rsid w:val="006F45D9"/>
    <w:rsid w:val="006F4623"/>
    <w:rsid w:val="006F496C"/>
    <w:rsid w:val="006F5B31"/>
    <w:rsid w:val="006F649F"/>
    <w:rsid w:val="006F6AF6"/>
    <w:rsid w:val="00700768"/>
    <w:rsid w:val="00700E40"/>
    <w:rsid w:val="00701A01"/>
    <w:rsid w:val="007020B6"/>
    <w:rsid w:val="00703969"/>
    <w:rsid w:val="007042C4"/>
    <w:rsid w:val="00705BB8"/>
    <w:rsid w:val="007066EC"/>
    <w:rsid w:val="007068F9"/>
    <w:rsid w:val="00710DC2"/>
    <w:rsid w:val="00711FF4"/>
    <w:rsid w:val="00712D6C"/>
    <w:rsid w:val="00714DC9"/>
    <w:rsid w:val="007150B5"/>
    <w:rsid w:val="00716FDA"/>
    <w:rsid w:val="00720F05"/>
    <w:rsid w:val="00722EE3"/>
    <w:rsid w:val="00723AAD"/>
    <w:rsid w:val="007241EF"/>
    <w:rsid w:val="007247BF"/>
    <w:rsid w:val="00725004"/>
    <w:rsid w:val="007268FD"/>
    <w:rsid w:val="00726DB1"/>
    <w:rsid w:val="0072739E"/>
    <w:rsid w:val="00727D68"/>
    <w:rsid w:val="0073077F"/>
    <w:rsid w:val="007323CF"/>
    <w:rsid w:val="0073440D"/>
    <w:rsid w:val="0073587E"/>
    <w:rsid w:val="00735E65"/>
    <w:rsid w:val="00735FD1"/>
    <w:rsid w:val="00736FEC"/>
    <w:rsid w:val="00737900"/>
    <w:rsid w:val="007407F5"/>
    <w:rsid w:val="00740D3E"/>
    <w:rsid w:val="007424C2"/>
    <w:rsid w:val="0074406E"/>
    <w:rsid w:val="00745377"/>
    <w:rsid w:val="00747D0D"/>
    <w:rsid w:val="00750195"/>
    <w:rsid w:val="0075094A"/>
    <w:rsid w:val="007512BE"/>
    <w:rsid w:val="00751509"/>
    <w:rsid w:val="00754857"/>
    <w:rsid w:val="00754AE2"/>
    <w:rsid w:val="007566C3"/>
    <w:rsid w:val="00756CB7"/>
    <w:rsid w:val="00761ADB"/>
    <w:rsid w:val="00763003"/>
    <w:rsid w:val="00764499"/>
    <w:rsid w:val="00766A85"/>
    <w:rsid w:val="00766F34"/>
    <w:rsid w:val="007670D5"/>
    <w:rsid w:val="00770E70"/>
    <w:rsid w:val="007715DB"/>
    <w:rsid w:val="00771850"/>
    <w:rsid w:val="0077189A"/>
    <w:rsid w:val="00775591"/>
    <w:rsid w:val="0077573C"/>
    <w:rsid w:val="007770C9"/>
    <w:rsid w:val="007775E3"/>
    <w:rsid w:val="00777BA7"/>
    <w:rsid w:val="00780BC0"/>
    <w:rsid w:val="0078267B"/>
    <w:rsid w:val="007833BA"/>
    <w:rsid w:val="00784B76"/>
    <w:rsid w:val="007865C1"/>
    <w:rsid w:val="00787AFB"/>
    <w:rsid w:val="007907FB"/>
    <w:rsid w:val="00790B35"/>
    <w:rsid w:val="00793985"/>
    <w:rsid w:val="0079413F"/>
    <w:rsid w:val="00795448"/>
    <w:rsid w:val="0079667B"/>
    <w:rsid w:val="007967FD"/>
    <w:rsid w:val="00797D1B"/>
    <w:rsid w:val="007A21FE"/>
    <w:rsid w:val="007A2B9A"/>
    <w:rsid w:val="007A7089"/>
    <w:rsid w:val="007B2D20"/>
    <w:rsid w:val="007B2D67"/>
    <w:rsid w:val="007B2F51"/>
    <w:rsid w:val="007B6589"/>
    <w:rsid w:val="007C015C"/>
    <w:rsid w:val="007C1973"/>
    <w:rsid w:val="007C19D0"/>
    <w:rsid w:val="007C29E1"/>
    <w:rsid w:val="007C3117"/>
    <w:rsid w:val="007C3325"/>
    <w:rsid w:val="007C41D3"/>
    <w:rsid w:val="007C4F72"/>
    <w:rsid w:val="007C79B7"/>
    <w:rsid w:val="007D08CB"/>
    <w:rsid w:val="007D38E9"/>
    <w:rsid w:val="007D3EB4"/>
    <w:rsid w:val="007D4FB2"/>
    <w:rsid w:val="007D5027"/>
    <w:rsid w:val="007D6165"/>
    <w:rsid w:val="007D644A"/>
    <w:rsid w:val="007D6C1E"/>
    <w:rsid w:val="007E086F"/>
    <w:rsid w:val="007E2359"/>
    <w:rsid w:val="007E598B"/>
    <w:rsid w:val="007F03E5"/>
    <w:rsid w:val="007F1000"/>
    <w:rsid w:val="007F3CA9"/>
    <w:rsid w:val="007F438B"/>
    <w:rsid w:val="007F632C"/>
    <w:rsid w:val="007F644D"/>
    <w:rsid w:val="00801273"/>
    <w:rsid w:val="008015DB"/>
    <w:rsid w:val="0080217C"/>
    <w:rsid w:val="008049E2"/>
    <w:rsid w:val="0080624C"/>
    <w:rsid w:val="0080655B"/>
    <w:rsid w:val="00806DB3"/>
    <w:rsid w:val="00807762"/>
    <w:rsid w:val="00812622"/>
    <w:rsid w:val="00812A58"/>
    <w:rsid w:val="0081356F"/>
    <w:rsid w:val="00813CF5"/>
    <w:rsid w:val="00813D86"/>
    <w:rsid w:val="00814F95"/>
    <w:rsid w:val="008157B8"/>
    <w:rsid w:val="00817D5A"/>
    <w:rsid w:val="008203F0"/>
    <w:rsid w:val="00822B15"/>
    <w:rsid w:val="00825966"/>
    <w:rsid w:val="00827A00"/>
    <w:rsid w:val="00830AF5"/>
    <w:rsid w:val="008319C8"/>
    <w:rsid w:val="00832F94"/>
    <w:rsid w:val="008332A3"/>
    <w:rsid w:val="008342D2"/>
    <w:rsid w:val="00834C2D"/>
    <w:rsid w:val="00835427"/>
    <w:rsid w:val="0084190B"/>
    <w:rsid w:val="00841EE6"/>
    <w:rsid w:val="00843108"/>
    <w:rsid w:val="00846DE8"/>
    <w:rsid w:val="00851586"/>
    <w:rsid w:val="008528AE"/>
    <w:rsid w:val="00852ECF"/>
    <w:rsid w:val="00852F91"/>
    <w:rsid w:val="00856365"/>
    <w:rsid w:val="0085652E"/>
    <w:rsid w:val="00857331"/>
    <w:rsid w:val="008576E5"/>
    <w:rsid w:val="00857CAC"/>
    <w:rsid w:val="0086020C"/>
    <w:rsid w:val="008630AD"/>
    <w:rsid w:val="00872971"/>
    <w:rsid w:val="00872AF5"/>
    <w:rsid w:val="008737EC"/>
    <w:rsid w:val="00874438"/>
    <w:rsid w:val="00876AAE"/>
    <w:rsid w:val="00876D28"/>
    <w:rsid w:val="00877D59"/>
    <w:rsid w:val="00881707"/>
    <w:rsid w:val="00881725"/>
    <w:rsid w:val="00881ADD"/>
    <w:rsid w:val="00883BF6"/>
    <w:rsid w:val="00883DFA"/>
    <w:rsid w:val="00885A5E"/>
    <w:rsid w:val="008914B5"/>
    <w:rsid w:val="008917DA"/>
    <w:rsid w:val="00891D5E"/>
    <w:rsid w:val="00892001"/>
    <w:rsid w:val="00893EF3"/>
    <w:rsid w:val="00896CB5"/>
    <w:rsid w:val="00897521"/>
    <w:rsid w:val="008A0EBE"/>
    <w:rsid w:val="008A1512"/>
    <w:rsid w:val="008A2306"/>
    <w:rsid w:val="008A3429"/>
    <w:rsid w:val="008A4E3C"/>
    <w:rsid w:val="008A539C"/>
    <w:rsid w:val="008A56CD"/>
    <w:rsid w:val="008A6D69"/>
    <w:rsid w:val="008B3151"/>
    <w:rsid w:val="008B3274"/>
    <w:rsid w:val="008B357C"/>
    <w:rsid w:val="008B5B84"/>
    <w:rsid w:val="008B6493"/>
    <w:rsid w:val="008B6E4F"/>
    <w:rsid w:val="008B7CAD"/>
    <w:rsid w:val="008C00A3"/>
    <w:rsid w:val="008C0F4C"/>
    <w:rsid w:val="008C1ABC"/>
    <w:rsid w:val="008C2B74"/>
    <w:rsid w:val="008C3B8B"/>
    <w:rsid w:val="008C41BC"/>
    <w:rsid w:val="008C4971"/>
    <w:rsid w:val="008C4CF4"/>
    <w:rsid w:val="008C4CFA"/>
    <w:rsid w:val="008C52FD"/>
    <w:rsid w:val="008C606F"/>
    <w:rsid w:val="008D0A94"/>
    <w:rsid w:val="008D15AB"/>
    <w:rsid w:val="008D47D2"/>
    <w:rsid w:val="008D6CCD"/>
    <w:rsid w:val="008D7B77"/>
    <w:rsid w:val="008E084E"/>
    <w:rsid w:val="008E154D"/>
    <w:rsid w:val="008E2A5A"/>
    <w:rsid w:val="008E3564"/>
    <w:rsid w:val="008E3957"/>
    <w:rsid w:val="008E55BE"/>
    <w:rsid w:val="008E629A"/>
    <w:rsid w:val="008E63B9"/>
    <w:rsid w:val="008E72E1"/>
    <w:rsid w:val="008F0101"/>
    <w:rsid w:val="008F03BA"/>
    <w:rsid w:val="008F256C"/>
    <w:rsid w:val="008F342B"/>
    <w:rsid w:val="008F55DD"/>
    <w:rsid w:val="008F5F20"/>
    <w:rsid w:val="008F6EFA"/>
    <w:rsid w:val="008F6F73"/>
    <w:rsid w:val="00900A54"/>
    <w:rsid w:val="00901A5E"/>
    <w:rsid w:val="009024E5"/>
    <w:rsid w:val="00902F2E"/>
    <w:rsid w:val="00903EC5"/>
    <w:rsid w:val="00904A5D"/>
    <w:rsid w:val="00905977"/>
    <w:rsid w:val="00906157"/>
    <w:rsid w:val="00906646"/>
    <w:rsid w:val="00907B2C"/>
    <w:rsid w:val="00907F09"/>
    <w:rsid w:val="00910E4C"/>
    <w:rsid w:val="00911154"/>
    <w:rsid w:val="009117DF"/>
    <w:rsid w:val="0091287A"/>
    <w:rsid w:val="00912C33"/>
    <w:rsid w:val="00914235"/>
    <w:rsid w:val="009170EB"/>
    <w:rsid w:val="00917B30"/>
    <w:rsid w:val="009207B1"/>
    <w:rsid w:val="009211EA"/>
    <w:rsid w:val="0092216F"/>
    <w:rsid w:val="00923459"/>
    <w:rsid w:val="009237BC"/>
    <w:rsid w:val="00923B59"/>
    <w:rsid w:val="00923EAE"/>
    <w:rsid w:val="00925D8D"/>
    <w:rsid w:val="00926FCF"/>
    <w:rsid w:val="00927F27"/>
    <w:rsid w:val="009303D6"/>
    <w:rsid w:val="00931235"/>
    <w:rsid w:val="0093376C"/>
    <w:rsid w:val="00934B18"/>
    <w:rsid w:val="00934BA9"/>
    <w:rsid w:val="009351AE"/>
    <w:rsid w:val="0094133F"/>
    <w:rsid w:val="009418F5"/>
    <w:rsid w:val="00942843"/>
    <w:rsid w:val="009436D7"/>
    <w:rsid w:val="009440CF"/>
    <w:rsid w:val="0094445C"/>
    <w:rsid w:val="00951C44"/>
    <w:rsid w:val="009558D7"/>
    <w:rsid w:val="0095598B"/>
    <w:rsid w:val="00956533"/>
    <w:rsid w:val="00956C45"/>
    <w:rsid w:val="009610D3"/>
    <w:rsid w:val="00962DEE"/>
    <w:rsid w:val="00962E91"/>
    <w:rsid w:val="00963334"/>
    <w:rsid w:val="00964ACC"/>
    <w:rsid w:val="00966D85"/>
    <w:rsid w:val="0097006A"/>
    <w:rsid w:val="009717B2"/>
    <w:rsid w:val="00971EB8"/>
    <w:rsid w:val="009725A9"/>
    <w:rsid w:val="00974607"/>
    <w:rsid w:val="00976E8A"/>
    <w:rsid w:val="0097730C"/>
    <w:rsid w:val="00980076"/>
    <w:rsid w:val="00980689"/>
    <w:rsid w:val="00981203"/>
    <w:rsid w:val="00981AF5"/>
    <w:rsid w:val="00982503"/>
    <w:rsid w:val="00982B82"/>
    <w:rsid w:val="009840A2"/>
    <w:rsid w:val="009850C4"/>
    <w:rsid w:val="009850D2"/>
    <w:rsid w:val="00985B4F"/>
    <w:rsid w:val="00986B1E"/>
    <w:rsid w:val="009901C4"/>
    <w:rsid w:val="009905E7"/>
    <w:rsid w:val="00990DF2"/>
    <w:rsid w:val="0099120A"/>
    <w:rsid w:val="00992149"/>
    <w:rsid w:val="0099279B"/>
    <w:rsid w:val="009928B2"/>
    <w:rsid w:val="00992C60"/>
    <w:rsid w:val="0099406F"/>
    <w:rsid w:val="00995A3F"/>
    <w:rsid w:val="00996804"/>
    <w:rsid w:val="00997564"/>
    <w:rsid w:val="009A3B78"/>
    <w:rsid w:val="009A6BA0"/>
    <w:rsid w:val="009A74B5"/>
    <w:rsid w:val="009B03BA"/>
    <w:rsid w:val="009B0D68"/>
    <w:rsid w:val="009B1170"/>
    <w:rsid w:val="009B3667"/>
    <w:rsid w:val="009B388C"/>
    <w:rsid w:val="009B3901"/>
    <w:rsid w:val="009B45B1"/>
    <w:rsid w:val="009B61CE"/>
    <w:rsid w:val="009B65C5"/>
    <w:rsid w:val="009C0AA9"/>
    <w:rsid w:val="009C2462"/>
    <w:rsid w:val="009D019A"/>
    <w:rsid w:val="009D090F"/>
    <w:rsid w:val="009D0F10"/>
    <w:rsid w:val="009D384A"/>
    <w:rsid w:val="009D3A1A"/>
    <w:rsid w:val="009D4DB5"/>
    <w:rsid w:val="009D6D6D"/>
    <w:rsid w:val="009E0C91"/>
    <w:rsid w:val="009E2798"/>
    <w:rsid w:val="009E3ADF"/>
    <w:rsid w:val="009E4F62"/>
    <w:rsid w:val="009F1DA9"/>
    <w:rsid w:val="009F494D"/>
    <w:rsid w:val="009F5660"/>
    <w:rsid w:val="009F777B"/>
    <w:rsid w:val="009F7FF3"/>
    <w:rsid w:val="00A01E1F"/>
    <w:rsid w:val="00A01F6C"/>
    <w:rsid w:val="00A021AD"/>
    <w:rsid w:val="00A02A21"/>
    <w:rsid w:val="00A03BFF"/>
    <w:rsid w:val="00A04C09"/>
    <w:rsid w:val="00A06654"/>
    <w:rsid w:val="00A076DC"/>
    <w:rsid w:val="00A1273C"/>
    <w:rsid w:val="00A131F1"/>
    <w:rsid w:val="00A15F92"/>
    <w:rsid w:val="00A16C86"/>
    <w:rsid w:val="00A202E9"/>
    <w:rsid w:val="00A20FDC"/>
    <w:rsid w:val="00A23477"/>
    <w:rsid w:val="00A2365B"/>
    <w:rsid w:val="00A246D5"/>
    <w:rsid w:val="00A255A0"/>
    <w:rsid w:val="00A27FE8"/>
    <w:rsid w:val="00A31244"/>
    <w:rsid w:val="00A31461"/>
    <w:rsid w:val="00A31F81"/>
    <w:rsid w:val="00A32145"/>
    <w:rsid w:val="00A3255C"/>
    <w:rsid w:val="00A34A3C"/>
    <w:rsid w:val="00A35DB2"/>
    <w:rsid w:val="00A368EC"/>
    <w:rsid w:val="00A3794D"/>
    <w:rsid w:val="00A40654"/>
    <w:rsid w:val="00A4307E"/>
    <w:rsid w:val="00A4383A"/>
    <w:rsid w:val="00A44784"/>
    <w:rsid w:val="00A450D7"/>
    <w:rsid w:val="00A4552D"/>
    <w:rsid w:val="00A45E7C"/>
    <w:rsid w:val="00A46598"/>
    <w:rsid w:val="00A468FE"/>
    <w:rsid w:val="00A478CF"/>
    <w:rsid w:val="00A47DCB"/>
    <w:rsid w:val="00A53F8D"/>
    <w:rsid w:val="00A53F8E"/>
    <w:rsid w:val="00A5546B"/>
    <w:rsid w:val="00A55C26"/>
    <w:rsid w:val="00A55C2A"/>
    <w:rsid w:val="00A576BB"/>
    <w:rsid w:val="00A578A5"/>
    <w:rsid w:val="00A60307"/>
    <w:rsid w:val="00A61569"/>
    <w:rsid w:val="00A6300F"/>
    <w:rsid w:val="00A6501E"/>
    <w:rsid w:val="00A66301"/>
    <w:rsid w:val="00A714C8"/>
    <w:rsid w:val="00A747C3"/>
    <w:rsid w:val="00A75120"/>
    <w:rsid w:val="00A75220"/>
    <w:rsid w:val="00A75309"/>
    <w:rsid w:val="00A755F9"/>
    <w:rsid w:val="00A76A5C"/>
    <w:rsid w:val="00A76F0B"/>
    <w:rsid w:val="00A77199"/>
    <w:rsid w:val="00A77EB6"/>
    <w:rsid w:val="00A8048F"/>
    <w:rsid w:val="00A80797"/>
    <w:rsid w:val="00A80CB9"/>
    <w:rsid w:val="00A81500"/>
    <w:rsid w:val="00A8254D"/>
    <w:rsid w:val="00A827F8"/>
    <w:rsid w:val="00A8298C"/>
    <w:rsid w:val="00A8302C"/>
    <w:rsid w:val="00A831D3"/>
    <w:rsid w:val="00A8413A"/>
    <w:rsid w:val="00A8435E"/>
    <w:rsid w:val="00A85607"/>
    <w:rsid w:val="00A8565B"/>
    <w:rsid w:val="00A859AC"/>
    <w:rsid w:val="00A86AB1"/>
    <w:rsid w:val="00A87898"/>
    <w:rsid w:val="00A91E9B"/>
    <w:rsid w:val="00A91F3B"/>
    <w:rsid w:val="00A91FF2"/>
    <w:rsid w:val="00A931DE"/>
    <w:rsid w:val="00A942E7"/>
    <w:rsid w:val="00A950AB"/>
    <w:rsid w:val="00A95146"/>
    <w:rsid w:val="00A95392"/>
    <w:rsid w:val="00A95B22"/>
    <w:rsid w:val="00A97DE0"/>
    <w:rsid w:val="00AA02CF"/>
    <w:rsid w:val="00AA139B"/>
    <w:rsid w:val="00AA2087"/>
    <w:rsid w:val="00AA223A"/>
    <w:rsid w:val="00AA2825"/>
    <w:rsid w:val="00AA2E56"/>
    <w:rsid w:val="00AA3590"/>
    <w:rsid w:val="00AA7CC4"/>
    <w:rsid w:val="00AB0DC9"/>
    <w:rsid w:val="00AB1323"/>
    <w:rsid w:val="00AB1541"/>
    <w:rsid w:val="00AB2B09"/>
    <w:rsid w:val="00AB5B6F"/>
    <w:rsid w:val="00AB6477"/>
    <w:rsid w:val="00AC251A"/>
    <w:rsid w:val="00AC28F7"/>
    <w:rsid w:val="00AC3B80"/>
    <w:rsid w:val="00AC4990"/>
    <w:rsid w:val="00AC6F95"/>
    <w:rsid w:val="00AD05E2"/>
    <w:rsid w:val="00AD1C8D"/>
    <w:rsid w:val="00AD1D57"/>
    <w:rsid w:val="00AD3928"/>
    <w:rsid w:val="00AD4D33"/>
    <w:rsid w:val="00AD5254"/>
    <w:rsid w:val="00AD5638"/>
    <w:rsid w:val="00AD7624"/>
    <w:rsid w:val="00AE1974"/>
    <w:rsid w:val="00AE21A8"/>
    <w:rsid w:val="00AE2A51"/>
    <w:rsid w:val="00AE6B11"/>
    <w:rsid w:val="00AF4B15"/>
    <w:rsid w:val="00AF6688"/>
    <w:rsid w:val="00AF70AF"/>
    <w:rsid w:val="00B00937"/>
    <w:rsid w:val="00B00B6E"/>
    <w:rsid w:val="00B013DD"/>
    <w:rsid w:val="00B0191F"/>
    <w:rsid w:val="00B028DE"/>
    <w:rsid w:val="00B031E3"/>
    <w:rsid w:val="00B04A45"/>
    <w:rsid w:val="00B075A9"/>
    <w:rsid w:val="00B07817"/>
    <w:rsid w:val="00B1042C"/>
    <w:rsid w:val="00B10843"/>
    <w:rsid w:val="00B118A4"/>
    <w:rsid w:val="00B11B8F"/>
    <w:rsid w:val="00B11E8A"/>
    <w:rsid w:val="00B12DD6"/>
    <w:rsid w:val="00B14E29"/>
    <w:rsid w:val="00B17FDA"/>
    <w:rsid w:val="00B23109"/>
    <w:rsid w:val="00B24E4F"/>
    <w:rsid w:val="00B26441"/>
    <w:rsid w:val="00B26A42"/>
    <w:rsid w:val="00B27714"/>
    <w:rsid w:val="00B2782A"/>
    <w:rsid w:val="00B322CC"/>
    <w:rsid w:val="00B332F2"/>
    <w:rsid w:val="00B34C28"/>
    <w:rsid w:val="00B3539A"/>
    <w:rsid w:val="00B3637A"/>
    <w:rsid w:val="00B36A51"/>
    <w:rsid w:val="00B41D19"/>
    <w:rsid w:val="00B41EAA"/>
    <w:rsid w:val="00B424B4"/>
    <w:rsid w:val="00B42D7D"/>
    <w:rsid w:val="00B436FC"/>
    <w:rsid w:val="00B43796"/>
    <w:rsid w:val="00B439D7"/>
    <w:rsid w:val="00B43A24"/>
    <w:rsid w:val="00B452A9"/>
    <w:rsid w:val="00B45E7E"/>
    <w:rsid w:val="00B46131"/>
    <w:rsid w:val="00B46E4E"/>
    <w:rsid w:val="00B478B5"/>
    <w:rsid w:val="00B479C7"/>
    <w:rsid w:val="00B504C0"/>
    <w:rsid w:val="00B507C6"/>
    <w:rsid w:val="00B51257"/>
    <w:rsid w:val="00B51C4F"/>
    <w:rsid w:val="00B52D5E"/>
    <w:rsid w:val="00B531F3"/>
    <w:rsid w:val="00B53359"/>
    <w:rsid w:val="00B53E52"/>
    <w:rsid w:val="00B552EE"/>
    <w:rsid w:val="00B569E4"/>
    <w:rsid w:val="00B56BBC"/>
    <w:rsid w:val="00B576A8"/>
    <w:rsid w:val="00B61172"/>
    <w:rsid w:val="00B6216E"/>
    <w:rsid w:val="00B62933"/>
    <w:rsid w:val="00B62D1B"/>
    <w:rsid w:val="00B63E70"/>
    <w:rsid w:val="00B64CEB"/>
    <w:rsid w:val="00B655F9"/>
    <w:rsid w:val="00B65A45"/>
    <w:rsid w:val="00B670B2"/>
    <w:rsid w:val="00B67DD7"/>
    <w:rsid w:val="00B67E9E"/>
    <w:rsid w:val="00B67F35"/>
    <w:rsid w:val="00B707AC"/>
    <w:rsid w:val="00B70FEF"/>
    <w:rsid w:val="00B713C6"/>
    <w:rsid w:val="00B72C70"/>
    <w:rsid w:val="00B73A00"/>
    <w:rsid w:val="00B741E7"/>
    <w:rsid w:val="00B75153"/>
    <w:rsid w:val="00B75402"/>
    <w:rsid w:val="00B7640B"/>
    <w:rsid w:val="00B7730C"/>
    <w:rsid w:val="00B77431"/>
    <w:rsid w:val="00B80CDC"/>
    <w:rsid w:val="00B83701"/>
    <w:rsid w:val="00B86A99"/>
    <w:rsid w:val="00B8744E"/>
    <w:rsid w:val="00B9048C"/>
    <w:rsid w:val="00B90B73"/>
    <w:rsid w:val="00B9255B"/>
    <w:rsid w:val="00B92850"/>
    <w:rsid w:val="00B932B8"/>
    <w:rsid w:val="00B9596F"/>
    <w:rsid w:val="00B96E3B"/>
    <w:rsid w:val="00B97747"/>
    <w:rsid w:val="00B9799D"/>
    <w:rsid w:val="00BA0539"/>
    <w:rsid w:val="00BA0B19"/>
    <w:rsid w:val="00BA1483"/>
    <w:rsid w:val="00BA3E3E"/>
    <w:rsid w:val="00BA457A"/>
    <w:rsid w:val="00BA7928"/>
    <w:rsid w:val="00BB1B70"/>
    <w:rsid w:val="00BB2625"/>
    <w:rsid w:val="00BB7503"/>
    <w:rsid w:val="00BC0846"/>
    <w:rsid w:val="00BC19E3"/>
    <w:rsid w:val="00BC1B5A"/>
    <w:rsid w:val="00BC22D0"/>
    <w:rsid w:val="00BC237B"/>
    <w:rsid w:val="00BC39F3"/>
    <w:rsid w:val="00BC3E69"/>
    <w:rsid w:val="00BC49B8"/>
    <w:rsid w:val="00BC5F87"/>
    <w:rsid w:val="00BC6AD9"/>
    <w:rsid w:val="00BD0F22"/>
    <w:rsid w:val="00BD2323"/>
    <w:rsid w:val="00BD2F63"/>
    <w:rsid w:val="00BD3DC1"/>
    <w:rsid w:val="00BD593C"/>
    <w:rsid w:val="00BD6FD7"/>
    <w:rsid w:val="00BD7C75"/>
    <w:rsid w:val="00BE0963"/>
    <w:rsid w:val="00BE119D"/>
    <w:rsid w:val="00BE15E6"/>
    <w:rsid w:val="00BE2B1B"/>
    <w:rsid w:val="00BE3BFA"/>
    <w:rsid w:val="00BE5AED"/>
    <w:rsid w:val="00BE607A"/>
    <w:rsid w:val="00BE6CB9"/>
    <w:rsid w:val="00BE7753"/>
    <w:rsid w:val="00BF1FB5"/>
    <w:rsid w:val="00BF417F"/>
    <w:rsid w:val="00BF5672"/>
    <w:rsid w:val="00BF63B8"/>
    <w:rsid w:val="00C00050"/>
    <w:rsid w:val="00C05599"/>
    <w:rsid w:val="00C05962"/>
    <w:rsid w:val="00C0687D"/>
    <w:rsid w:val="00C068B4"/>
    <w:rsid w:val="00C1063B"/>
    <w:rsid w:val="00C11DC4"/>
    <w:rsid w:val="00C12F16"/>
    <w:rsid w:val="00C13268"/>
    <w:rsid w:val="00C14131"/>
    <w:rsid w:val="00C146F0"/>
    <w:rsid w:val="00C15B4C"/>
    <w:rsid w:val="00C21B44"/>
    <w:rsid w:val="00C25374"/>
    <w:rsid w:val="00C3190E"/>
    <w:rsid w:val="00C32B01"/>
    <w:rsid w:val="00C32C86"/>
    <w:rsid w:val="00C3492E"/>
    <w:rsid w:val="00C3729B"/>
    <w:rsid w:val="00C375E7"/>
    <w:rsid w:val="00C37729"/>
    <w:rsid w:val="00C41AAD"/>
    <w:rsid w:val="00C4290B"/>
    <w:rsid w:val="00C46FF4"/>
    <w:rsid w:val="00C507E0"/>
    <w:rsid w:val="00C5168E"/>
    <w:rsid w:val="00C53232"/>
    <w:rsid w:val="00C5567F"/>
    <w:rsid w:val="00C5701B"/>
    <w:rsid w:val="00C5727F"/>
    <w:rsid w:val="00C573F6"/>
    <w:rsid w:val="00C61C94"/>
    <w:rsid w:val="00C62030"/>
    <w:rsid w:val="00C629A1"/>
    <w:rsid w:val="00C63248"/>
    <w:rsid w:val="00C634C0"/>
    <w:rsid w:val="00C6589D"/>
    <w:rsid w:val="00C65B37"/>
    <w:rsid w:val="00C6740E"/>
    <w:rsid w:val="00C72150"/>
    <w:rsid w:val="00C73483"/>
    <w:rsid w:val="00C747E9"/>
    <w:rsid w:val="00C775CE"/>
    <w:rsid w:val="00C778EF"/>
    <w:rsid w:val="00C8241C"/>
    <w:rsid w:val="00C82448"/>
    <w:rsid w:val="00C834B9"/>
    <w:rsid w:val="00C83D8C"/>
    <w:rsid w:val="00C84A08"/>
    <w:rsid w:val="00C859D1"/>
    <w:rsid w:val="00C85CFA"/>
    <w:rsid w:val="00C9262C"/>
    <w:rsid w:val="00C92DB0"/>
    <w:rsid w:val="00C9341A"/>
    <w:rsid w:val="00C9363A"/>
    <w:rsid w:val="00C93EDB"/>
    <w:rsid w:val="00C96285"/>
    <w:rsid w:val="00C96EF9"/>
    <w:rsid w:val="00C96FAA"/>
    <w:rsid w:val="00C97394"/>
    <w:rsid w:val="00C97EB7"/>
    <w:rsid w:val="00CA0075"/>
    <w:rsid w:val="00CA030B"/>
    <w:rsid w:val="00CA274C"/>
    <w:rsid w:val="00CA3963"/>
    <w:rsid w:val="00CA3D39"/>
    <w:rsid w:val="00CA3E3B"/>
    <w:rsid w:val="00CA499E"/>
    <w:rsid w:val="00CA5333"/>
    <w:rsid w:val="00CA64D0"/>
    <w:rsid w:val="00CA77D7"/>
    <w:rsid w:val="00CAAC73"/>
    <w:rsid w:val="00CB5126"/>
    <w:rsid w:val="00CB5203"/>
    <w:rsid w:val="00CB6DFD"/>
    <w:rsid w:val="00CB7CFE"/>
    <w:rsid w:val="00CC0602"/>
    <w:rsid w:val="00CC2B6A"/>
    <w:rsid w:val="00CC2D21"/>
    <w:rsid w:val="00CC3260"/>
    <w:rsid w:val="00CC7107"/>
    <w:rsid w:val="00CC7558"/>
    <w:rsid w:val="00CD0D92"/>
    <w:rsid w:val="00CD161C"/>
    <w:rsid w:val="00CD215A"/>
    <w:rsid w:val="00CD3162"/>
    <w:rsid w:val="00CD47A4"/>
    <w:rsid w:val="00CD607A"/>
    <w:rsid w:val="00CD648E"/>
    <w:rsid w:val="00CD75B0"/>
    <w:rsid w:val="00CD7F1B"/>
    <w:rsid w:val="00CE278B"/>
    <w:rsid w:val="00CE3015"/>
    <w:rsid w:val="00CE4712"/>
    <w:rsid w:val="00CE4FD9"/>
    <w:rsid w:val="00CE5E17"/>
    <w:rsid w:val="00CE77C3"/>
    <w:rsid w:val="00CF08F5"/>
    <w:rsid w:val="00CF0D4B"/>
    <w:rsid w:val="00CF14A9"/>
    <w:rsid w:val="00CF2CB7"/>
    <w:rsid w:val="00CF3456"/>
    <w:rsid w:val="00CF52DD"/>
    <w:rsid w:val="00CF577A"/>
    <w:rsid w:val="00CF64FA"/>
    <w:rsid w:val="00CF745C"/>
    <w:rsid w:val="00CF7F12"/>
    <w:rsid w:val="00D03C8A"/>
    <w:rsid w:val="00D048A9"/>
    <w:rsid w:val="00D071E4"/>
    <w:rsid w:val="00D10CEA"/>
    <w:rsid w:val="00D13448"/>
    <w:rsid w:val="00D14472"/>
    <w:rsid w:val="00D14477"/>
    <w:rsid w:val="00D14F4B"/>
    <w:rsid w:val="00D152C5"/>
    <w:rsid w:val="00D15571"/>
    <w:rsid w:val="00D161F5"/>
    <w:rsid w:val="00D17576"/>
    <w:rsid w:val="00D17769"/>
    <w:rsid w:val="00D17EEE"/>
    <w:rsid w:val="00D20503"/>
    <w:rsid w:val="00D21DE2"/>
    <w:rsid w:val="00D21E31"/>
    <w:rsid w:val="00D22BB5"/>
    <w:rsid w:val="00D320C9"/>
    <w:rsid w:val="00D32CC1"/>
    <w:rsid w:val="00D33EDB"/>
    <w:rsid w:val="00D345EA"/>
    <w:rsid w:val="00D3664C"/>
    <w:rsid w:val="00D36C22"/>
    <w:rsid w:val="00D36EF8"/>
    <w:rsid w:val="00D40A2A"/>
    <w:rsid w:val="00D40B4C"/>
    <w:rsid w:val="00D41ACF"/>
    <w:rsid w:val="00D41B08"/>
    <w:rsid w:val="00D43B44"/>
    <w:rsid w:val="00D4486E"/>
    <w:rsid w:val="00D455ED"/>
    <w:rsid w:val="00D456CA"/>
    <w:rsid w:val="00D463A0"/>
    <w:rsid w:val="00D463E1"/>
    <w:rsid w:val="00D47BEB"/>
    <w:rsid w:val="00D47DAE"/>
    <w:rsid w:val="00D52948"/>
    <w:rsid w:val="00D5312C"/>
    <w:rsid w:val="00D56910"/>
    <w:rsid w:val="00D573A6"/>
    <w:rsid w:val="00D6017B"/>
    <w:rsid w:val="00D6049E"/>
    <w:rsid w:val="00D607AF"/>
    <w:rsid w:val="00D62668"/>
    <w:rsid w:val="00D64271"/>
    <w:rsid w:val="00D6474E"/>
    <w:rsid w:val="00D651C1"/>
    <w:rsid w:val="00D6573B"/>
    <w:rsid w:val="00D674F2"/>
    <w:rsid w:val="00D70CE5"/>
    <w:rsid w:val="00D71D42"/>
    <w:rsid w:val="00D72EAA"/>
    <w:rsid w:val="00D74EDE"/>
    <w:rsid w:val="00D77AEE"/>
    <w:rsid w:val="00D8067F"/>
    <w:rsid w:val="00D80FC2"/>
    <w:rsid w:val="00D815E1"/>
    <w:rsid w:val="00D81C8D"/>
    <w:rsid w:val="00D83855"/>
    <w:rsid w:val="00D842C5"/>
    <w:rsid w:val="00D84FEC"/>
    <w:rsid w:val="00D863E0"/>
    <w:rsid w:val="00D86531"/>
    <w:rsid w:val="00D86ACF"/>
    <w:rsid w:val="00D876A0"/>
    <w:rsid w:val="00D91CF2"/>
    <w:rsid w:val="00D9237C"/>
    <w:rsid w:val="00D94B00"/>
    <w:rsid w:val="00D951A8"/>
    <w:rsid w:val="00D95223"/>
    <w:rsid w:val="00DA013C"/>
    <w:rsid w:val="00DA117C"/>
    <w:rsid w:val="00DA160E"/>
    <w:rsid w:val="00DA1E86"/>
    <w:rsid w:val="00DA24F4"/>
    <w:rsid w:val="00DA36BE"/>
    <w:rsid w:val="00DA3F3B"/>
    <w:rsid w:val="00DA4A54"/>
    <w:rsid w:val="00DA624B"/>
    <w:rsid w:val="00DA7A8B"/>
    <w:rsid w:val="00DB0A87"/>
    <w:rsid w:val="00DB11F7"/>
    <w:rsid w:val="00DB159D"/>
    <w:rsid w:val="00DB506E"/>
    <w:rsid w:val="00DB5F70"/>
    <w:rsid w:val="00DB6610"/>
    <w:rsid w:val="00DB75F1"/>
    <w:rsid w:val="00DC16F6"/>
    <w:rsid w:val="00DC22FC"/>
    <w:rsid w:val="00DC49C1"/>
    <w:rsid w:val="00DC5F4C"/>
    <w:rsid w:val="00DC755E"/>
    <w:rsid w:val="00DD044A"/>
    <w:rsid w:val="00DD256F"/>
    <w:rsid w:val="00DD4FC7"/>
    <w:rsid w:val="00DD5DEC"/>
    <w:rsid w:val="00DD6B0F"/>
    <w:rsid w:val="00DD7D96"/>
    <w:rsid w:val="00DD7ED3"/>
    <w:rsid w:val="00DE26FC"/>
    <w:rsid w:val="00DE2F5D"/>
    <w:rsid w:val="00DE345F"/>
    <w:rsid w:val="00DE38F2"/>
    <w:rsid w:val="00DE3F26"/>
    <w:rsid w:val="00DF4682"/>
    <w:rsid w:val="00DF486F"/>
    <w:rsid w:val="00DF5903"/>
    <w:rsid w:val="00DF5AB3"/>
    <w:rsid w:val="00DF7CEC"/>
    <w:rsid w:val="00E00A67"/>
    <w:rsid w:val="00E02C46"/>
    <w:rsid w:val="00E039F8"/>
    <w:rsid w:val="00E052CD"/>
    <w:rsid w:val="00E07574"/>
    <w:rsid w:val="00E0768E"/>
    <w:rsid w:val="00E13BA8"/>
    <w:rsid w:val="00E1436B"/>
    <w:rsid w:val="00E14A3D"/>
    <w:rsid w:val="00E16CF1"/>
    <w:rsid w:val="00E179C7"/>
    <w:rsid w:val="00E244FE"/>
    <w:rsid w:val="00E25B33"/>
    <w:rsid w:val="00E278DA"/>
    <w:rsid w:val="00E31E75"/>
    <w:rsid w:val="00E35CF9"/>
    <w:rsid w:val="00E36436"/>
    <w:rsid w:val="00E37291"/>
    <w:rsid w:val="00E42A4F"/>
    <w:rsid w:val="00E4312C"/>
    <w:rsid w:val="00E43595"/>
    <w:rsid w:val="00E43A5F"/>
    <w:rsid w:val="00E4400D"/>
    <w:rsid w:val="00E44729"/>
    <w:rsid w:val="00E44B94"/>
    <w:rsid w:val="00E4686C"/>
    <w:rsid w:val="00E511D5"/>
    <w:rsid w:val="00E513F7"/>
    <w:rsid w:val="00E527D9"/>
    <w:rsid w:val="00E54235"/>
    <w:rsid w:val="00E559F2"/>
    <w:rsid w:val="00E56879"/>
    <w:rsid w:val="00E574BB"/>
    <w:rsid w:val="00E6493C"/>
    <w:rsid w:val="00E67DA5"/>
    <w:rsid w:val="00E709B2"/>
    <w:rsid w:val="00E711CE"/>
    <w:rsid w:val="00E7140B"/>
    <w:rsid w:val="00E74650"/>
    <w:rsid w:val="00E75604"/>
    <w:rsid w:val="00E764BF"/>
    <w:rsid w:val="00E767DB"/>
    <w:rsid w:val="00E80AAD"/>
    <w:rsid w:val="00E81957"/>
    <w:rsid w:val="00E82D67"/>
    <w:rsid w:val="00E82E81"/>
    <w:rsid w:val="00E83E29"/>
    <w:rsid w:val="00E84298"/>
    <w:rsid w:val="00E84F31"/>
    <w:rsid w:val="00E85107"/>
    <w:rsid w:val="00E86C48"/>
    <w:rsid w:val="00E91CF4"/>
    <w:rsid w:val="00E92A8E"/>
    <w:rsid w:val="00E9369D"/>
    <w:rsid w:val="00E93849"/>
    <w:rsid w:val="00E93C00"/>
    <w:rsid w:val="00E95482"/>
    <w:rsid w:val="00EA2EDB"/>
    <w:rsid w:val="00EA4D01"/>
    <w:rsid w:val="00EA621D"/>
    <w:rsid w:val="00EB2383"/>
    <w:rsid w:val="00EB4479"/>
    <w:rsid w:val="00EB44A8"/>
    <w:rsid w:val="00EB742E"/>
    <w:rsid w:val="00EB7BEA"/>
    <w:rsid w:val="00EC0DA0"/>
    <w:rsid w:val="00EC22F4"/>
    <w:rsid w:val="00EC2E50"/>
    <w:rsid w:val="00EC3523"/>
    <w:rsid w:val="00EC3B50"/>
    <w:rsid w:val="00EC492C"/>
    <w:rsid w:val="00EC55FC"/>
    <w:rsid w:val="00EC5C1E"/>
    <w:rsid w:val="00EC5FB5"/>
    <w:rsid w:val="00EC7091"/>
    <w:rsid w:val="00EC77BB"/>
    <w:rsid w:val="00ED02B8"/>
    <w:rsid w:val="00ED05DE"/>
    <w:rsid w:val="00ED1971"/>
    <w:rsid w:val="00ED20F4"/>
    <w:rsid w:val="00ED20F5"/>
    <w:rsid w:val="00ED53F1"/>
    <w:rsid w:val="00ED7F32"/>
    <w:rsid w:val="00EE08E7"/>
    <w:rsid w:val="00EE10DC"/>
    <w:rsid w:val="00EE473D"/>
    <w:rsid w:val="00EE57E0"/>
    <w:rsid w:val="00EE6193"/>
    <w:rsid w:val="00EE7A7E"/>
    <w:rsid w:val="00EF0A0F"/>
    <w:rsid w:val="00EF266E"/>
    <w:rsid w:val="00EF3415"/>
    <w:rsid w:val="00EF37CF"/>
    <w:rsid w:val="00EF4899"/>
    <w:rsid w:val="00EF624A"/>
    <w:rsid w:val="00EF660D"/>
    <w:rsid w:val="00F00422"/>
    <w:rsid w:val="00F004EE"/>
    <w:rsid w:val="00F0064E"/>
    <w:rsid w:val="00F00E32"/>
    <w:rsid w:val="00F01AD2"/>
    <w:rsid w:val="00F022F3"/>
    <w:rsid w:val="00F02CAA"/>
    <w:rsid w:val="00F03247"/>
    <w:rsid w:val="00F04481"/>
    <w:rsid w:val="00F04DB6"/>
    <w:rsid w:val="00F05EAD"/>
    <w:rsid w:val="00F06C76"/>
    <w:rsid w:val="00F07E12"/>
    <w:rsid w:val="00F1178C"/>
    <w:rsid w:val="00F13AE4"/>
    <w:rsid w:val="00F15008"/>
    <w:rsid w:val="00F15A0C"/>
    <w:rsid w:val="00F211CA"/>
    <w:rsid w:val="00F215EB"/>
    <w:rsid w:val="00F21D5E"/>
    <w:rsid w:val="00F22AE4"/>
    <w:rsid w:val="00F25002"/>
    <w:rsid w:val="00F27B43"/>
    <w:rsid w:val="00F30C2B"/>
    <w:rsid w:val="00F33C80"/>
    <w:rsid w:val="00F33EDE"/>
    <w:rsid w:val="00F34993"/>
    <w:rsid w:val="00F364DD"/>
    <w:rsid w:val="00F36D3A"/>
    <w:rsid w:val="00F417DE"/>
    <w:rsid w:val="00F41DEB"/>
    <w:rsid w:val="00F41E25"/>
    <w:rsid w:val="00F41E72"/>
    <w:rsid w:val="00F42A98"/>
    <w:rsid w:val="00F42B2F"/>
    <w:rsid w:val="00F43208"/>
    <w:rsid w:val="00F43848"/>
    <w:rsid w:val="00F43AE9"/>
    <w:rsid w:val="00F4460B"/>
    <w:rsid w:val="00F44974"/>
    <w:rsid w:val="00F5264A"/>
    <w:rsid w:val="00F529F8"/>
    <w:rsid w:val="00F54FB8"/>
    <w:rsid w:val="00F562CE"/>
    <w:rsid w:val="00F56728"/>
    <w:rsid w:val="00F56E94"/>
    <w:rsid w:val="00F5784E"/>
    <w:rsid w:val="00F57F31"/>
    <w:rsid w:val="00F604E0"/>
    <w:rsid w:val="00F6154C"/>
    <w:rsid w:val="00F61B1F"/>
    <w:rsid w:val="00F64F8C"/>
    <w:rsid w:val="00F661CF"/>
    <w:rsid w:val="00F66864"/>
    <w:rsid w:val="00F66DC7"/>
    <w:rsid w:val="00F724D1"/>
    <w:rsid w:val="00F72C27"/>
    <w:rsid w:val="00F72F5D"/>
    <w:rsid w:val="00F74C83"/>
    <w:rsid w:val="00F74FB2"/>
    <w:rsid w:val="00F755C6"/>
    <w:rsid w:val="00F75851"/>
    <w:rsid w:val="00F772C7"/>
    <w:rsid w:val="00F809E9"/>
    <w:rsid w:val="00F8118D"/>
    <w:rsid w:val="00F83183"/>
    <w:rsid w:val="00F83D15"/>
    <w:rsid w:val="00F851CB"/>
    <w:rsid w:val="00F856E6"/>
    <w:rsid w:val="00F859AC"/>
    <w:rsid w:val="00F865CB"/>
    <w:rsid w:val="00F909D2"/>
    <w:rsid w:val="00F91438"/>
    <w:rsid w:val="00F9152F"/>
    <w:rsid w:val="00F91F70"/>
    <w:rsid w:val="00F938E7"/>
    <w:rsid w:val="00F9391C"/>
    <w:rsid w:val="00F94906"/>
    <w:rsid w:val="00F95212"/>
    <w:rsid w:val="00F966CF"/>
    <w:rsid w:val="00F975FB"/>
    <w:rsid w:val="00F97906"/>
    <w:rsid w:val="00FA0BDE"/>
    <w:rsid w:val="00FA1977"/>
    <w:rsid w:val="00FA26CA"/>
    <w:rsid w:val="00FA3E57"/>
    <w:rsid w:val="00FA44D0"/>
    <w:rsid w:val="00FA48C9"/>
    <w:rsid w:val="00FA5576"/>
    <w:rsid w:val="00FA7145"/>
    <w:rsid w:val="00FB1167"/>
    <w:rsid w:val="00FB140D"/>
    <w:rsid w:val="00FB202D"/>
    <w:rsid w:val="00FB23E4"/>
    <w:rsid w:val="00FB2711"/>
    <w:rsid w:val="00FB4736"/>
    <w:rsid w:val="00FB4B9F"/>
    <w:rsid w:val="00FB7770"/>
    <w:rsid w:val="00FC13AE"/>
    <w:rsid w:val="00FC1BFC"/>
    <w:rsid w:val="00FC1E8C"/>
    <w:rsid w:val="00FC2B5C"/>
    <w:rsid w:val="00FC3E31"/>
    <w:rsid w:val="00FC5F73"/>
    <w:rsid w:val="00FC6E27"/>
    <w:rsid w:val="00FD1FC0"/>
    <w:rsid w:val="00FD468E"/>
    <w:rsid w:val="00FD4B65"/>
    <w:rsid w:val="00FD62F5"/>
    <w:rsid w:val="00FD72DD"/>
    <w:rsid w:val="00FE0B2E"/>
    <w:rsid w:val="00FE1B47"/>
    <w:rsid w:val="00FE2056"/>
    <w:rsid w:val="00FE5A2A"/>
    <w:rsid w:val="00FE63FF"/>
    <w:rsid w:val="00FE7983"/>
    <w:rsid w:val="00FF2649"/>
    <w:rsid w:val="00FF6031"/>
    <w:rsid w:val="00FF6DFB"/>
    <w:rsid w:val="00FF6FC5"/>
    <w:rsid w:val="00FF73B9"/>
    <w:rsid w:val="017126FF"/>
    <w:rsid w:val="01E5295D"/>
    <w:rsid w:val="02428E44"/>
    <w:rsid w:val="02812E8D"/>
    <w:rsid w:val="0291A583"/>
    <w:rsid w:val="03151152"/>
    <w:rsid w:val="0323CAF9"/>
    <w:rsid w:val="03301CF9"/>
    <w:rsid w:val="034841C1"/>
    <w:rsid w:val="040FDB2E"/>
    <w:rsid w:val="0461891D"/>
    <w:rsid w:val="04B24829"/>
    <w:rsid w:val="0518EC92"/>
    <w:rsid w:val="0561C508"/>
    <w:rsid w:val="05A60B1C"/>
    <w:rsid w:val="0606B963"/>
    <w:rsid w:val="063B8BE2"/>
    <w:rsid w:val="0643FA5B"/>
    <w:rsid w:val="06442BC2"/>
    <w:rsid w:val="065A77E3"/>
    <w:rsid w:val="065F4C01"/>
    <w:rsid w:val="0678B82C"/>
    <w:rsid w:val="0679BF1A"/>
    <w:rsid w:val="06AF73EE"/>
    <w:rsid w:val="06E23804"/>
    <w:rsid w:val="070D3912"/>
    <w:rsid w:val="0785A37C"/>
    <w:rsid w:val="07DCD3BC"/>
    <w:rsid w:val="07E07DB3"/>
    <w:rsid w:val="07F490C4"/>
    <w:rsid w:val="080D03DA"/>
    <w:rsid w:val="092C3259"/>
    <w:rsid w:val="09BDC8C5"/>
    <w:rsid w:val="0A2A6105"/>
    <w:rsid w:val="0A3CB3FD"/>
    <w:rsid w:val="0A48673B"/>
    <w:rsid w:val="0A8F2DB1"/>
    <w:rsid w:val="0ABA8742"/>
    <w:rsid w:val="0B121988"/>
    <w:rsid w:val="0B1323D5"/>
    <w:rsid w:val="0B239155"/>
    <w:rsid w:val="0B39096A"/>
    <w:rsid w:val="0BA7D214"/>
    <w:rsid w:val="0BA88071"/>
    <w:rsid w:val="0BB8BE1A"/>
    <w:rsid w:val="0C2C0436"/>
    <w:rsid w:val="0C6A0EA0"/>
    <w:rsid w:val="0C975C49"/>
    <w:rsid w:val="0CD0465B"/>
    <w:rsid w:val="0D14CE94"/>
    <w:rsid w:val="0D4E31F4"/>
    <w:rsid w:val="0D54E348"/>
    <w:rsid w:val="0D5B980F"/>
    <w:rsid w:val="0D5EFC90"/>
    <w:rsid w:val="0DF997B0"/>
    <w:rsid w:val="0E07740C"/>
    <w:rsid w:val="0E19439E"/>
    <w:rsid w:val="0EACB7F2"/>
    <w:rsid w:val="0EF46B95"/>
    <w:rsid w:val="0F4CED62"/>
    <w:rsid w:val="0F4E3D23"/>
    <w:rsid w:val="0FCFD6F9"/>
    <w:rsid w:val="101C2CA8"/>
    <w:rsid w:val="10260E63"/>
    <w:rsid w:val="10449448"/>
    <w:rsid w:val="105FEC3E"/>
    <w:rsid w:val="113EB47B"/>
    <w:rsid w:val="1143BE79"/>
    <w:rsid w:val="117061FB"/>
    <w:rsid w:val="11989712"/>
    <w:rsid w:val="119EE41A"/>
    <w:rsid w:val="11A5569D"/>
    <w:rsid w:val="122895BF"/>
    <w:rsid w:val="125F8838"/>
    <w:rsid w:val="126B65C7"/>
    <w:rsid w:val="1279FA77"/>
    <w:rsid w:val="12A97A5E"/>
    <w:rsid w:val="1316244A"/>
    <w:rsid w:val="13825D62"/>
    <w:rsid w:val="13F8C346"/>
    <w:rsid w:val="145E09B8"/>
    <w:rsid w:val="145FC2C0"/>
    <w:rsid w:val="14688D9C"/>
    <w:rsid w:val="14A38078"/>
    <w:rsid w:val="14CD121D"/>
    <w:rsid w:val="14E0B786"/>
    <w:rsid w:val="14F4203A"/>
    <w:rsid w:val="151DE6CD"/>
    <w:rsid w:val="158B9E9C"/>
    <w:rsid w:val="15B4A5C4"/>
    <w:rsid w:val="15E6CE88"/>
    <w:rsid w:val="165F8B4E"/>
    <w:rsid w:val="166DE289"/>
    <w:rsid w:val="169253C0"/>
    <w:rsid w:val="16AA5035"/>
    <w:rsid w:val="16D4A818"/>
    <w:rsid w:val="175C6258"/>
    <w:rsid w:val="1762736C"/>
    <w:rsid w:val="178D70C8"/>
    <w:rsid w:val="1795856D"/>
    <w:rsid w:val="17D4BCB3"/>
    <w:rsid w:val="184AC883"/>
    <w:rsid w:val="1872D34A"/>
    <w:rsid w:val="190CFC65"/>
    <w:rsid w:val="19410D15"/>
    <w:rsid w:val="1959C835"/>
    <w:rsid w:val="19AF4E30"/>
    <w:rsid w:val="19B6FBF9"/>
    <w:rsid w:val="1A14734E"/>
    <w:rsid w:val="1A2142CB"/>
    <w:rsid w:val="1A626003"/>
    <w:rsid w:val="1B7D62BD"/>
    <w:rsid w:val="1C2BAB46"/>
    <w:rsid w:val="1C4694DC"/>
    <w:rsid w:val="1C607479"/>
    <w:rsid w:val="1C8F5EA2"/>
    <w:rsid w:val="1C96358E"/>
    <w:rsid w:val="1CA5D913"/>
    <w:rsid w:val="1CAC8BBE"/>
    <w:rsid w:val="1CB75A5D"/>
    <w:rsid w:val="1CE36967"/>
    <w:rsid w:val="1CF0F584"/>
    <w:rsid w:val="1CFC7AE3"/>
    <w:rsid w:val="1D950963"/>
    <w:rsid w:val="1D968282"/>
    <w:rsid w:val="1D9FC970"/>
    <w:rsid w:val="1E04DE9C"/>
    <w:rsid w:val="1E2C2849"/>
    <w:rsid w:val="1E517A73"/>
    <w:rsid w:val="1E58E20B"/>
    <w:rsid w:val="1E961593"/>
    <w:rsid w:val="1EAC812A"/>
    <w:rsid w:val="1EE935AD"/>
    <w:rsid w:val="1F1E35F6"/>
    <w:rsid w:val="1F2AFEB0"/>
    <w:rsid w:val="1F584571"/>
    <w:rsid w:val="1F5FB0D9"/>
    <w:rsid w:val="1F6C5CBB"/>
    <w:rsid w:val="2031FA03"/>
    <w:rsid w:val="2040CB1B"/>
    <w:rsid w:val="206751A0"/>
    <w:rsid w:val="20AAB5FA"/>
    <w:rsid w:val="214569E1"/>
    <w:rsid w:val="2164A66A"/>
    <w:rsid w:val="217A0A10"/>
    <w:rsid w:val="219A9EFD"/>
    <w:rsid w:val="21FAEDA2"/>
    <w:rsid w:val="220CC05D"/>
    <w:rsid w:val="228F8417"/>
    <w:rsid w:val="22C2E923"/>
    <w:rsid w:val="22E97535"/>
    <w:rsid w:val="230E5A53"/>
    <w:rsid w:val="233832CE"/>
    <w:rsid w:val="237273CF"/>
    <w:rsid w:val="23B684CA"/>
    <w:rsid w:val="246C4EB6"/>
    <w:rsid w:val="2550048E"/>
    <w:rsid w:val="25664ABC"/>
    <w:rsid w:val="25FCF252"/>
    <w:rsid w:val="263C3528"/>
    <w:rsid w:val="26421B3E"/>
    <w:rsid w:val="26448EDC"/>
    <w:rsid w:val="267223C3"/>
    <w:rsid w:val="26D43209"/>
    <w:rsid w:val="26DEC581"/>
    <w:rsid w:val="26F84D90"/>
    <w:rsid w:val="28F2BE40"/>
    <w:rsid w:val="28FB6F30"/>
    <w:rsid w:val="29558184"/>
    <w:rsid w:val="2987439A"/>
    <w:rsid w:val="29A0C609"/>
    <w:rsid w:val="29A3AD11"/>
    <w:rsid w:val="29D0E6EF"/>
    <w:rsid w:val="29FC53AE"/>
    <w:rsid w:val="2A114DE2"/>
    <w:rsid w:val="2A1F26BC"/>
    <w:rsid w:val="2A20D3DA"/>
    <w:rsid w:val="2A343247"/>
    <w:rsid w:val="2A769AF9"/>
    <w:rsid w:val="2AA04867"/>
    <w:rsid w:val="2B137998"/>
    <w:rsid w:val="2B1893A7"/>
    <w:rsid w:val="2C5A4ED3"/>
    <w:rsid w:val="2C772680"/>
    <w:rsid w:val="2CE0C1FB"/>
    <w:rsid w:val="2CEDB21A"/>
    <w:rsid w:val="2CEFD532"/>
    <w:rsid w:val="2D0CADF4"/>
    <w:rsid w:val="2D1C256B"/>
    <w:rsid w:val="2E4041DE"/>
    <w:rsid w:val="2E9DD29C"/>
    <w:rsid w:val="2F2F2665"/>
    <w:rsid w:val="2F7B9943"/>
    <w:rsid w:val="2F88BE7E"/>
    <w:rsid w:val="2FF83C75"/>
    <w:rsid w:val="30291ACE"/>
    <w:rsid w:val="303AA72F"/>
    <w:rsid w:val="3069B7DC"/>
    <w:rsid w:val="30BF2468"/>
    <w:rsid w:val="30CBD0D0"/>
    <w:rsid w:val="324A6AE4"/>
    <w:rsid w:val="32967A8E"/>
    <w:rsid w:val="32D9094A"/>
    <w:rsid w:val="332EE0D2"/>
    <w:rsid w:val="33F8912B"/>
    <w:rsid w:val="343DD5B9"/>
    <w:rsid w:val="345AF408"/>
    <w:rsid w:val="347D1E17"/>
    <w:rsid w:val="34856F49"/>
    <w:rsid w:val="34FEB0D6"/>
    <w:rsid w:val="3565AFB3"/>
    <w:rsid w:val="3567F4EE"/>
    <w:rsid w:val="363527CE"/>
    <w:rsid w:val="365FFEA5"/>
    <w:rsid w:val="3669D572"/>
    <w:rsid w:val="36D36804"/>
    <w:rsid w:val="37107B47"/>
    <w:rsid w:val="373FE129"/>
    <w:rsid w:val="37A2A247"/>
    <w:rsid w:val="37B51525"/>
    <w:rsid w:val="37D53E8D"/>
    <w:rsid w:val="37F5A3DF"/>
    <w:rsid w:val="381B3CC9"/>
    <w:rsid w:val="384C905F"/>
    <w:rsid w:val="38543569"/>
    <w:rsid w:val="38C8C2C9"/>
    <w:rsid w:val="38DCD636"/>
    <w:rsid w:val="390C81E6"/>
    <w:rsid w:val="3927A972"/>
    <w:rsid w:val="393F55E3"/>
    <w:rsid w:val="396BE13F"/>
    <w:rsid w:val="3A050880"/>
    <w:rsid w:val="3A5F8A7C"/>
    <w:rsid w:val="3A85C6AA"/>
    <w:rsid w:val="3ABA73E4"/>
    <w:rsid w:val="3AC90DF2"/>
    <w:rsid w:val="3ADEBE58"/>
    <w:rsid w:val="3AEA81E5"/>
    <w:rsid w:val="3B390401"/>
    <w:rsid w:val="3BA54AD0"/>
    <w:rsid w:val="3BA996E0"/>
    <w:rsid w:val="3BB48559"/>
    <w:rsid w:val="3BC7EB2F"/>
    <w:rsid w:val="3BD79081"/>
    <w:rsid w:val="3BE78136"/>
    <w:rsid w:val="3BF074FA"/>
    <w:rsid w:val="3BFCBBDE"/>
    <w:rsid w:val="3C18D5D9"/>
    <w:rsid w:val="3C49995E"/>
    <w:rsid w:val="3D053C9F"/>
    <w:rsid w:val="3D0F8268"/>
    <w:rsid w:val="3D2AA4E7"/>
    <w:rsid w:val="3D500D37"/>
    <w:rsid w:val="3E121D5B"/>
    <w:rsid w:val="3E142084"/>
    <w:rsid w:val="3EAB8234"/>
    <w:rsid w:val="3F1C339D"/>
    <w:rsid w:val="3F591EA4"/>
    <w:rsid w:val="3F961A25"/>
    <w:rsid w:val="401D7952"/>
    <w:rsid w:val="4025543E"/>
    <w:rsid w:val="40A970C7"/>
    <w:rsid w:val="41C97D48"/>
    <w:rsid w:val="41F488E0"/>
    <w:rsid w:val="427C1B63"/>
    <w:rsid w:val="42C01C6B"/>
    <w:rsid w:val="4349D186"/>
    <w:rsid w:val="43639C46"/>
    <w:rsid w:val="43990D58"/>
    <w:rsid w:val="43E2B9CD"/>
    <w:rsid w:val="440BC010"/>
    <w:rsid w:val="4471570C"/>
    <w:rsid w:val="44A9E008"/>
    <w:rsid w:val="453D075B"/>
    <w:rsid w:val="45647E2D"/>
    <w:rsid w:val="45F4B2BE"/>
    <w:rsid w:val="46376F29"/>
    <w:rsid w:val="468A06DD"/>
    <w:rsid w:val="46D370A1"/>
    <w:rsid w:val="470797EB"/>
    <w:rsid w:val="4760D67E"/>
    <w:rsid w:val="4763A1B9"/>
    <w:rsid w:val="4787A50D"/>
    <w:rsid w:val="47C681C7"/>
    <w:rsid w:val="47F78293"/>
    <w:rsid w:val="4883B60C"/>
    <w:rsid w:val="497AA0F5"/>
    <w:rsid w:val="4988A157"/>
    <w:rsid w:val="49D5B342"/>
    <w:rsid w:val="49DA4C12"/>
    <w:rsid w:val="4ADE6568"/>
    <w:rsid w:val="4B31B4D6"/>
    <w:rsid w:val="4BE70323"/>
    <w:rsid w:val="4C041B1C"/>
    <w:rsid w:val="4CDFC8EF"/>
    <w:rsid w:val="4D4253E0"/>
    <w:rsid w:val="4DA31844"/>
    <w:rsid w:val="4DA89086"/>
    <w:rsid w:val="4DC0B2BC"/>
    <w:rsid w:val="4E04486A"/>
    <w:rsid w:val="4E399B64"/>
    <w:rsid w:val="4E57E221"/>
    <w:rsid w:val="4EB9BC07"/>
    <w:rsid w:val="4EE3B6E7"/>
    <w:rsid w:val="4EEF3E98"/>
    <w:rsid w:val="4F22C576"/>
    <w:rsid w:val="4F31A1CF"/>
    <w:rsid w:val="4F52CFB3"/>
    <w:rsid w:val="4FAD6253"/>
    <w:rsid w:val="4FE4616C"/>
    <w:rsid w:val="50497576"/>
    <w:rsid w:val="5067A72A"/>
    <w:rsid w:val="50ADB78D"/>
    <w:rsid w:val="51277265"/>
    <w:rsid w:val="514976DF"/>
    <w:rsid w:val="5165ECE4"/>
    <w:rsid w:val="51ADBC5D"/>
    <w:rsid w:val="52C47FB1"/>
    <w:rsid w:val="532F4EF2"/>
    <w:rsid w:val="53AC5889"/>
    <w:rsid w:val="54468AC3"/>
    <w:rsid w:val="54532AF3"/>
    <w:rsid w:val="54BF78F9"/>
    <w:rsid w:val="54C4B31A"/>
    <w:rsid w:val="54D78723"/>
    <w:rsid w:val="54DFAA50"/>
    <w:rsid w:val="5529250F"/>
    <w:rsid w:val="555E53B5"/>
    <w:rsid w:val="556F6F88"/>
    <w:rsid w:val="5592C009"/>
    <w:rsid w:val="55A1C277"/>
    <w:rsid w:val="55ACC1E4"/>
    <w:rsid w:val="55E339A5"/>
    <w:rsid w:val="5638F499"/>
    <w:rsid w:val="568E3F1C"/>
    <w:rsid w:val="56A24F4C"/>
    <w:rsid w:val="56A8A833"/>
    <w:rsid w:val="56FC64A8"/>
    <w:rsid w:val="57317615"/>
    <w:rsid w:val="57411D9E"/>
    <w:rsid w:val="574F33F9"/>
    <w:rsid w:val="579434B6"/>
    <w:rsid w:val="59045F85"/>
    <w:rsid w:val="591BB8BD"/>
    <w:rsid w:val="59E4B4F9"/>
    <w:rsid w:val="5A4BD9CE"/>
    <w:rsid w:val="5A5A7E73"/>
    <w:rsid w:val="5A5B2B08"/>
    <w:rsid w:val="5ABA4660"/>
    <w:rsid w:val="5B4DF35B"/>
    <w:rsid w:val="5BFB5A8D"/>
    <w:rsid w:val="5C05B833"/>
    <w:rsid w:val="5CE3DD37"/>
    <w:rsid w:val="5D2FC682"/>
    <w:rsid w:val="5D37A28F"/>
    <w:rsid w:val="5D488E5E"/>
    <w:rsid w:val="5D7CD3A6"/>
    <w:rsid w:val="5DDD4B4C"/>
    <w:rsid w:val="5E260A66"/>
    <w:rsid w:val="5F3612E6"/>
    <w:rsid w:val="5F501428"/>
    <w:rsid w:val="5F9D11EA"/>
    <w:rsid w:val="5FB7C257"/>
    <w:rsid w:val="5FD24252"/>
    <w:rsid w:val="602E4034"/>
    <w:rsid w:val="6062D472"/>
    <w:rsid w:val="60877DE7"/>
    <w:rsid w:val="60A1A951"/>
    <w:rsid w:val="61030416"/>
    <w:rsid w:val="6109D660"/>
    <w:rsid w:val="61776AC4"/>
    <w:rsid w:val="617A6A0B"/>
    <w:rsid w:val="619206B2"/>
    <w:rsid w:val="61D2FD34"/>
    <w:rsid w:val="626FE3E7"/>
    <w:rsid w:val="62A50175"/>
    <w:rsid w:val="62A8D724"/>
    <w:rsid w:val="62AFE436"/>
    <w:rsid w:val="62B1F8D2"/>
    <w:rsid w:val="62C51ADC"/>
    <w:rsid w:val="638D8064"/>
    <w:rsid w:val="63BC8868"/>
    <w:rsid w:val="64235375"/>
    <w:rsid w:val="6460C185"/>
    <w:rsid w:val="64AF9D59"/>
    <w:rsid w:val="64CE7FE2"/>
    <w:rsid w:val="64DDBDE7"/>
    <w:rsid w:val="650BC60A"/>
    <w:rsid w:val="651F8B19"/>
    <w:rsid w:val="6593E546"/>
    <w:rsid w:val="6619BCEC"/>
    <w:rsid w:val="662B2CCF"/>
    <w:rsid w:val="66301214"/>
    <w:rsid w:val="664AD721"/>
    <w:rsid w:val="66AE7BCF"/>
    <w:rsid w:val="66C7FEAB"/>
    <w:rsid w:val="67494C24"/>
    <w:rsid w:val="67A834EA"/>
    <w:rsid w:val="6802BFDD"/>
    <w:rsid w:val="6821E6C5"/>
    <w:rsid w:val="6855652E"/>
    <w:rsid w:val="68858121"/>
    <w:rsid w:val="69C8727B"/>
    <w:rsid w:val="69CB4090"/>
    <w:rsid w:val="69E5CC0C"/>
    <w:rsid w:val="6AB60375"/>
    <w:rsid w:val="6AC36AA4"/>
    <w:rsid w:val="6AC7632C"/>
    <w:rsid w:val="6AD690B5"/>
    <w:rsid w:val="6AD695FA"/>
    <w:rsid w:val="6B3D279C"/>
    <w:rsid w:val="6B6B1806"/>
    <w:rsid w:val="6BFA1E03"/>
    <w:rsid w:val="6C0AF2F7"/>
    <w:rsid w:val="6C575A7C"/>
    <w:rsid w:val="6C67CE98"/>
    <w:rsid w:val="6CD48C98"/>
    <w:rsid w:val="6D3390A2"/>
    <w:rsid w:val="6D360E9E"/>
    <w:rsid w:val="6D74D457"/>
    <w:rsid w:val="6D961043"/>
    <w:rsid w:val="6DFDF1A4"/>
    <w:rsid w:val="6E3CC0A9"/>
    <w:rsid w:val="6F1B0F4D"/>
    <w:rsid w:val="6F28ABA2"/>
    <w:rsid w:val="6F952612"/>
    <w:rsid w:val="6FAD2EF4"/>
    <w:rsid w:val="7009FC24"/>
    <w:rsid w:val="70343A1A"/>
    <w:rsid w:val="704E330E"/>
    <w:rsid w:val="7068F825"/>
    <w:rsid w:val="709017FF"/>
    <w:rsid w:val="70BAFF29"/>
    <w:rsid w:val="70BE635C"/>
    <w:rsid w:val="7100F7A4"/>
    <w:rsid w:val="7104866B"/>
    <w:rsid w:val="71091D72"/>
    <w:rsid w:val="71B57DCD"/>
    <w:rsid w:val="71D794A9"/>
    <w:rsid w:val="72254F91"/>
    <w:rsid w:val="72347DEB"/>
    <w:rsid w:val="725306FB"/>
    <w:rsid w:val="726DCB7E"/>
    <w:rsid w:val="72C142A3"/>
    <w:rsid w:val="72D638E0"/>
    <w:rsid w:val="734F3F72"/>
    <w:rsid w:val="741B3287"/>
    <w:rsid w:val="74213B60"/>
    <w:rsid w:val="7430EB47"/>
    <w:rsid w:val="74C96320"/>
    <w:rsid w:val="74FA8C18"/>
    <w:rsid w:val="7538B159"/>
    <w:rsid w:val="759EFA96"/>
    <w:rsid w:val="75B503A4"/>
    <w:rsid w:val="75C50FE8"/>
    <w:rsid w:val="760A27C5"/>
    <w:rsid w:val="76A6CD30"/>
    <w:rsid w:val="76BF5FDA"/>
    <w:rsid w:val="77484EF8"/>
    <w:rsid w:val="775A8F7A"/>
    <w:rsid w:val="775F1199"/>
    <w:rsid w:val="7768B640"/>
    <w:rsid w:val="77C7D813"/>
    <w:rsid w:val="77E3E0EB"/>
    <w:rsid w:val="77EE2097"/>
    <w:rsid w:val="78122A3C"/>
    <w:rsid w:val="78C3A68C"/>
    <w:rsid w:val="78C5BEFA"/>
    <w:rsid w:val="792AE8A9"/>
    <w:rsid w:val="792C52A6"/>
    <w:rsid w:val="795A0528"/>
    <w:rsid w:val="79B17C60"/>
    <w:rsid w:val="7A07250C"/>
    <w:rsid w:val="7A0930A7"/>
    <w:rsid w:val="7A30C054"/>
    <w:rsid w:val="7AD7B83C"/>
    <w:rsid w:val="7B49F79E"/>
    <w:rsid w:val="7B544237"/>
    <w:rsid w:val="7B5C093B"/>
    <w:rsid w:val="7B85D8E4"/>
    <w:rsid w:val="7B976D33"/>
    <w:rsid w:val="7B98AA37"/>
    <w:rsid w:val="7BBA9C2B"/>
    <w:rsid w:val="7BC5F79B"/>
    <w:rsid w:val="7BD8D1CA"/>
    <w:rsid w:val="7C160540"/>
    <w:rsid w:val="7CEEFF0A"/>
    <w:rsid w:val="7D47C72B"/>
    <w:rsid w:val="7DCEB95F"/>
    <w:rsid w:val="7DDE34F1"/>
    <w:rsid w:val="7DE244CD"/>
    <w:rsid w:val="7E355C5B"/>
    <w:rsid w:val="7E99A1F4"/>
    <w:rsid w:val="7F182D44"/>
    <w:rsid w:val="7F1C554D"/>
    <w:rsid w:val="7FE70BA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C1A2D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F52DD"/>
    <w:pPr>
      <w:spacing w:before="120" w:after="120"/>
    </w:pPr>
    <w:rPr>
      <w:rFonts w:ascii="Arial" w:hAnsi="Arial"/>
      <w:sz w:val="20"/>
    </w:rPr>
  </w:style>
  <w:style w:type="paragraph" w:styleId="Heading1">
    <w:name w:val="heading 1"/>
    <w:basedOn w:val="Normal"/>
    <w:next w:val="Normal"/>
    <w:link w:val="Heading1Char"/>
    <w:autoRedefine/>
    <w:uiPriority w:val="9"/>
    <w:qFormat/>
    <w:rsid w:val="00CF52DD"/>
    <w:pPr>
      <w:ind w:left="900"/>
      <w:outlineLvl w:val="0"/>
    </w:pPr>
    <w:rPr>
      <w:color w:val="FFFFFF" w:themeColor="background1"/>
      <w:sz w:val="32"/>
      <w:szCs w:val="36"/>
    </w:rPr>
  </w:style>
  <w:style w:type="paragraph" w:styleId="Heading2">
    <w:name w:val="heading 2"/>
    <w:basedOn w:val="Normal"/>
    <w:next w:val="Normal"/>
    <w:link w:val="Heading2Char"/>
    <w:uiPriority w:val="9"/>
    <w:unhideWhenUsed/>
    <w:qFormat/>
    <w:rsid w:val="00CF52DD"/>
    <w:pPr>
      <w:spacing w:line="259" w:lineRule="auto"/>
      <w:outlineLvl w:val="1"/>
    </w:pPr>
    <w:rPr>
      <w:b/>
      <w:color w:val="B9421D"/>
      <w:sz w:val="28"/>
      <w:szCs w:val="36"/>
    </w:rPr>
  </w:style>
  <w:style w:type="paragraph" w:styleId="Heading3">
    <w:name w:val="heading 3"/>
    <w:basedOn w:val="Normal"/>
    <w:next w:val="Normal"/>
    <w:link w:val="Heading3Char"/>
    <w:uiPriority w:val="9"/>
    <w:unhideWhenUsed/>
    <w:qFormat/>
    <w:rsid w:val="00CF52DD"/>
    <w:pPr>
      <w:outlineLvl w:val="2"/>
    </w:pPr>
    <w:rPr>
      <w:rFonts w:eastAsia="Calibri" w:cs="Arial"/>
      <w:b/>
      <w:i/>
      <w:sz w:val="24"/>
      <w:szCs w:val="28"/>
    </w:rPr>
  </w:style>
  <w:style w:type="paragraph" w:styleId="Heading4">
    <w:name w:val="heading 4"/>
    <w:basedOn w:val="Normal"/>
    <w:next w:val="Normal"/>
    <w:link w:val="Heading4Char"/>
    <w:uiPriority w:val="9"/>
    <w:unhideWhenUsed/>
    <w:qFormat/>
    <w:rsid w:val="00CF52DD"/>
    <w:pPr>
      <w:contextualSpacing/>
      <w:outlineLvl w:val="3"/>
    </w:pPr>
    <w:rPr>
      <w:rFonts w:cs="Arial"/>
      <w:i/>
      <w:color w:val="B9421D"/>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F52DD"/>
    <w:rPr>
      <w:rFonts w:ascii="Arial" w:hAnsi="Arial"/>
      <w:color w:val="FFFFFF" w:themeColor="background1"/>
      <w:sz w:val="32"/>
      <w:szCs w:val="36"/>
    </w:rPr>
  </w:style>
  <w:style w:type="character" w:customStyle="1" w:styleId="Heading2Char">
    <w:name w:val="Heading 2 Char"/>
    <w:basedOn w:val="DefaultParagraphFont"/>
    <w:link w:val="Heading2"/>
    <w:uiPriority w:val="9"/>
    <w:rsid w:val="00CF52DD"/>
    <w:rPr>
      <w:rFonts w:ascii="Arial" w:hAnsi="Arial"/>
      <w:b/>
      <w:color w:val="B9421D"/>
      <w:sz w:val="28"/>
      <w:szCs w:val="36"/>
    </w:rPr>
  </w:style>
  <w:style w:type="character" w:customStyle="1" w:styleId="Heading3Char">
    <w:name w:val="Heading 3 Char"/>
    <w:basedOn w:val="DefaultParagraphFont"/>
    <w:link w:val="Heading3"/>
    <w:uiPriority w:val="9"/>
    <w:rsid w:val="00CF52DD"/>
    <w:rPr>
      <w:rFonts w:ascii="Arial" w:eastAsia="Calibri" w:hAnsi="Arial" w:cs="Arial"/>
      <w:b/>
      <w:i/>
      <w:szCs w:val="28"/>
    </w:rPr>
  </w:style>
  <w:style w:type="character" w:customStyle="1" w:styleId="Heading4Char">
    <w:name w:val="Heading 4 Char"/>
    <w:basedOn w:val="DefaultParagraphFont"/>
    <w:link w:val="Heading4"/>
    <w:uiPriority w:val="9"/>
    <w:rsid w:val="00CF52DD"/>
    <w:rPr>
      <w:rFonts w:ascii="Arial" w:hAnsi="Arial" w:cs="Arial"/>
      <w:i/>
      <w:color w:val="B9421D"/>
      <w:sz w:val="20"/>
      <w:szCs w:val="22"/>
    </w:rPr>
  </w:style>
  <w:style w:type="paragraph" w:styleId="Header">
    <w:name w:val="header"/>
    <w:basedOn w:val="Normal"/>
    <w:link w:val="HeaderChar"/>
    <w:uiPriority w:val="99"/>
    <w:unhideWhenUsed/>
    <w:rsid w:val="00CF52DD"/>
    <w:pPr>
      <w:tabs>
        <w:tab w:val="center" w:pos="4680"/>
        <w:tab w:val="right" w:pos="9360"/>
      </w:tabs>
      <w:spacing w:before="0" w:after="0"/>
    </w:pPr>
    <w:rPr>
      <w:rFonts w:asciiTheme="minorHAnsi" w:hAnsiTheme="minorHAnsi"/>
      <w:sz w:val="22"/>
      <w:szCs w:val="22"/>
    </w:rPr>
  </w:style>
  <w:style w:type="character" w:customStyle="1" w:styleId="HeaderChar">
    <w:name w:val="Header Char"/>
    <w:basedOn w:val="DefaultParagraphFont"/>
    <w:link w:val="Header"/>
    <w:uiPriority w:val="99"/>
    <w:rsid w:val="00CF52DD"/>
    <w:rPr>
      <w:sz w:val="22"/>
      <w:szCs w:val="22"/>
    </w:rPr>
  </w:style>
  <w:style w:type="paragraph" w:styleId="Footer">
    <w:name w:val="footer"/>
    <w:basedOn w:val="Normal"/>
    <w:link w:val="FooterChar"/>
    <w:uiPriority w:val="99"/>
    <w:unhideWhenUsed/>
    <w:rsid w:val="00CF52DD"/>
    <w:pPr>
      <w:tabs>
        <w:tab w:val="center" w:pos="4680"/>
        <w:tab w:val="right" w:pos="9360"/>
      </w:tabs>
      <w:spacing w:before="0" w:after="0"/>
    </w:pPr>
    <w:rPr>
      <w:rFonts w:asciiTheme="minorHAnsi" w:hAnsiTheme="minorHAnsi"/>
      <w:sz w:val="22"/>
      <w:szCs w:val="22"/>
    </w:rPr>
  </w:style>
  <w:style w:type="character" w:customStyle="1" w:styleId="FooterChar">
    <w:name w:val="Footer Char"/>
    <w:basedOn w:val="DefaultParagraphFont"/>
    <w:link w:val="Footer"/>
    <w:uiPriority w:val="99"/>
    <w:rsid w:val="00CF52DD"/>
    <w:rPr>
      <w:sz w:val="22"/>
      <w:szCs w:val="22"/>
    </w:rPr>
  </w:style>
  <w:style w:type="paragraph" w:customStyle="1" w:styleId="paragraph">
    <w:name w:val="paragraph"/>
    <w:basedOn w:val="Normal"/>
    <w:rsid w:val="00CF52DD"/>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DefaultParagraphFont"/>
    <w:rsid w:val="00CF52DD"/>
  </w:style>
  <w:style w:type="character" w:customStyle="1" w:styleId="eop">
    <w:name w:val="eop"/>
    <w:basedOn w:val="DefaultParagraphFont"/>
    <w:rsid w:val="00CF52DD"/>
  </w:style>
  <w:style w:type="character" w:customStyle="1" w:styleId="spellingerror">
    <w:name w:val="spellingerror"/>
    <w:basedOn w:val="DefaultParagraphFont"/>
    <w:rsid w:val="00CF52DD"/>
  </w:style>
  <w:style w:type="character" w:customStyle="1" w:styleId="scxw80709382">
    <w:name w:val="scxw80709382"/>
    <w:basedOn w:val="DefaultParagraphFont"/>
    <w:rsid w:val="00CF52DD"/>
  </w:style>
  <w:style w:type="character" w:customStyle="1" w:styleId="superscript">
    <w:name w:val="superscript"/>
    <w:basedOn w:val="DefaultParagraphFont"/>
    <w:rsid w:val="00CF52DD"/>
  </w:style>
  <w:style w:type="character" w:styleId="Hyperlink">
    <w:name w:val="Hyperlink"/>
    <w:basedOn w:val="DefaultParagraphFont"/>
    <w:uiPriority w:val="99"/>
    <w:unhideWhenUsed/>
    <w:rsid w:val="00CF52DD"/>
    <w:rPr>
      <w:color w:val="0563C1" w:themeColor="hyperlink"/>
      <w:u w:val="single"/>
    </w:rPr>
  </w:style>
  <w:style w:type="character" w:styleId="CommentReference">
    <w:name w:val="annotation reference"/>
    <w:basedOn w:val="DefaultParagraphFont"/>
    <w:uiPriority w:val="99"/>
    <w:semiHidden/>
    <w:unhideWhenUsed/>
    <w:rsid w:val="00CF52DD"/>
    <w:rPr>
      <w:sz w:val="16"/>
      <w:szCs w:val="16"/>
    </w:rPr>
  </w:style>
  <w:style w:type="paragraph" w:styleId="CommentText">
    <w:name w:val="annotation text"/>
    <w:basedOn w:val="Normal"/>
    <w:link w:val="CommentTextChar"/>
    <w:uiPriority w:val="99"/>
    <w:unhideWhenUsed/>
    <w:rsid w:val="00CF52DD"/>
    <w:pPr>
      <w:spacing w:before="0" w:after="160"/>
    </w:pPr>
    <w:rPr>
      <w:rFonts w:asciiTheme="minorHAnsi" w:hAnsiTheme="minorHAnsi"/>
      <w:szCs w:val="20"/>
    </w:rPr>
  </w:style>
  <w:style w:type="character" w:customStyle="1" w:styleId="CommentTextChar">
    <w:name w:val="Comment Text Char"/>
    <w:basedOn w:val="DefaultParagraphFont"/>
    <w:link w:val="CommentText"/>
    <w:uiPriority w:val="99"/>
    <w:rsid w:val="00CF52DD"/>
    <w:rPr>
      <w:sz w:val="20"/>
      <w:szCs w:val="20"/>
    </w:rPr>
  </w:style>
  <w:style w:type="paragraph" w:styleId="BalloonText">
    <w:name w:val="Balloon Text"/>
    <w:basedOn w:val="Normal"/>
    <w:link w:val="BalloonTextChar"/>
    <w:uiPriority w:val="99"/>
    <w:semiHidden/>
    <w:unhideWhenUsed/>
    <w:rsid w:val="00CF52DD"/>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F52DD"/>
    <w:rPr>
      <w:rFonts w:ascii="Segoe UI" w:hAnsi="Segoe UI" w:cs="Segoe UI"/>
      <w:sz w:val="18"/>
      <w:szCs w:val="18"/>
    </w:rPr>
  </w:style>
  <w:style w:type="character" w:customStyle="1" w:styleId="UnresolvedMention1">
    <w:name w:val="Unresolved Mention1"/>
    <w:basedOn w:val="DefaultParagraphFont"/>
    <w:uiPriority w:val="99"/>
    <w:unhideWhenUsed/>
    <w:rsid w:val="00CF52DD"/>
    <w:rPr>
      <w:color w:val="605E5C"/>
      <w:shd w:val="clear" w:color="auto" w:fill="E1DFDD"/>
    </w:rPr>
  </w:style>
  <w:style w:type="table" w:styleId="TableGrid">
    <w:name w:val="Table Grid"/>
    <w:basedOn w:val="TableNormal"/>
    <w:uiPriority w:val="39"/>
    <w:rsid w:val="00CF52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WFData">
    <w:name w:val="LWF Data"/>
    <w:basedOn w:val="TableNormal"/>
    <w:uiPriority w:val="99"/>
    <w:rsid w:val="00CF52DD"/>
    <w:rPr>
      <w:rFonts w:ascii="Arial" w:hAnsi="Arial"/>
      <w:color w:val="000000" w:themeColor="text1"/>
      <w:sz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b/>
        <w:caps w:val="0"/>
        <w:smallCaps w:val="0"/>
        <w:color w:val="FFFFFF" w:themeColor="background1"/>
        <w:sz w:val="28"/>
      </w:rPr>
      <w:tblPr/>
      <w:tcPr>
        <w:shd w:val="clear" w:color="auto" w:fill="B9421D"/>
      </w:tcPr>
    </w:tblStylePr>
    <w:tblStylePr w:type="band1Horz">
      <w:rPr>
        <w:rFonts w:ascii="Arial" w:hAnsi="Arial"/>
        <w:color w:val="auto"/>
        <w:sz w:val="20"/>
      </w:rPr>
    </w:tblStylePr>
    <w:tblStylePr w:type="band2Horz">
      <w:rPr>
        <w:rFonts w:ascii="Arial" w:hAnsi="Arial"/>
        <w:color w:val="auto"/>
        <w:sz w:val="20"/>
      </w:rPr>
    </w:tblStylePr>
  </w:style>
  <w:style w:type="paragraph" w:styleId="FootnoteText">
    <w:name w:val="footnote text"/>
    <w:basedOn w:val="Normal"/>
    <w:link w:val="FootnoteTextChar"/>
    <w:uiPriority w:val="99"/>
    <w:semiHidden/>
    <w:unhideWhenUsed/>
    <w:rsid w:val="00CF52DD"/>
    <w:rPr>
      <w:szCs w:val="20"/>
    </w:rPr>
  </w:style>
  <w:style w:type="character" w:customStyle="1" w:styleId="FootnoteTextChar">
    <w:name w:val="Footnote Text Char"/>
    <w:basedOn w:val="DefaultParagraphFont"/>
    <w:link w:val="FootnoteText"/>
    <w:uiPriority w:val="99"/>
    <w:semiHidden/>
    <w:rsid w:val="00CF52DD"/>
    <w:rPr>
      <w:rFonts w:ascii="Arial" w:hAnsi="Arial"/>
      <w:sz w:val="20"/>
      <w:szCs w:val="20"/>
    </w:rPr>
  </w:style>
  <w:style w:type="character" w:styleId="FootnoteReference">
    <w:name w:val="footnote reference"/>
    <w:basedOn w:val="DefaultParagraphFont"/>
    <w:uiPriority w:val="99"/>
    <w:semiHidden/>
    <w:unhideWhenUsed/>
    <w:rsid w:val="00CF52DD"/>
    <w:rPr>
      <w:vertAlign w:val="superscript"/>
    </w:rPr>
  </w:style>
  <w:style w:type="paragraph" w:styleId="ListParagraph">
    <w:name w:val="List Paragraph"/>
    <w:basedOn w:val="Normal"/>
    <w:link w:val="ListParagraphChar"/>
    <w:uiPriority w:val="34"/>
    <w:qFormat/>
    <w:rsid w:val="00CF52DD"/>
    <w:pPr>
      <w:numPr>
        <w:numId w:val="21"/>
      </w:numPr>
    </w:pPr>
  </w:style>
  <w:style w:type="paragraph" w:styleId="CommentSubject">
    <w:name w:val="annotation subject"/>
    <w:basedOn w:val="CommentText"/>
    <w:next w:val="CommentText"/>
    <w:link w:val="CommentSubjectChar"/>
    <w:uiPriority w:val="99"/>
    <w:semiHidden/>
    <w:unhideWhenUsed/>
    <w:rsid w:val="00CF52DD"/>
    <w:rPr>
      <w:b/>
      <w:bCs/>
    </w:rPr>
  </w:style>
  <w:style w:type="character" w:customStyle="1" w:styleId="CommentSubjectChar">
    <w:name w:val="Comment Subject Char"/>
    <w:basedOn w:val="CommentTextChar"/>
    <w:link w:val="CommentSubject"/>
    <w:uiPriority w:val="99"/>
    <w:semiHidden/>
    <w:rsid w:val="00CF52DD"/>
    <w:rPr>
      <w:b/>
      <w:bCs/>
      <w:sz w:val="20"/>
      <w:szCs w:val="20"/>
    </w:rPr>
  </w:style>
  <w:style w:type="character" w:styleId="PageNumber">
    <w:name w:val="page number"/>
    <w:basedOn w:val="DefaultParagraphFont"/>
    <w:uiPriority w:val="99"/>
    <w:semiHidden/>
    <w:unhideWhenUsed/>
    <w:rsid w:val="00CF52DD"/>
  </w:style>
  <w:style w:type="paragraph" w:customStyle="1" w:styleId="m8477935194942042665msolistparagraph">
    <w:name w:val="m_8477935194942042665msolistparagraph"/>
    <w:basedOn w:val="Normal"/>
    <w:rsid w:val="00CF52DD"/>
    <w:pPr>
      <w:spacing w:before="100" w:beforeAutospacing="1" w:after="100" w:afterAutospacing="1"/>
    </w:pPr>
    <w:rPr>
      <w:rFonts w:ascii="Times New Roman" w:eastAsia="Times New Roman" w:hAnsi="Times New Roman" w:cs="Times New Roman"/>
      <w:sz w:val="21"/>
    </w:rPr>
  </w:style>
  <w:style w:type="character" w:customStyle="1" w:styleId="UnresolvedMention10">
    <w:name w:val="Unresolved Mention10"/>
    <w:basedOn w:val="DefaultParagraphFont"/>
    <w:uiPriority w:val="99"/>
    <w:unhideWhenUsed/>
    <w:rsid w:val="00CF52DD"/>
    <w:rPr>
      <w:color w:val="605E5C"/>
      <w:shd w:val="clear" w:color="auto" w:fill="E1DFDD"/>
    </w:rPr>
  </w:style>
  <w:style w:type="character" w:styleId="Strong">
    <w:name w:val="Strong"/>
    <w:basedOn w:val="DefaultParagraphFont"/>
    <w:uiPriority w:val="22"/>
    <w:rsid w:val="00CF52DD"/>
    <w:rPr>
      <w:b/>
      <w:bCs/>
    </w:rPr>
  </w:style>
  <w:style w:type="character" w:styleId="Emphasis">
    <w:name w:val="Emphasis"/>
    <w:basedOn w:val="DefaultParagraphFont"/>
    <w:uiPriority w:val="20"/>
    <w:rsid w:val="00CF52DD"/>
    <w:rPr>
      <w:i/>
      <w:iCs/>
    </w:rPr>
  </w:style>
  <w:style w:type="character" w:styleId="FollowedHyperlink">
    <w:name w:val="FollowedHyperlink"/>
    <w:basedOn w:val="DefaultParagraphFont"/>
    <w:uiPriority w:val="99"/>
    <w:semiHidden/>
    <w:unhideWhenUsed/>
    <w:rsid w:val="00CF52DD"/>
    <w:rPr>
      <w:color w:val="954F72" w:themeColor="followedHyperlink"/>
      <w:u w:val="single"/>
    </w:rPr>
  </w:style>
  <w:style w:type="character" w:customStyle="1" w:styleId="Mention1">
    <w:name w:val="Mention1"/>
    <w:basedOn w:val="DefaultParagraphFont"/>
    <w:uiPriority w:val="99"/>
    <w:unhideWhenUsed/>
    <w:rsid w:val="00CF52DD"/>
    <w:rPr>
      <w:color w:val="2B579A"/>
      <w:shd w:val="clear" w:color="auto" w:fill="E1DFDD"/>
    </w:rPr>
  </w:style>
  <w:style w:type="paragraph" w:styleId="TOCHeading">
    <w:name w:val="TOC Heading"/>
    <w:basedOn w:val="Heading1"/>
    <w:next w:val="Normal"/>
    <w:uiPriority w:val="39"/>
    <w:unhideWhenUsed/>
    <w:qFormat/>
    <w:rsid w:val="00CF52DD"/>
    <w:pPr>
      <w:keepNext/>
      <w:keepLines/>
      <w:spacing w:before="480" w:line="276" w:lineRule="auto"/>
      <w:outlineLvl w:val="9"/>
    </w:pPr>
    <w:rPr>
      <w:rFonts w:asciiTheme="majorHAnsi" w:eastAsiaTheme="majorEastAsia" w:hAnsiTheme="majorHAnsi" w:cstheme="majorBidi"/>
      <w:color w:val="2F5496" w:themeColor="accent1" w:themeShade="BF"/>
      <w:sz w:val="28"/>
      <w:szCs w:val="28"/>
    </w:rPr>
  </w:style>
  <w:style w:type="paragraph" w:styleId="TOC1">
    <w:name w:val="toc 1"/>
    <w:basedOn w:val="Normal"/>
    <w:next w:val="Normal"/>
    <w:autoRedefine/>
    <w:uiPriority w:val="39"/>
    <w:unhideWhenUsed/>
    <w:rsid w:val="00CF52DD"/>
    <w:pPr>
      <w:tabs>
        <w:tab w:val="right" w:leader="dot" w:pos="9350"/>
      </w:tabs>
      <w:spacing w:before="360" w:after="360"/>
    </w:pPr>
    <w:rPr>
      <w:rFonts w:asciiTheme="minorHAnsi" w:hAnsiTheme="minorHAnsi" w:cstheme="minorHAnsi"/>
      <w:b/>
      <w:bCs/>
      <w:caps/>
      <w:szCs w:val="22"/>
      <w:u w:val="single"/>
    </w:rPr>
  </w:style>
  <w:style w:type="paragraph" w:styleId="TOC2">
    <w:name w:val="toc 2"/>
    <w:basedOn w:val="Normal"/>
    <w:next w:val="Normal"/>
    <w:autoRedefine/>
    <w:uiPriority w:val="39"/>
    <w:unhideWhenUsed/>
    <w:rsid w:val="00CF52DD"/>
    <w:pPr>
      <w:tabs>
        <w:tab w:val="right" w:pos="9350"/>
      </w:tabs>
    </w:pPr>
    <w:rPr>
      <w:rFonts w:asciiTheme="majorHAnsi" w:hAnsiTheme="majorHAnsi" w:cstheme="majorHAnsi"/>
      <w:bCs/>
      <w:smallCaps/>
      <w:noProof/>
      <w:szCs w:val="22"/>
    </w:rPr>
  </w:style>
  <w:style w:type="paragraph" w:styleId="TOC3">
    <w:name w:val="toc 3"/>
    <w:basedOn w:val="Normal"/>
    <w:next w:val="Normal"/>
    <w:autoRedefine/>
    <w:uiPriority w:val="39"/>
    <w:unhideWhenUsed/>
    <w:rsid w:val="00CF52DD"/>
    <w:rPr>
      <w:rFonts w:asciiTheme="minorHAnsi" w:hAnsiTheme="minorHAnsi" w:cstheme="minorHAnsi"/>
      <w:smallCaps/>
      <w:szCs w:val="22"/>
    </w:rPr>
  </w:style>
  <w:style w:type="paragraph" w:styleId="TOC4">
    <w:name w:val="toc 4"/>
    <w:basedOn w:val="Normal"/>
    <w:next w:val="Normal"/>
    <w:autoRedefine/>
    <w:uiPriority w:val="39"/>
    <w:unhideWhenUsed/>
    <w:rsid w:val="00CF52DD"/>
    <w:rPr>
      <w:rFonts w:asciiTheme="minorHAnsi" w:hAnsiTheme="minorHAnsi" w:cstheme="minorHAnsi"/>
      <w:szCs w:val="22"/>
    </w:rPr>
  </w:style>
  <w:style w:type="paragraph" w:styleId="TOC5">
    <w:name w:val="toc 5"/>
    <w:basedOn w:val="Normal"/>
    <w:next w:val="Normal"/>
    <w:autoRedefine/>
    <w:uiPriority w:val="39"/>
    <w:unhideWhenUsed/>
    <w:rsid w:val="00CF52DD"/>
    <w:rPr>
      <w:rFonts w:asciiTheme="minorHAnsi" w:hAnsiTheme="minorHAnsi" w:cstheme="minorHAnsi"/>
      <w:szCs w:val="22"/>
    </w:rPr>
  </w:style>
  <w:style w:type="paragraph" w:styleId="TOC6">
    <w:name w:val="toc 6"/>
    <w:basedOn w:val="Normal"/>
    <w:next w:val="Normal"/>
    <w:autoRedefine/>
    <w:uiPriority w:val="39"/>
    <w:unhideWhenUsed/>
    <w:rsid w:val="00CF52DD"/>
    <w:rPr>
      <w:rFonts w:asciiTheme="minorHAnsi" w:hAnsiTheme="minorHAnsi" w:cstheme="minorHAnsi"/>
      <w:szCs w:val="22"/>
    </w:rPr>
  </w:style>
  <w:style w:type="paragraph" w:styleId="TOC7">
    <w:name w:val="toc 7"/>
    <w:basedOn w:val="Normal"/>
    <w:next w:val="Normal"/>
    <w:autoRedefine/>
    <w:uiPriority w:val="39"/>
    <w:unhideWhenUsed/>
    <w:rsid w:val="00CF52DD"/>
    <w:rPr>
      <w:rFonts w:asciiTheme="minorHAnsi" w:hAnsiTheme="minorHAnsi" w:cstheme="minorHAnsi"/>
      <w:szCs w:val="22"/>
    </w:rPr>
  </w:style>
  <w:style w:type="paragraph" w:styleId="TOC8">
    <w:name w:val="toc 8"/>
    <w:basedOn w:val="Normal"/>
    <w:next w:val="Normal"/>
    <w:autoRedefine/>
    <w:uiPriority w:val="39"/>
    <w:unhideWhenUsed/>
    <w:rsid w:val="00CF52DD"/>
    <w:rPr>
      <w:rFonts w:asciiTheme="minorHAnsi" w:hAnsiTheme="minorHAnsi" w:cstheme="minorHAnsi"/>
      <w:szCs w:val="22"/>
    </w:rPr>
  </w:style>
  <w:style w:type="paragraph" w:styleId="TOC9">
    <w:name w:val="toc 9"/>
    <w:basedOn w:val="Normal"/>
    <w:next w:val="Normal"/>
    <w:autoRedefine/>
    <w:uiPriority w:val="39"/>
    <w:unhideWhenUsed/>
    <w:rsid w:val="00CF52DD"/>
    <w:rPr>
      <w:rFonts w:asciiTheme="minorHAnsi" w:hAnsiTheme="minorHAnsi" w:cstheme="minorHAnsi"/>
      <w:szCs w:val="22"/>
    </w:rPr>
  </w:style>
  <w:style w:type="paragraph" w:styleId="Revision">
    <w:name w:val="Revision"/>
    <w:hidden/>
    <w:uiPriority w:val="99"/>
    <w:semiHidden/>
    <w:rsid w:val="00B51257"/>
    <w:rPr>
      <w:rFonts w:ascii="Cambria" w:hAnsi="Cambria"/>
      <w:sz w:val="22"/>
    </w:rPr>
  </w:style>
  <w:style w:type="paragraph" w:customStyle="1" w:styleId="Default">
    <w:name w:val="Default"/>
    <w:rsid w:val="00CF52DD"/>
    <w:pPr>
      <w:autoSpaceDE w:val="0"/>
      <w:autoSpaceDN w:val="0"/>
      <w:adjustRightInd w:val="0"/>
    </w:pPr>
    <w:rPr>
      <w:rFonts w:ascii="___WRD_EMBED_SUB_42" w:hAnsi="___WRD_EMBED_SUB_42" w:cs="___WRD_EMBED_SUB_42"/>
      <w:color w:val="000000"/>
    </w:rPr>
  </w:style>
  <w:style w:type="paragraph" w:customStyle="1" w:styleId="CaptionforBoxFigure">
    <w:name w:val="Caption for Box/Figure"/>
    <w:qFormat/>
    <w:rsid w:val="00CF52DD"/>
    <w:pPr>
      <w:spacing w:after="80"/>
    </w:pPr>
    <w:rPr>
      <w:rFonts w:ascii="Cambria" w:eastAsia="Calibri" w:hAnsi="Cambria" w:cs="Times New Roman (Body CS)"/>
      <w:b/>
      <w:i/>
      <w:iCs/>
      <w:color w:val="000000" w:themeColor="text1"/>
      <w:sz w:val="16"/>
      <w:szCs w:val="16"/>
    </w:rPr>
  </w:style>
  <w:style w:type="character" w:customStyle="1" w:styleId="UnresolvedMention2">
    <w:name w:val="Unresolved Mention2"/>
    <w:basedOn w:val="DefaultParagraphFont"/>
    <w:uiPriority w:val="99"/>
    <w:semiHidden/>
    <w:unhideWhenUsed/>
    <w:rsid w:val="00CF52DD"/>
    <w:rPr>
      <w:color w:val="605E5C"/>
      <w:shd w:val="clear" w:color="auto" w:fill="E1DFDD"/>
    </w:rPr>
  </w:style>
  <w:style w:type="character" w:styleId="UnresolvedMention">
    <w:name w:val="Unresolved Mention"/>
    <w:basedOn w:val="DefaultParagraphFont"/>
    <w:uiPriority w:val="99"/>
    <w:semiHidden/>
    <w:unhideWhenUsed/>
    <w:rsid w:val="00CF52DD"/>
    <w:rPr>
      <w:color w:val="605E5C"/>
      <w:shd w:val="clear" w:color="auto" w:fill="E1DFDD"/>
    </w:rPr>
  </w:style>
  <w:style w:type="paragraph" w:styleId="EndnoteText">
    <w:name w:val="endnote text"/>
    <w:basedOn w:val="Normal"/>
    <w:link w:val="EndnoteTextChar"/>
    <w:uiPriority w:val="99"/>
    <w:semiHidden/>
    <w:unhideWhenUsed/>
    <w:rsid w:val="00CF52DD"/>
    <w:rPr>
      <w:szCs w:val="20"/>
    </w:rPr>
  </w:style>
  <w:style w:type="character" w:customStyle="1" w:styleId="EndnoteTextChar">
    <w:name w:val="Endnote Text Char"/>
    <w:basedOn w:val="DefaultParagraphFont"/>
    <w:link w:val="EndnoteText"/>
    <w:uiPriority w:val="99"/>
    <w:semiHidden/>
    <w:rsid w:val="00CF52DD"/>
    <w:rPr>
      <w:rFonts w:ascii="Arial" w:hAnsi="Arial"/>
      <w:sz w:val="20"/>
      <w:szCs w:val="20"/>
    </w:rPr>
  </w:style>
  <w:style w:type="character" w:styleId="EndnoteReference">
    <w:name w:val="endnote reference"/>
    <w:basedOn w:val="DefaultParagraphFont"/>
    <w:uiPriority w:val="99"/>
    <w:unhideWhenUsed/>
    <w:rsid w:val="00CF52DD"/>
    <w:rPr>
      <w:vertAlign w:val="superscript"/>
    </w:rPr>
  </w:style>
  <w:style w:type="character" w:customStyle="1" w:styleId="UnresolvedMention100">
    <w:name w:val="Unresolved Mention100"/>
    <w:basedOn w:val="DefaultParagraphFont"/>
    <w:uiPriority w:val="99"/>
    <w:unhideWhenUsed/>
    <w:rsid w:val="00CF52DD"/>
    <w:rPr>
      <w:color w:val="605E5C"/>
      <w:shd w:val="clear" w:color="auto" w:fill="E1DFDD"/>
    </w:rPr>
  </w:style>
  <w:style w:type="character" w:customStyle="1" w:styleId="UnresolvedMention1000">
    <w:name w:val="Unresolved Mention1000"/>
    <w:basedOn w:val="DefaultParagraphFont"/>
    <w:uiPriority w:val="99"/>
    <w:unhideWhenUsed/>
    <w:rsid w:val="00CF52DD"/>
    <w:rPr>
      <w:color w:val="605E5C"/>
      <w:shd w:val="clear" w:color="auto" w:fill="E1DFDD"/>
    </w:rPr>
  </w:style>
  <w:style w:type="character" w:customStyle="1" w:styleId="UnresolvedMention10000">
    <w:name w:val="Unresolved Mention10000"/>
    <w:basedOn w:val="DefaultParagraphFont"/>
    <w:uiPriority w:val="99"/>
    <w:unhideWhenUsed/>
    <w:rsid w:val="00CF52DD"/>
    <w:rPr>
      <w:color w:val="605E5C"/>
      <w:shd w:val="clear" w:color="auto" w:fill="E1DFDD"/>
    </w:rPr>
  </w:style>
  <w:style w:type="character" w:styleId="PlaceholderText">
    <w:name w:val="Placeholder Text"/>
    <w:basedOn w:val="DefaultParagraphFont"/>
    <w:uiPriority w:val="99"/>
    <w:semiHidden/>
    <w:rsid w:val="00CF52DD"/>
    <w:rPr>
      <w:color w:val="808080"/>
    </w:rPr>
  </w:style>
  <w:style w:type="paragraph" w:styleId="Caption">
    <w:name w:val="caption"/>
    <w:basedOn w:val="Normal"/>
    <w:next w:val="Normal"/>
    <w:uiPriority w:val="35"/>
    <w:unhideWhenUsed/>
    <w:qFormat/>
    <w:rsid w:val="00CF52DD"/>
    <w:pPr>
      <w:spacing w:after="200"/>
    </w:pPr>
    <w:rPr>
      <w:i/>
      <w:iCs/>
      <w:color w:val="44546A" w:themeColor="text2"/>
      <w:szCs w:val="18"/>
    </w:rPr>
  </w:style>
  <w:style w:type="paragraph" w:styleId="Quote">
    <w:name w:val="Quote"/>
    <w:basedOn w:val="Normal"/>
    <w:next w:val="Normal"/>
    <w:link w:val="QuoteChar"/>
    <w:uiPriority w:val="29"/>
    <w:qFormat/>
    <w:rsid w:val="00CF52DD"/>
    <w:pPr>
      <w:spacing w:before="200" w:after="160"/>
      <w:ind w:left="864" w:right="864"/>
    </w:pPr>
    <w:rPr>
      <w:i/>
      <w:iCs/>
      <w:color w:val="404040" w:themeColor="text1" w:themeTint="BF"/>
    </w:rPr>
  </w:style>
  <w:style w:type="character" w:customStyle="1" w:styleId="QuoteChar">
    <w:name w:val="Quote Char"/>
    <w:basedOn w:val="DefaultParagraphFont"/>
    <w:link w:val="Quote"/>
    <w:uiPriority w:val="29"/>
    <w:rsid w:val="00CF52DD"/>
    <w:rPr>
      <w:rFonts w:ascii="Arial" w:hAnsi="Arial"/>
      <w:i/>
      <w:iCs/>
      <w:color w:val="404040" w:themeColor="text1" w:themeTint="BF"/>
      <w:sz w:val="20"/>
    </w:rPr>
  </w:style>
  <w:style w:type="paragraph" w:customStyle="1" w:styleId="TableHeader">
    <w:name w:val="Table Header"/>
    <w:basedOn w:val="Normal"/>
    <w:link w:val="TableHeaderChar"/>
    <w:qFormat/>
    <w:rsid w:val="00CF52DD"/>
    <w:pPr>
      <w:tabs>
        <w:tab w:val="left" w:pos="2280"/>
        <w:tab w:val="center" w:pos="4421"/>
      </w:tabs>
    </w:pPr>
    <w:rPr>
      <w:bCs/>
      <w:color w:val="FFFFFF" w:themeColor="background1"/>
      <w:sz w:val="24"/>
    </w:rPr>
  </w:style>
  <w:style w:type="character" w:customStyle="1" w:styleId="TableHeaderChar">
    <w:name w:val="Table Header Char"/>
    <w:basedOn w:val="DefaultParagraphFont"/>
    <w:link w:val="TableHeader"/>
    <w:rsid w:val="00CF52DD"/>
    <w:rPr>
      <w:rFonts w:ascii="Arial" w:hAnsi="Arial"/>
      <w:bCs/>
      <w:color w:val="FFFFFF" w:themeColor="background1"/>
    </w:rPr>
  </w:style>
  <w:style w:type="paragraph" w:customStyle="1" w:styleId="NumberList">
    <w:name w:val="Number List"/>
    <w:basedOn w:val="ListParagraph"/>
    <w:link w:val="NumberListChar"/>
    <w:qFormat/>
    <w:rsid w:val="00CF52DD"/>
    <w:pPr>
      <w:numPr>
        <w:numId w:val="22"/>
      </w:numPr>
    </w:pPr>
  </w:style>
  <w:style w:type="character" w:customStyle="1" w:styleId="ListParagraphChar">
    <w:name w:val="List Paragraph Char"/>
    <w:basedOn w:val="DefaultParagraphFont"/>
    <w:link w:val="ListParagraph"/>
    <w:uiPriority w:val="34"/>
    <w:rsid w:val="00CF52DD"/>
    <w:rPr>
      <w:rFonts w:ascii="Arial" w:hAnsi="Arial"/>
      <w:sz w:val="20"/>
    </w:rPr>
  </w:style>
  <w:style w:type="character" w:customStyle="1" w:styleId="NumberListChar">
    <w:name w:val="Number List Char"/>
    <w:basedOn w:val="ListParagraphChar"/>
    <w:link w:val="NumberList"/>
    <w:rsid w:val="00CF52DD"/>
    <w:rPr>
      <w:rFonts w:ascii="Arial" w:hAnsi="Arial"/>
      <w:sz w:val="20"/>
    </w:rPr>
  </w:style>
  <w:style w:type="character" w:customStyle="1" w:styleId="UnresolvedMention100000">
    <w:name w:val="Unresolved Mention100000"/>
    <w:basedOn w:val="DefaultParagraphFont"/>
    <w:uiPriority w:val="99"/>
    <w:unhideWhenUsed/>
    <w:rsid w:val="009D0F10"/>
    <w:rPr>
      <w:color w:val="605E5C"/>
      <w:shd w:val="clear" w:color="auto" w:fill="E1DFDD"/>
    </w:rPr>
  </w:style>
  <w:style w:type="paragraph" w:styleId="NormalWeb">
    <w:name w:val="Normal (Web)"/>
    <w:basedOn w:val="Normal"/>
    <w:uiPriority w:val="99"/>
    <w:semiHidden/>
    <w:unhideWhenUsed/>
    <w:rsid w:val="00CF52DD"/>
    <w:pPr>
      <w:spacing w:before="100" w:beforeAutospacing="1" w:after="100" w:afterAutospacing="1"/>
    </w:pPr>
    <w:rPr>
      <w:rFonts w:ascii="Times New Roman" w:eastAsia="Times New Roman" w:hAnsi="Times New Roman" w:cs="Times New Roman"/>
      <w:sz w:val="24"/>
    </w:rPr>
  </w:style>
  <w:style w:type="paragraph" w:customStyle="1" w:styleId="TableBody">
    <w:name w:val="Table Body"/>
    <w:basedOn w:val="Normal"/>
    <w:link w:val="TableBodyChar"/>
    <w:qFormat/>
    <w:rsid w:val="00CF52DD"/>
  </w:style>
  <w:style w:type="character" w:customStyle="1" w:styleId="TableBodyChar">
    <w:name w:val="Table Body Char"/>
    <w:basedOn w:val="DefaultParagraphFont"/>
    <w:link w:val="TableBody"/>
    <w:rsid w:val="00CF52DD"/>
    <w:rPr>
      <w:rFonts w:ascii="Arial" w:hAnsi="Arial"/>
      <w:sz w:val="20"/>
    </w:rPr>
  </w:style>
  <w:style w:type="paragraph" w:customStyle="1" w:styleId="TableCondensedBody">
    <w:name w:val="Table Condensed Body"/>
    <w:basedOn w:val="TableBody"/>
    <w:qFormat/>
    <w:rsid w:val="00CF52DD"/>
    <w:pPr>
      <w:spacing w:before="0" w:after="0"/>
    </w:pPr>
  </w:style>
  <w:style w:type="character" w:customStyle="1" w:styleId="UnresolvedMention1000000">
    <w:name w:val="Unresolved Mention1000000"/>
    <w:basedOn w:val="DefaultParagraphFont"/>
    <w:uiPriority w:val="99"/>
    <w:semiHidden/>
    <w:unhideWhenUsed/>
    <w:rsid w:val="00493BA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3963992">
      <w:bodyDiv w:val="1"/>
      <w:marLeft w:val="0"/>
      <w:marRight w:val="0"/>
      <w:marTop w:val="0"/>
      <w:marBottom w:val="0"/>
      <w:divBdr>
        <w:top w:val="none" w:sz="0" w:space="0" w:color="auto"/>
        <w:left w:val="none" w:sz="0" w:space="0" w:color="auto"/>
        <w:bottom w:val="none" w:sz="0" w:space="0" w:color="auto"/>
        <w:right w:val="none" w:sz="0" w:space="0" w:color="auto"/>
      </w:divBdr>
    </w:div>
    <w:div w:id="114256144">
      <w:bodyDiv w:val="1"/>
      <w:marLeft w:val="0"/>
      <w:marRight w:val="0"/>
      <w:marTop w:val="0"/>
      <w:marBottom w:val="0"/>
      <w:divBdr>
        <w:top w:val="none" w:sz="0" w:space="0" w:color="auto"/>
        <w:left w:val="none" w:sz="0" w:space="0" w:color="auto"/>
        <w:bottom w:val="none" w:sz="0" w:space="0" w:color="auto"/>
        <w:right w:val="none" w:sz="0" w:space="0" w:color="auto"/>
      </w:divBdr>
    </w:div>
    <w:div w:id="117340056">
      <w:bodyDiv w:val="1"/>
      <w:marLeft w:val="0"/>
      <w:marRight w:val="0"/>
      <w:marTop w:val="0"/>
      <w:marBottom w:val="0"/>
      <w:divBdr>
        <w:top w:val="none" w:sz="0" w:space="0" w:color="auto"/>
        <w:left w:val="none" w:sz="0" w:space="0" w:color="auto"/>
        <w:bottom w:val="none" w:sz="0" w:space="0" w:color="auto"/>
        <w:right w:val="none" w:sz="0" w:space="0" w:color="auto"/>
      </w:divBdr>
    </w:div>
    <w:div w:id="183641535">
      <w:bodyDiv w:val="1"/>
      <w:marLeft w:val="0"/>
      <w:marRight w:val="0"/>
      <w:marTop w:val="0"/>
      <w:marBottom w:val="0"/>
      <w:divBdr>
        <w:top w:val="none" w:sz="0" w:space="0" w:color="auto"/>
        <w:left w:val="none" w:sz="0" w:space="0" w:color="auto"/>
        <w:bottom w:val="none" w:sz="0" w:space="0" w:color="auto"/>
        <w:right w:val="none" w:sz="0" w:space="0" w:color="auto"/>
      </w:divBdr>
    </w:div>
    <w:div w:id="305086728">
      <w:bodyDiv w:val="1"/>
      <w:marLeft w:val="0"/>
      <w:marRight w:val="0"/>
      <w:marTop w:val="0"/>
      <w:marBottom w:val="0"/>
      <w:divBdr>
        <w:top w:val="none" w:sz="0" w:space="0" w:color="auto"/>
        <w:left w:val="none" w:sz="0" w:space="0" w:color="auto"/>
        <w:bottom w:val="none" w:sz="0" w:space="0" w:color="auto"/>
        <w:right w:val="none" w:sz="0" w:space="0" w:color="auto"/>
      </w:divBdr>
      <w:divsChild>
        <w:div w:id="700473500">
          <w:marLeft w:val="360"/>
          <w:marRight w:val="0"/>
          <w:marTop w:val="200"/>
          <w:marBottom w:val="0"/>
          <w:divBdr>
            <w:top w:val="none" w:sz="0" w:space="0" w:color="auto"/>
            <w:left w:val="none" w:sz="0" w:space="0" w:color="auto"/>
            <w:bottom w:val="none" w:sz="0" w:space="0" w:color="auto"/>
            <w:right w:val="none" w:sz="0" w:space="0" w:color="auto"/>
          </w:divBdr>
        </w:div>
        <w:div w:id="1480077311">
          <w:marLeft w:val="360"/>
          <w:marRight w:val="0"/>
          <w:marTop w:val="200"/>
          <w:marBottom w:val="0"/>
          <w:divBdr>
            <w:top w:val="none" w:sz="0" w:space="0" w:color="auto"/>
            <w:left w:val="none" w:sz="0" w:space="0" w:color="auto"/>
            <w:bottom w:val="none" w:sz="0" w:space="0" w:color="auto"/>
            <w:right w:val="none" w:sz="0" w:space="0" w:color="auto"/>
          </w:divBdr>
        </w:div>
        <w:div w:id="490373023">
          <w:marLeft w:val="360"/>
          <w:marRight w:val="0"/>
          <w:marTop w:val="200"/>
          <w:marBottom w:val="0"/>
          <w:divBdr>
            <w:top w:val="none" w:sz="0" w:space="0" w:color="auto"/>
            <w:left w:val="none" w:sz="0" w:space="0" w:color="auto"/>
            <w:bottom w:val="none" w:sz="0" w:space="0" w:color="auto"/>
            <w:right w:val="none" w:sz="0" w:space="0" w:color="auto"/>
          </w:divBdr>
        </w:div>
        <w:div w:id="887886090">
          <w:marLeft w:val="360"/>
          <w:marRight w:val="0"/>
          <w:marTop w:val="200"/>
          <w:marBottom w:val="0"/>
          <w:divBdr>
            <w:top w:val="none" w:sz="0" w:space="0" w:color="auto"/>
            <w:left w:val="none" w:sz="0" w:space="0" w:color="auto"/>
            <w:bottom w:val="none" w:sz="0" w:space="0" w:color="auto"/>
            <w:right w:val="none" w:sz="0" w:space="0" w:color="auto"/>
          </w:divBdr>
        </w:div>
        <w:div w:id="1886870988">
          <w:marLeft w:val="360"/>
          <w:marRight w:val="0"/>
          <w:marTop w:val="200"/>
          <w:marBottom w:val="0"/>
          <w:divBdr>
            <w:top w:val="none" w:sz="0" w:space="0" w:color="auto"/>
            <w:left w:val="none" w:sz="0" w:space="0" w:color="auto"/>
            <w:bottom w:val="none" w:sz="0" w:space="0" w:color="auto"/>
            <w:right w:val="none" w:sz="0" w:space="0" w:color="auto"/>
          </w:divBdr>
        </w:div>
      </w:divsChild>
    </w:div>
    <w:div w:id="344485055">
      <w:bodyDiv w:val="1"/>
      <w:marLeft w:val="0"/>
      <w:marRight w:val="0"/>
      <w:marTop w:val="0"/>
      <w:marBottom w:val="0"/>
      <w:divBdr>
        <w:top w:val="none" w:sz="0" w:space="0" w:color="auto"/>
        <w:left w:val="none" w:sz="0" w:space="0" w:color="auto"/>
        <w:bottom w:val="none" w:sz="0" w:space="0" w:color="auto"/>
        <w:right w:val="none" w:sz="0" w:space="0" w:color="auto"/>
      </w:divBdr>
    </w:div>
    <w:div w:id="356548168">
      <w:bodyDiv w:val="1"/>
      <w:marLeft w:val="0"/>
      <w:marRight w:val="0"/>
      <w:marTop w:val="0"/>
      <w:marBottom w:val="0"/>
      <w:divBdr>
        <w:top w:val="none" w:sz="0" w:space="0" w:color="auto"/>
        <w:left w:val="none" w:sz="0" w:space="0" w:color="auto"/>
        <w:bottom w:val="none" w:sz="0" w:space="0" w:color="auto"/>
        <w:right w:val="none" w:sz="0" w:space="0" w:color="auto"/>
      </w:divBdr>
    </w:div>
    <w:div w:id="386760600">
      <w:bodyDiv w:val="1"/>
      <w:marLeft w:val="0"/>
      <w:marRight w:val="0"/>
      <w:marTop w:val="0"/>
      <w:marBottom w:val="0"/>
      <w:divBdr>
        <w:top w:val="none" w:sz="0" w:space="0" w:color="auto"/>
        <w:left w:val="none" w:sz="0" w:space="0" w:color="auto"/>
        <w:bottom w:val="none" w:sz="0" w:space="0" w:color="auto"/>
        <w:right w:val="none" w:sz="0" w:space="0" w:color="auto"/>
      </w:divBdr>
    </w:div>
    <w:div w:id="415368343">
      <w:bodyDiv w:val="1"/>
      <w:marLeft w:val="0"/>
      <w:marRight w:val="0"/>
      <w:marTop w:val="0"/>
      <w:marBottom w:val="0"/>
      <w:divBdr>
        <w:top w:val="none" w:sz="0" w:space="0" w:color="auto"/>
        <w:left w:val="none" w:sz="0" w:space="0" w:color="auto"/>
        <w:bottom w:val="none" w:sz="0" w:space="0" w:color="auto"/>
        <w:right w:val="none" w:sz="0" w:space="0" w:color="auto"/>
      </w:divBdr>
    </w:div>
    <w:div w:id="449712537">
      <w:bodyDiv w:val="1"/>
      <w:marLeft w:val="0"/>
      <w:marRight w:val="0"/>
      <w:marTop w:val="0"/>
      <w:marBottom w:val="0"/>
      <w:divBdr>
        <w:top w:val="none" w:sz="0" w:space="0" w:color="auto"/>
        <w:left w:val="none" w:sz="0" w:space="0" w:color="auto"/>
        <w:bottom w:val="none" w:sz="0" w:space="0" w:color="auto"/>
        <w:right w:val="none" w:sz="0" w:space="0" w:color="auto"/>
      </w:divBdr>
    </w:div>
    <w:div w:id="482279638">
      <w:bodyDiv w:val="1"/>
      <w:marLeft w:val="0"/>
      <w:marRight w:val="0"/>
      <w:marTop w:val="0"/>
      <w:marBottom w:val="0"/>
      <w:divBdr>
        <w:top w:val="none" w:sz="0" w:space="0" w:color="auto"/>
        <w:left w:val="none" w:sz="0" w:space="0" w:color="auto"/>
        <w:bottom w:val="none" w:sz="0" w:space="0" w:color="auto"/>
        <w:right w:val="none" w:sz="0" w:space="0" w:color="auto"/>
      </w:divBdr>
      <w:divsChild>
        <w:div w:id="140192151">
          <w:marLeft w:val="0"/>
          <w:marRight w:val="0"/>
          <w:marTop w:val="0"/>
          <w:marBottom w:val="0"/>
          <w:divBdr>
            <w:top w:val="none" w:sz="0" w:space="0" w:color="auto"/>
            <w:left w:val="none" w:sz="0" w:space="0" w:color="auto"/>
            <w:bottom w:val="none" w:sz="0" w:space="0" w:color="auto"/>
            <w:right w:val="none" w:sz="0" w:space="0" w:color="auto"/>
          </w:divBdr>
        </w:div>
      </w:divsChild>
    </w:div>
    <w:div w:id="529492920">
      <w:bodyDiv w:val="1"/>
      <w:marLeft w:val="0"/>
      <w:marRight w:val="0"/>
      <w:marTop w:val="0"/>
      <w:marBottom w:val="0"/>
      <w:divBdr>
        <w:top w:val="none" w:sz="0" w:space="0" w:color="auto"/>
        <w:left w:val="none" w:sz="0" w:space="0" w:color="auto"/>
        <w:bottom w:val="none" w:sz="0" w:space="0" w:color="auto"/>
        <w:right w:val="none" w:sz="0" w:space="0" w:color="auto"/>
      </w:divBdr>
      <w:divsChild>
        <w:div w:id="676924213">
          <w:marLeft w:val="0"/>
          <w:marRight w:val="0"/>
          <w:marTop w:val="0"/>
          <w:marBottom w:val="0"/>
          <w:divBdr>
            <w:top w:val="none" w:sz="0" w:space="0" w:color="auto"/>
            <w:left w:val="none" w:sz="0" w:space="0" w:color="auto"/>
            <w:bottom w:val="none" w:sz="0" w:space="0" w:color="auto"/>
            <w:right w:val="none" w:sz="0" w:space="0" w:color="auto"/>
          </w:divBdr>
          <w:divsChild>
            <w:div w:id="367337145">
              <w:marLeft w:val="0"/>
              <w:marRight w:val="0"/>
              <w:marTop w:val="0"/>
              <w:marBottom w:val="0"/>
              <w:divBdr>
                <w:top w:val="none" w:sz="0" w:space="0" w:color="auto"/>
                <w:left w:val="none" w:sz="0" w:space="0" w:color="auto"/>
                <w:bottom w:val="none" w:sz="0" w:space="0" w:color="auto"/>
                <w:right w:val="none" w:sz="0" w:space="0" w:color="auto"/>
              </w:divBdr>
            </w:div>
            <w:div w:id="831337593">
              <w:marLeft w:val="0"/>
              <w:marRight w:val="0"/>
              <w:marTop w:val="0"/>
              <w:marBottom w:val="0"/>
              <w:divBdr>
                <w:top w:val="none" w:sz="0" w:space="0" w:color="auto"/>
                <w:left w:val="none" w:sz="0" w:space="0" w:color="auto"/>
                <w:bottom w:val="none" w:sz="0" w:space="0" w:color="auto"/>
                <w:right w:val="none" w:sz="0" w:space="0" w:color="auto"/>
              </w:divBdr>
            </w:div>
            <w:div w:id="1237128939">
              <w:marLeft w:val="0"/>
              <w:marRight w:val="0"/>
              <w:marTop w:val="0"/>
              <w:marBottom w:val="0"/>
              <w:divBdr>
                <w:top w:val="none" w:sz="0" w:space="0" w:color="auto"/>
                <w:left w:val="none" w:sz="0" w:space="0" w:color="auto"/>
                <w:bottom w:val="none" w:sz="0" w:space="0" w:color="auto"/>
                <w:right w:val="none" w:sz="0" w:space="0" w:color="auto"/>
              </w:divBdr>
            </w:div>
          </w:divsChild>
        </w:div>
        <w:div w:id="689796158">
          <w:marLeft w:val="0"/>
          <w:marRight w:val="0"/>
          <w:marTop w:val="0"/>
          <w:marBottom w:val="0"/>
          <w:divBdr>
            <w:top w:val="none" w:sz="0" w:space="0" w:color="auto"/>
            <w:left w:val="none" w:sz="0" w:space="0" w:color="auto"/>
            <w:bottom w:val="none" w:sz="0" w:space="0" w:color="auto"/>
            <w:right w:val="none" w:sz="0" w:space="0" w:color="auto"/>
          </w:divBdr>
          <w:divsChild>
            <w:div w:id="453867813">
              <w:marLeft w:val="0"/>
              <w:marRight w:val="0"/>
              <w:marTop w:val="0"/>
              <w:marBottom w:val="0"/>
              <w:divBdr>
                <w:top w:val="none" w:sz="0" w:space="0" w:color="auto"/>
                <w:left w:val="none" w:sz="0" w:space="0" w:color="auto"/>
                <w:bottom w:val="none" w:sz="0" w:space="0" w:color="auto"/>
                <w:right w:val="none" w:sz="0" w:space="0" w:color="auto"/>
              </w:divBdr>
            </w:div>
            <w:div w:id="688219727">
              <w:marLeft w:val="0"/>
              <w:marRight w:val="0"/>
              <w:marTop w:val="0"/>
              <w:marBottom w:val="0"/>
              <w:divBdr>
                <w:top w:val="none" w:sz="0" w:space="0" w:color="auto"/>
                <w:left w:val="none" w:sz="0" w:space="0" w:color="auto"/>
                <w:bottom w:val="none" w:sz="0" w:space="0" w:color="auto"/>
                <w:right w:val="none" w:sz="0" w:space="0" w:color="auto"/>
              </w:divBdr>
            </w:div>
          </w:divsChild>
        </w:div>
        <w:div w:id="1653829298">
          <w:marLeft w:val="0"/>
          <w:marRight w:val="0"/>
          <w:marTop w:val="0"/>
          <w:marBottom w:val="0"/>
          <w:divBdr>
            <w:top w:val="none" w:sz="0" w:space="0" w:color="auto"/>
            <w:left w:val="none" w:sz="0" w:space="0" w:color="auto"/>
            <w:bottom w:val="none" w:sz="0" w:space="0" w:color="auto"/>
            <w:right w:val="none" w:sz="0" w:space="0" w:color="auto"/>
          </w:divBdr>
          <w:divsChild>
            <w:div w:id="759370593">
              <w:marLeft w:val="0"/>
              <w:marRight w:val="0"/>
              <w:marTop w:val="0"/>
              <w:marBottom w:val="0"/>
              <w:divBdr>
                <w:top w:val="none" w:sz="0" w:space="0" w:color="auto"/>
                <w:left w:val="none" w:sz="0" w:space="0" w:color="auto"/>
                <w:bottom w:val="none" w:sz="0" w:space="0" w:color="auto"/>
                <w:right w:val="none" w:sz="0" w:space="0" w:color="auto"/>
              </w:divBdr>
            </w:div>
            <w:div w:id="1010910217">
              <w:marLeft w:val="0"/>
              <w:marRight w:val="0"/>
              <w:marTop w:val="0"/>
              <w:marBottom w:val="0"/>
              <w:divBdr>
                <w:top w:val="none" w:sz="0" w:space="0" w:color="auto"/>
                <w:left w:val="none" w:sz="0" w:space="0" w:color="auto"/>
                <w:bottom w:val="none" w:sz="0" w:space="0" w:color="auto"/>
                <w:right w:val="none" w:sz="0" w:space="0" w:color="auto"/>
              </w:divBdr>
            </w:div>
            <w:div w:id="1210723029">
              <w:marLeft w:val="0"/>
              <w:marRight w:val="0"/>
              <w:marTop w:val="0"/>
              <w:marBottom w:val="0"/>
              <w:divBdr>
                <w:top w:val="none" w:sz="0" w:space="0" w:color="auto"/>
                <w:left w:val="none" w:sz="0" w:space="0" w:color="auto"/>
                <w:bottom w:val="none" w:sz="0" w:space="0" w:color="auto"/>
                <w:right w:val="none" w:sz="0" w:space="0" w:color="auto"/>
              </w:divBdr>
            </w:div>
            <w:div w:id="1422801713">
              <w:marLeft w:val="0"/>
              <w:marRight w:val="0"/>
              <w:marTop w:val="0"/>
              <w:marBottom w:val="0"/>
              <w:divBdr>
                <w:top w:val="none" w:sz="0" w:space="0" w:color="auto"/>
                <w:left w:val="none" w:sz="0" w:space="0" w:color="auto"/>
                <w:bottom w:val="none" w:sz="0" w:space="0" w:color="auto"/>
                <w:right w:val="none" w:sz="0" w:space="0" w:color="auto"/>
              </w:divBdr>
            </w:div>
          </w:divsChild>
        </w:div>
        <w:div w:id="1727529195">
          <w:marLeft w:val="0"/>
          <w:marRight w:val="0"/>
          <w:marTop w:val="0"/>
          <w:marBottom w:val="0"/>
          <w:divBdr>
            <w:top w:val="none" w:sz="0" w:space="0" w:color="auto"/>
            <w:left w:val="none" w:sz="0" w:space="0" w:color="auto"/>
            <w:bottom w:val="none" w:sz="0" w:space="0" w:color="auto"/>
            <w:right w:val="none" w:sz="0" w:space="0" w:color="auto"/>
          </w:divBdr>
          <w:divsChild>
            <w:div w:id="778448805">
              <w:marLeft w:val="0"/>
              <w:marRight w:val="0"/>
              <w:marTop w:val="0"/>
              <w:marBottom w:val="0"/>
              <w:divBdr>
                <w:top w:val="none" w:sz="0" w:space="0" w:color="auto"/>
                <w:left w:val="none" w:sz="0" w:space="0" w:color="auto"/>
                <w:bottom w:val="none" w:sz="0" w:space="0" w:color="auto"/>
                <w:right w:val="none" w:sz="0" w:space="0" w:color="auto"/>
              </w:divBdr>
            </w:div>
            <w:div w:id="879587779">
              <w:marLeft w:val="0"/>
              <w:marRight w:val="0"/>
              <w:marTop w:val="0"/>
              <w:marBottom w:val="0"/>
              <w:divBdr>
                <w:top w:val="none" w:sz="0" w:space="0" w:color="auto"/>
                <w:left w:val="none" w:sz="0" w:space="0" w:color="auto"/>
                <w:bottom w:val="none" w:sz="0" w:space="0" w:color="auto"/>
                <w:right w:val="none" w:sz="0" w:space="0" w:color="auto"/>
              </w:divBdr>
            </w:div>
            <w:div w:id="1810707401">
              <w:marLeft w:val="0"/>
              <w:marRight w:val="0"/>
              <w:marTop w:val="0"/>
              <w:marBottom w:val="0"/>
              <w:divBdr>
                <w:top w:val="none" w:sz="0" w:space="0" w:color="auto"/>
                <w:left w:val="none" w:sz="0" w:space="0" w:color="auto"/>
                <w:bottom w:val="none" w:sz="0" w:space="0" w:color="auto"/>
                <w:right w:val="none" w:sz="0" w:space="0" w:color="auto"/>
              </w:divBdr>
            </w:div>
            <w:div w:id="1890218441">
              <w:marLeft w:val="0"/>
              <w:marRight w:val="0"/>
              <w:marTop w:val="0"/>
              <w:marBottom w:val="0"/>
              <w:divBdr>
                <w:top w:val="none" w:sz="0" w:space="0" w:color="auto"/>
                <w:left w:val="none" w:sz="0" w:space="0" w:color="auto"/>
                <w:bottom w:val="none" w:sz="0" w:space="0" w:color="auto"/>
                <w:right w:val="none" w:sz="0" w:space="0" w:color="auto"/>
              </w:divBdr>
            </w:div>
          </w:divsChild>
        </w:div>
        <w:div w:id="1783456744">
          <w:marLeft w:val="0"/>
          <w:marRight w:val="0"/>
          <w:marTop w:val="0"/>
          <w:marBottom w:val="0"/>
          <w:divBdr>
            <w:top w:val="none" w:sz="0" w:space="0" w:color="auto"/>
            <w:left w:val="none" w:sz="0" w:space="0" w:color="auto"/>
            <w:bottom w:val="none" w:sz="0" w:space="0" w:color="auto"/>
            <w:right w:val="none" w:sz="0" w:space="0" w:color="auto"/>
          </w:divBdr>
          <w:divsChild>
            <w:div w:id="1989479147">
              <w:marLeft w:val="0"/>
              <w:marRight w:val="0"/>
              <w:marTop w:val="0"/>
              <w:marBottom w:val="0"/>
              <w:divBdr>
                <w:top w:val="none" w:sz="0" w:space="0" w:color="auto"/>
                <w:left w:val="none" w:sz="0" w:space="0" w:color="auto"/>
                <w:bottom w:val="none" w:sz="0" w:space="0" w:color="auto"/>
                <w:right w:val="none" w:sz="0" w:space="0" w:color="auto"/>
              </w:divBdr>
            </w:div>
          </w:divsChild>
        </w:div>
        <w:div w:id="1885756440">
          <w:marLeft w:val="0"/>
          <w:marRight w:val="0"/>
          <w:marTop w:val="0"/>
          <w:marBottom w:val="0"/>
          <w:divBdr>
            <w:top w:val="none" w:sz="0" w:space="0" w:color="auto"/>
            <w:left w:val="none" w:sz="0" w:space="0" w:color="auto"/>
            <w:bottom w:val="none" w:sz="0" w:space="0" w:color="auto"/>
            <w:right w:val="none" w:sz="0" w:space="0" w:color="auto"/>
          </w:divBdr>
          <w:divsChild>
            <w:div w:id="390159916">
              <w:marLeft w:val="0"/>
              <w:marRight w:val="0"/>
              <w:marTop w:val="0"/>
              <w:marBottom w:val="0"/>
              <w:divBdr>
                <w:top w:val="none" w:sz="0" w:space="0" w:color="auto"/>
                <w:left w:val="none" w:sz="0" w:space="0" w:color="auto"/>
                <w:bottom w:val="none" w:sz="0" w:space="0" w:color="auto"/>
                <w:right w:val="none" w:sz="0" w:space="0" w:color="auto"/>
              </w:divBdr>
            </w:div>
            <w:div w:id="1317609324">
              <w:marLeft w:val="0"/>
              <w:marRight w:val="0"/>
              <w:marTop w:val="0"/>
              <w:marBottom w:val="0"/>
              <w:divBdr>
                <w:top w:val="none" w:sz="0" w:space="0" w:color="auto"/>
                <w:left w:val="none" w:sz="0" w:space="0" w:color="auto"/>
                <w:bottom w:val="none" w:sz="0" w:space="0" w:color="auto"/>
                <w:right w:val="none" w:sz="0" w:space="0" w:color="auto"/>
              </w:divBdr>
            </w:div>
          </w:divsChild>
        </w:div>
        <w:div w:id="2005936407">
          <w:marLeft w:val="0"/>
          <w:marRight w:val="0"/>
          <w:marTop w:val="0"/>
          <w:marBottom w:val="0"/>
          <w:divBdr>
            <w:top w:val="none" w:sz="0" w:space="0" w:color="auto"/>
            <w:left w:val="none" w:sz="0" w:space="0" w:color="auto"/>
            <w:bottom w:val="none" w:sz="0" w:space="0" w:color="auto"/>
            <w:right w:val="none" w:sz="0" w:space="0" w:color="auto"/>
          </w:divBdr>
          <w:divsChild>
            <w:div w:id="360322936">
              <w:marLeft w:val="0"/>
              <w:marRight w:val="0"/>
              <w:marTop w:val="0"/>
              <w:marBottom w:val="0"/>
              <w:divBdr>
                <w:top w:val="none" w:sz="0" w:space="0" w:color="auto"/>
                <w:left w:val="none" w:sz="0" w:space="0" w:color="auto"/>
                <w:bottom w:val="none" w:sz="0" w:space="0" w:color="auto"/>
                <w:right w:val="none" w:sz="0" w:space="0" w:color="auto"/>
              </w:divBdr>
            </w:div>
            <w:div w:id="1401751970">
              <w:marLeft w:val="0"/>
              <w:marRight w:val="0"/>
              <w:marTop w:val="0"/>
              <w:marBottom w:val="0"/>
              <w:divBdr>
                <w:top w:val="none" w:sz="0" w:space="0" w:color="auto"/>
                <w:left w:val="none" w:sz="0" w:space="0" w:color="auto"/>
                <w:bottom w:val="none" w:sz="0" w:space="0" w:color="auto"/>
                <w:right w:val="none" w:sz="0" w:space="0" w:color="auto"/>
              </w:divBdr>
            </w:div>
            <w:div w:id="1442533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2446436">
      <w:bodyDiv w:val="1"/>
      <w:marLeft w:val="0"/>
      <w:marRight w:val="0"/>
      <w:marTop w:val="0"/>
      <w:marBottom w:val="0"/>
      <w:divBdr>
        <w:top w:val="none" w:sz="0" w:space="0" w:color="auto"/>
        <w:left w:val="none" w:sz="0" w:space="0" w:color="auto"/>
        <w:bottom w:val="none" w:sz="0" w:space="0" w:color="auto"/>
        <w:right w:val="none" w:sz="0" w:space="0" w:color="auto"/>
      </w:divBdr>
    </w:div>
    <w:div w:id="647320760">
      <w:bodyDiv w:val="1"/>
      <w:marLeft w:val="0"/>
      <w:marRight w:val="0"/>
      <w:marTop w:val="0"/>
      <w:marBottom w:val="0"/>
      <w:divBdr>
        <w:top w:val="none" w:sz="0" w:space="0" w:color="auto"/>
        <w:left w:val="none" w:sz="0" w:space="0" w:color="auto"/>
        <w:bottom w:val="none" w:sz="0" w:space="0" w:color="auto"/>
        <w:right w:val="none" w:sz="0" w:space="0" w:color="auto"/>
      </w:divBdr>
    </w:div>
    <w:div w:id="753547819">
      <w:bodyDiv w:val="1"/>
      <w:marLeft w:val="0"/>
      <w:marRight w:val="0"/>
      <w:marTop w:val="0"/>
      <w:marBottom w:val="0"/>
      <w:divBdr>
        <w:top w:val="none" w:sz="0" w:space="0" w:color="auto"/>
        <w:left w:val="none" w:sz="0" w:space="0" w:color="auto"/>
        <w:bottom w:val="none" w:sz="0" w:space="0" w:color="auto"/>
        <w:right w:val="none" w:sz="0" w:space="0" w:color="auto"/>
      </w:divBdr>
      <w:divsChild>
        <w:div w:id="10493306">
          <w:marLeft w:val="0"/>
          <w:marRight w:val="0"/>
          <w:marTop w:val="0"/>
          <w:marBottom w:val="0"/>
          <w:divBdr>
            <w:top w:val="none" w:sz="0" w:space="0" w:color="auto"/>
            <w:left w:val="none" w:sz="0" w:space="0" w:color="auto"/>
            <w:bottom w:val="none" w:sz="0" w:space="0" w:color="auto"/>
            <w:right w:val="none" w:sz="0" w:space="0" w:color="auto"/>
          </w:divBdr>
        </w:div>
        <w:div w:id="11883310">
          <w:marLeft w:val="0"/>
          <w:marRight w:val="0"/>
          <w:marTop w:val="0"/>
          <w:marBottom w:val="0"/>
          <w:divBdr>
            <w:top w:val="none" w:sz="0" w:space="0" w:color="auto"/>
            <w:left w:val="none" w:sz="0" w:space="0" w:color="auto"/>
            <w:bottom w:val="none" w:sz="0" w:space="0" w:color="auto"/>
            <w:right w:val="none" w:sz="0" w:space="0" w:color="auto"/>
          </w:divBdr>
        </w:div>
        <w:div w:id="74937708">
          <w:marLeft w:val="0"/>
          <w:marRight w:val="0"/>
          <w:marTop w:val="0"/>
          <w:marBottom w:val="0"/>
          <w:divBdr>
            <w:top w:val="none" w:sz="0" w:space="0" w:color="auto"/>
            <w:left w:val="none" w:sz="0" w:space="0" w:color="auto"/>
            <w:bottom w:val="none" w:sz="0" w:space="0" w:color="auto"/>
            <w:right w:val="none" w:sz="0" w:space="0" w:color="auto"/>
          </w:divBdr>
        </w:div>
        <w:div w:id="89349592">
          <w:marLeft w:val="0"/>
          <w:marRight w:val="0"/>
          <w:marTop w:val="0"/>
          <w:marBottom w:val="0"/>
          <w:divBdr>
            <w:top w:val="none" w:sz="0" w:space="0" w:color="auto"/>
            <w:left w:val="none" w:sz="0" w:space="0" w:color="auto"/>
            <w:bottom w:val="none" w:sz="0" w:space="0" w:color="auto"/>
            <w:right w:val="none" w:sz="0" w:space="0" w:color="auto"/>
          </w:divBdr>
        </w:div>
        <w:div w:id="100339296">
          <w:marLeft w:val="0"/>
          <w:marRight w:val="0"/>
          <w:marTop w:val="0"/>
          <w:marBottom w:val="0"/>
          <w:divBdr>
            <w:top w:val="none" w:sz="0" w:space="0" w:color="auto"/>
            <w:left w:val="none" w:sz="0" w:space="0" w:color="auto"/>
            <w:bottom w:val="none" w:sz="0" w:space="0" w:color="auto"/>
            <w:right w:val="none" w:sz="0" w:space="0" w:color="auto"/>
          </w:divBdr>
        </w:div>
        <w:div w:id="125203081">
          <w:marLeft w:val="0"/>
          <w:marRight w:val="0"/>
          <w:marTop w:val="0"/>
          <w:marBottom w:val="0"/>
          <w:divBdr>
            <w:top w:val="none" w:sz="0" w:space="0" w:color="auto"/>
            <w:left w:val="none" w:sz="0" w:space="0" w:color="auto"/>
            <w:bottom w:val="none" w:sz="0" w:space="0" w:color="auto"/>
            <w:right w:val="none" w:sz="0" w:space="0" w:color="auto"/>
          </w:divBdr>
        </w:div>
        <w:div w:id="148136875">
          <w:marLeft w:val="0"/>
          <w:marRight w:val="0"/>
          <w:marTop w:val="0"/>
          <w:marBottom w:val="0"/>
          <w:divBdr>
            <w:top w:val="none" w:sz="0" w:space="0" w:color="auto"/>
            <w:left w:val="none" w:sz="0" w:space="0" w:color="auto"/>
            <w:bottom w:val="none" w:sz="0" w:space="0" w:color="auto"/>
            <w:right w:val="none" w:sz="0" w:space="0" w:color="auto"/>
          </w:divBdr>
        </w:div>
        <w:div w:id="176505357">
          <w:marLeft w:val="0"/>
          <w:marRight w:val="0"/>
          <w:marTop w:val="0"/>
          <w:marBottom w:val="0"/>
          <w:divBdr>
            <w:top w:val="none" w:sz="0" w:space="0" w:color="auto"/>
            <w:left w:val="none" w:sz="0" w:space="0" w:color="auto"/>
            <w:bottom w:val="none" w:sz="0" w:space="0" w:color="auto"/>
            <w:right w:val="none" w:sz="0" w:space="0" w:color="auto"/>
          </w:divBdr>
        </w:div>
        <w:div w:id="205415374">
          <w:marLeft w:val="0"/>
          <w:marRight w:val="0"/>
          <w:marTop w:val="0"/>
          <w:marBottom w:val="0"/>
          <w:divBdr>
            <w:top w:val="none" w:sz="0" w:space="0" w:color="auto"/>
            <w:left w:val="none" w:sz="0" w:space="0" w:color="auto"/>
            <w:bottom w:val="none" w:sz="0" w:space="0" w:color="auto"/>
            <w:right w:val="none" w:sz="0" w:space="0" w:color="auto"/>
          </w:divBdr>
        </w:div>
        <w:div w:id="211697103">
          <w:marLeft w:val="0"/>
          <w:marRight w:val="0"/>
          <w:marTop w:val="0"/>
          <w:marBottom w:val="0"/>
          <w:divBdr>
            <w:top w:val="none" w:sz="0" w:space="0" w:color="auto"/>
            <w:left w:val="none" w:sz="0" w:space="0" w:color="auto"/>
            <w:bottom w:val="none" w:sz="0" w:space="0" w:color="auto"/>
            <w:right w:val="none" w:sz="0" w:space="0" w:color="auto"/>
          </w:divBdr>
        </w:div>
        <w:div w:id="239291886">
          <w:marLeft w:val="0"/>
          <w:marRight w:val="0"/>
          <w:marTop w:val="0"/>
          <w:marBottom w:val="0"/>
          <w:divBdr>
            <w:top w:val="none" w:sz="0" w:space="0" w:color="auto"/>
            <w:left w:val="none" w:sz="0" w:space="0" w:color="auto"/>
            <w:bottom w:val="none" w:sz="0" w:space="0" w:color="auto"/>
            <w:right w:val="none" w:sz="0" w:space="0" w:color="auto"/>
          </w:divBdr>
        </w:div>
        <w:div w:id="245848928">
          <w:marLeft w:val="0"/>
          <w:marRight w:val="0"/>
          <w:marTop w:val="0"/>
          <w:marBottom w:val="0"/>
          <w:divBdr>
            <w:top w:val="none" w:sz="0" w:space="0" w:color="auto"/>
            <w:left w:val="none" w:sz="0" w:space="0" w:color="auto"/>
            <w:bottom w:val="none" w:sz="0" w:space="0" w:color="auto"/>
            <w:right w:val="none" w:sz="0" w:space="0" w:color="auto"/>
          </w:divBdr>
        </w:div>
        <w:div w:id="279260159">
          <w:marLeft w:val="0"/>
          <w:marRight w:val="0"/>
          <w:marTop w:val="0"/>
          <w:marBottom w:val="0"/>
          <w:divBdr>
            <w:top w:val="none" w:sz="0" w:space="0" w:color="auto"/>
            <w:left w:val="none" w:sz="0" w:space="0" w:color="auto"/>
            <w:bottom w:val="none" w:sz="0" w:space="0" w:color="auto"/>
            <w:right w:val="none" w:sz="0" w:space="0" w:color="auto"/>
          </w:divBdr>
        </w:div>
        <w:div w:id="292057452">
          <w:marLeft w:val="0"/>
          <w:marRight w:val="0"/>
          <w:marTop w:val="0"/>
          <w:marBottom w:val="0"/>
          <w:divBdr>
            <w:top w:val="none" w:sz="0" w:space="0" w:color="auto"/>
            <w:left w:val="none" w:sz="0" w:space="0" w:color="auto"/>
            <w:bottom w:val="none" w:sz="0" w:space="0" w:color="auto"/>
            <w:right w:val="none" w:sz="0" w:space="0" w:color="auto"/>
          </w:divBdr>
        </w:div>
        <w:div w:id="303396341">
          <w:marLeft w:val="0"/>
          <w:marRight w:val="0"/>
          <w:marTop w:val="0"/>
          <w:marBottom w:val="0"/>
          <w:divBdr>
            <w:top w:val="none" w:sz="0" w:space="0" w:color="auto"/>
            <w:left w:val="none" w:sz="0" w:space="0" w:color="auto"/>
            <w:bottom w:val="none" w:sz="0" w:space="0" w:color="auto"/>
            <w:right w:val="none" w:sz="0" w:space="0" w:color="auto"/>
          </w:divBdr>
        </w:div>
        <w:div w:id="306595293">
          <w:marLeft w:val="0"/>
          <w:marRight w:val="0"/>
          <w:marTop w:val="0"/>
          <w:marBottom w:val="0"/>
          <w:divBdr>
            <w:top w:val="none" w:sz="0" w:space="0" w:color="auto"/>
            <w:left w:val="none" w:sz="0" w:space="0" w:color="auto"/>
            <w:bottom w:val="none" w:sz="0" w:space="0" w:color="auto"/>
            <w:right w:val="none" w:sz="0" w:space="0" w:color="auto"/>
          </w:divBdr>
        </w:div>
        <w:div w:id="327637686">
          <w:marLeft w:val="0"/>
          <w:marRight w:val="0"/>
          <w:marTop w:val="0"/>
          <w:marBottom w:val="0"/>
          <w:divBdr>
            <w:top w:val="none" w:sz="0" w:space="0" w:color="auto"/>
            <w:left w:val="none" w:sz="0" w:space="0" w:color="auto"/>
            <w:bottom w:val="none" w:sz="0" w:space="0" w:color="auto"/>
            <w:right w:val="none" w:sz="0" w:space="0" w:color="auto"/>
          </w:divBdr>
        </w:div>
        <w:div w:id="335617338">
          <w:marLeft w:val="0"/>
          <w:marRight w:val="0"/>
          <w:marTop w:val="0"/>
          <w:marBottom w:val="0"/>
          <w:divBdr>
            <w:top w:val="none" w:sz="0" w:space="0" w:color="auto"/>
            <w:left w:val="none" w:sz="0" w:space="0" w:color="auto"/>
            <w:bottom w:val="none" w:sz="0" w:space="0" w:color="auto"/>
            <w:right w:val="none" w:sz="0" w:space="0" w:color="auto"/>
          </w:divBdr>
        </w:div>
        <w:div w:id="343441387">
          <w:marLeft w:val="0"/>
          <w:marRight w:val="0"/>
          <w:marTop w:val="0"/>
          <w:marBottom w:val="0"/>
          <w:divBdr>
            <w:top w:val="none" w:sz="0" w:space="0" w:color="auto"/>
            <w:left w:val="none" w:sz="0" w:space="0" w:color="auto"/>
            <w:bottom w:val="none" w:sz="0" w:space="0" w:color="auto"/>
            <w:right w:val="none" w:sz="0" w:space="0" w:color="auto"/>
          </w:divBdr>
        </w:div>
        <w:div w:id="344019630">
          <w:marLeft w:val="0"/>
          <w:marRight w:val="0"/>
          <w:marTop w:val="0"/>
          <w:marBottom w:val="0"/>
          <w:divBdr>
            <w:top w:val="none" w:sz="0" w:space="0" w:color="auto"/>
            <w:left w:val="none" w:sz="0" w:space="0" w:color="auto"/>
            <w:bottom w:val="none" w:sz="0" w:space="0" w:color="auto"/>
            <w:right w:val="none" w:sz="0" w:space="0" w:color="auto"/>
          </w:divBdr>
        </w:div>
        <w:div w:id="353043605">
          <w:marLeft w:val="0"/>
          <w:marRight w:val="0"/>
          <w:marTop w:val="0"/>
          <w:marBottom w:val="0"/>
          <w:divBdr>
            <w:top w:val="none" w:sz="0" w:space="0" w:color="auto"/>
            <w:left w:val="none" w:sz="0" w:space="0" w:color="auto"/>
            <w:bottom w:val="none" w:sz="0" w:space="0" w:color="auto"/>
            <w:right w:val="none" w:sz="0" w:space="0" w:color="auto"/>
          </w:divBdr>
        </w:div>
        <w:div w:id="355472202">
          <w:marLeft w:val="0"/>
          <w:marRight w:val="0"/>
          <w:marTop w:val="0"/>
          <w:marBottom w:val="0"/>
          <w:divBdr>
            <w:top w:val="none" w:sz="0" w:space="0" w:color="auto"/>
            <w:left w:val="none" w:sz="0" w:space="0" w:color="auto"/>
            <w:bottom w:val="none" w:sz="0" w:space="0" w:color="auto"/>
            <w:right w:val="none" w:sz="0" w:space="0" w:color="auto"/>
          </w:divBdr>
        </w:div>
        <w:div w:id="381491030">
          <w:marLeft w:val="0"/>
          <w:marRight w:val="0"/>
          <w:marTop w:val="0"/>
          <w:marBottom w:val="0"/>
          <w:divBdr>
            <w:top w:val="none" w:sz="0" w:space="0" w:color="auto"/>
            <w:left w:val="none" w:sz="0" w:space="0" w:color="auto"/>
            <w:bottom w:val="none" w:sz="0" w:space="0" w:color="auto"/>
            <w:right w:val="none" w:sz="0" w:space="0" w:color="auto"/>
          </w:divBdr>
        </w:div>
        <w:div w:id="384110820">
          <w:marLeft w:val="0"/>
          <w:marRight w:val="0"/>
          <w:marTop w:val="0"/>
          <w:marBottom w:val="0"/>
          <w:divBdr>
            <w:top w:val="none" w:sz="0" w:space="0" w:color="auto"/>
            <w:left w:val="none" w:sz="0" w:space="0" w:color="auto"/>
            <w:bottom w:val="none" w:sz="0" w:space="0" w:color="auto"/>
            <w:right w:val="none" w:sz="0" w:space="0" w:color="auto"/>
          </w:divBdr>
        </w:div>
        <w:div w:id="389380458">
          <w:marLeft w:val="0"/>
          <w:marRight w:val="0"/>
          <w:marTop w:val="0"/>
          <w:marBottom w:val="0"/>
          <w:divBdr>
            <w:top w:val="none" w:sz="0" w:space="0" w:color="auto"/>
            <w:left w:val="none" w:sz="0" w:space="0" w:color="auto"/>
            <w:bottom w:val="none" w:sz="0" w:space="0" w:color="auto"/>
            <w:right w:val="none" w:sz="0" w:space="0" w:color="auto"/>
          </w:divBdr>
        </w:div>
        <w:div w:id="400063067">
          <w:marLeft w:val="0"/>
          <w:marRight w:val="0"/>
          <w:marTop w:val="0"/>
          <w:marBottom w:val="0"/>
          <w:divBdr>
            <w:top w:val="none" w:sz="0" w:space="0" w:color="auto"/>
            <w:left w:val="none" w:sz="0" w:space="0" w:color="auto"/>
            <w:bottom w:val="none" w:sz="0" w:space="0" w:color="auto"/>
            <w:right w:val="none" w:sz="0" w:space="0" w:color="auto"/>
          </w:divBdr>
        </w:div>
        <w:div w:id="482619158">
          <w:marLeft w:val="0"/>
          <w:marRight w:val="0"/>
          <w:marTop w:val="0"/>
          <w:marBottom w:val="0"/>
          <w:divBdr>
            <w:top w:val="none" w:sz="0" w:space="0" w:color="auto"/>
            <w:left w:val="none" w:sz="0" w:space="0" w:color="auto"/>
            <w:bottom w:val="none" w:sz="0" w:space="0" w:color="auto"/>
            <w:right w:val="none" w:sz="0" w:space="0" w:color="auto"/>
          </w:divBdr>
        </w:div>
        <w:div w:id="620381591">
          <w:marLeft w:val="0"/>
          <w:marRight w:val="0"/>
          <w:marTop w:val="0"/>
          <w:marBottom w:val="0"/>
          <w:divBdr>
            <w:top w:val="none" w:sz="0" w:space="0" w:color="auto"/>
            <w:left w:val="none" w:sz="0" w:space="0" w:color="auto"/>
            <w:bottom w:val="none" w:sz="0" w:space="0" w:color="auto"/>
            <w:right w:val="none" w:sz="0" w:space="0" w:color="auto"/>
          </w:divBdr>
        </w:div>
        <w:div w:id="628780763">
          <w:marLeft w:val="0"/>
          <w:marRight w:val="0"/>
          <w:marTop w:val="0"/>
          <w:marBottom w:val="0"/>
          <w:divBdr>
            <w:top w:val="none" w:sz="0" w:space="0" w:color="auto"/>
            <w:left w:val="none" w:sz="0" w:space="0" w:color="auto"/>
            <w:bottom w:val="none" w:sz="0" w:space="0" w:color="auto"/>
            <w:right w:val="none" w:sz="0" w:space="0" w:color="auto"/>
          </w:divBdr>
        </w:div>
        <w:div w:id="636036185">
          <w:marLeft w:val="0"/>
          <w:marRight w:val="0"/>
          <w:marTop w:val="0"/>
          <w:marBottom w:val="0"/>
          <w:divBdr>
            <w:top w:val="none" w:sz="0" w:space="0" w:color="auto"/>
            <w:left w:val="none" w:sz="0" w:space="0" w:color="auto"/>
            <w:bottom w:val="none" w:sz="0" w:space="0" w:color="auto"/>
            <w:right w:val="none" w:sz="0" w:space="0" w:color="auto"/>
          </w:divBdr>
        </w:div>
        <w:div w:id="667173449">
          <w:marLeft w:val="0"/>
          <w:marRight w:val="0"/>
          <w:marTop w:val="0"/>
          <w:marBottom w:val="0"/>
          <w:divBdr>
            <w:top w:val="none" w:sz="0" w:space="0" w:color="auto"/>
            <w:left w:val="none" w:sz="0" w:space="0" w:color="auto"/>
            <w:bottom w:val="none" w:sz="0" w:space="0" w:color="auto"/>
            <w:right w:val="none" w:sz="0" w:space="0" w:color="auto"/>
          </w:divBdr>
        </w:div>
        <w:div w:id="704913879">
          <w:marLeft w:val="0"/>
          <w:marRight w:val="0"/>
          <w:marTop w:val="0"/>
          <w:marBottom w:val="0"/>
          <w:divBdr>
            <w:top w:val="none" w:sz="0" w:space="0" w:color="auto"/>
            <w:left w:val="none" w:sz="0" w:space="0" w:color="auto"/>
            <w:bottom w:val="none" w:sz="0" w:space="0" w:color="auto"/>
            <w:right w:val="none" w:sz="0" w:space="0" w:color="auto"/>
          </w:divBdr>
        </w:div>
        <w:div w:id="744493454">
          <w:marLeft w:val="0"/>
          <w:marRight w:val="0"/>
          <w:marTop w:val="0"/>
          <w:marBottom w:val="0"/>
          <w:divBdr>
            <w:top w:val="none" w:sz="0" w:space="0" w:color="auto"/>
            <w:left w:val="none" w:sz="0" w:space="0" w:color="auto"/>
            <w:bottom w:val="none" w:sz="0" w:space="0" w:color="auto"/>
            <w:right w:val="none" w:sz="0" w:space="0" w:color="auto"/>
          </w:divBdr>
        </w:div>
        <w:div w:id="751509120">
          <w:marLeft w:val="0"/>
          <w:marRight w:val="0"/>
          <w:marTop w:val="0"/>
          <w:marBottom w:val="0"/>
          <w:divBdr>
            <w:top w:val="none" w:sz="0" w:space="0" w:color="auto"/>
            <w:left w:val="none" w:sz="0" w:space="0" w:color="auto"/>
            <w:bottom w:val="none" w:sz="0" w:space="0" w:color="auto"/>
            <w:right w:val="none" w:sz="0" w:space="0" w:color="auto"/>
          </w:divBdr>
        </w:div>
        <w:div w:id="770901941">
          <w:marLeft w:val="0"/>
          <w:marRight w:val="0"/>
          <w:marTop w:val="0"/>
          <w:marBottom w:val="0"/>
          <w:divBdr>
            <w:top w:val="none" w:sz="0" w:space="0" w:color="auto"/>
            <w:left w:val="none" w:sz="0" w:space="0" w:color="auto"/>
            <w:bottom w:val="none" w:sz="0" w:space="0" w:color="auto"/>
            <w:right w:val="none" w:sz="0" w:space="0" w:color="auto"/>
          </w:divBdr>
        </w:div>
        <w:div w:id="852184054">
          <w:marLeft w:val="0"/>
          <w:marRight w:val="0"/>
          <w:marTop w:val="0"/>
          <w:marBottom w:val="0"/>
          <w:divBdr>
            <w:top w:val="none" w:sz="0" w:space="0" w:color="auto"/>
            <w:left w:val="none" w:sz="0" w:space="0" w:color="auto"/>
            <w:bottom w:val="none" w:sz="0" w:space="0" w:color="auto"/>
            <w:right w:val="none" w:sz="0" w:space="0" w:color="auto"/>
          </w:divBdr>
        </w:div>
        <w:div w:id="907030832">
          <w:marLeft w:val="0"/>
          <w:marRight w:val="0"/>
          <w:marTop w:val="0"/>
          <w:marBottom w:val="0"/>
          <w:divBdr>
            <w:top w:val="none" w:sz="0" w:space="0" w:color="auto"/>
            <w:left w:val="none" w:sz="0" w:space="0" w:color="auto"/>
            <w:bottom w:val="none" w:sz="0" w:space="0" w:color="auto"/>
            <w:right w:val="none" w:sz="0" w:space="0" w:color="auto"/>
          </w:divBdr>
        </w:div>
        <w:div w:id="947853137">
          <w:marLeft w:val="0"/>
          <w:marRight w:val="0"/>
          <w:marTop w:val="0"/>
          <w:marBottom w:val="0"/>
          <w:divBdr>
            <w:top w:val="none" w:sz="0" w:space="0" w:color="auto"/>
            <w:left w:val="none" w:sz="0" w:space="0" w:color="auto"/>
            <w:bottom w:val="none" w:sz="0" w:space="0" w:color="auto"/>
            <w:right w:val="none" w:sz="0" w:space="0" w:color="auto"/>
          </w:divBdr>
        </w:div>
        <w:div w:id="975062766">
          <w:marLeft w:val="0"/>
          <w:marRight w:val="0"/>
          <w:marTop w:val="0"/>
          <w:marBottom w:val="0"/>
          <w:divBdr>
            <w:top w:val="none" w:sz="0" w:space="0" w:color="auto"/>
            <w:left w:val="none" w:sz="0" w:space="0" w:color="auto"/>
            <w:bottom w:val="none" w:sz="0" w:space="0" w:color="auto"/>
            <w:right w:val="none" w:sz="0" w:space="0" w:color="auto"/>
          </w:divBdr>
        </w:div>
        <w:div w:id="976492063">
          <w:marLeft w:val="0"/>
          <w:marRight w:val="0"/>
          <w:marTop w:val="0"/>
          <w:marBottom w:val="0"/>
          <w:divBdr>
            <w:top w:val="none" w:sz="0" w:space="0" w:color="auto"/>
            <w:left w:val="none" w:sz="0" w:space="0" w:color="auto"/>
            <w:bottom w:val="none" w:sz="0" w:space="0" w:color="auto"/>
            <w:right w:val="none" w:sz="0" w:space="0" w:color="auto"/>
          </w:divBdr>
        </w:div>
        <w:div w:id="1001154601">
          <w:marLeft w:val="0"/>
          <w:marRight w:val="0"/>
          <w:marTop w:val="0"/>
          <w:marBottom w:val="0"/>
          <w:divBdr>
            <w:top w:val="none" w:sz="0" w:space="0" w:color="auto"/>
            <w:left w:val="none" w:sz="0" w:space="0" w:color="auto"/>
            <w:bottom w:val="none" w:sz="0" w:space="0" w:color="auto"/>
            <w:right w:val="none" w:sz="0" w:space="0" w:color="auto"/>
          </w:divBdr>
        </w:div>
        <w:div w:id="1032725200">
          <w:marLeft w:val="0"/>
          <w:marRight w:val="0"/>
          <w:marTop w:val="0"/>
          <w:marBottom w:val="0"/>
          <w:divBdr>
            <w:top w:val="none" w:sz="0" w:space="0" w:color="auto"/>
            <w:left w:val="none" w:sz="0" w:space="0" w:color="auto"/>
            <w:bottom w:val="none" w:sz="0" w:space="0" w:color="auto"/>
            <w:right w:val="none" w:sz="0" w:space="0" w:color="auto"/>
          </w:divBdr>
        </w:div>
        <w:div w:id="1051808689">
          <w:marLeft w:val="0"/>
          <w:marRight w:val="0"/>
          <w:marTop w:val="0"/>
          <w:marBottom w:val="0"/>
          <w:divBdr>
            <w:top w:val="none" w:sz="0" w:space="0" w:color="auto"/>
            <w:left w:val="none" w:sz="0" w:space="0" w:color="auto"/>
            <w:bottom w:val="none" w:sz="0" w:space="0" w:color="auto"/>
            <w:right w:val="none" w:sz="0" w:space="0" w:color="auto"/>
          </w:divBdr>
        </w:div>
        <w:div w:id="1078556840">
          <w:marLeft w:val="0"/>
          <w:marRight w:val="0"/>
          <w:marTop w:val="0"/>
          <w:marBottom w:val="0"/>
          <w:divBdr>
            <w:top w:val="none" w:sz="0" w:space="0" w:color="auto"/>
            <w:left w:val="none" w:sz="0" w:space="0" w:color="auto"/>
            <w:bottom w:val="none" w:sz="0" w:space="0" w:color="auto"/>
            <w:right w:val="none" w:sz="0" w:space="0" w:color="auto"/>
          </w:divBdr>
        </w:div>
        <w:div w:id="1103068843">
          <w:marLeft w:val="0"/>
          <w:marRight w:val="0"/>
          <w:marTop w:val="0"/>
          <w:marBottom w:val="0"/>
          <w:divBdr>
            <w:top w:val="none" w:sz="0" w:space="0" w:color="auto"/>
            <w:left w:val="none" w:sz="0" w:space="0" w:color="auto"/>
            <w:bottom w:val="none" w:sz="0" w:space="0" w:color="auto"/>
            <w:right w:val="none" w:sz="0" w:space="0" w:color="auto"/>
          </w:divBdr>
        </w:div>
        <w:div w:id="1123617503">
          <w:marLeft w:val="0"/>
          <w:marRight w:val="0"/>
          <w:marTop w:val="0"/>
          <w:marBottom w:val="0"/>
          <w:divBdr>
            <w:top w:val="none" w:sz="0" w:space="0" w:color="auto"/>
            <w:left w:val="none" w:sz="0" w:space="0" w:color="auto"/>
            <w:bottom w:val="none" w:sz="0" w:space="0" w:color="auto"/>
            <w:right w:val="none" w:sz="0" w:space="0" w:color="auto"/>
          </w:divBdr>
        </w:div>
        <w:div w:id="1126655501">
          <w:marLeft w:val="0"/>
          <w:marRight w:val="0"/>
          <w:marTop w:val="0"/>
          <w:marBottom w:val="0"/>
          <w:divBdr>
            <w:top w:val="none" w:sz="0" w:space="0" w:color="auto"/>
            <w:left w:val="none" w:sz="0" w:space="0" w:color="auto"/>
            <w:bottom w:val="none" w:sz="0" w:space="0" w:color="auto"/>
            <w:right w:val="none" w:sz="0" w:space="0" w:color="auto"/>
          </w:divBdr>
        </w:div>
        <w:div w:id="1135677951">
          <w:marLeft w:val="0"/>
          <w:marRight w:val="0"/>
          <w:marTop w:val="0"/>
          <w:marBottom w:val="0"/>
          <w:divBdr>
            <w:top w:val="none" w:sz="0" w:space="0" w:color="auto"/>
            <w:left w:val="none" w:sz="0" w:space="0" w:color="auto"/>
            <w:bottom w:val="none" w:sz="0" w:space="0" w:color="auto"/>
            <w:right w:val="none" w:sz="0" w:space="0" w:color="auto"/>
          </w:divBdr>
        </w:div>
        <w:div w:id="1143035717">
          <w:marLeft w:val="0"/>
          <w:marRight w:val="0"/>
          <w:marTop w:val="0"/>
          <w:marBottom w:val="0"/>
          <w:divBdr>
            <w:top w:val="none" w:sz="0" w:space="0" w:color="auto"/>
            <w:left w:val="none" w:sz="0" w:space="0" w:color="auto"/>
            <w:bottom w:val="none" w:sz="0" w:space="0" w:color="auto"/>
            <w:right w:val="none" w:sz="0" w:space="0" w:color="auto"/>
          </w:divBdr>
        </w:div>
        <w:div w:id="1182939429">
          <w:marLeft w:val="0"/>
          <w:marRight w:val="0"/>
          <w:marTop w:val="0"/>
          <w:marBottom w:val="0"/>
          <w:divBdr>
            <w:top w:val="none" w:sz="0" w:space="0" w:color="auto"/>
            <w:left w:val="none" w:sz="0" w:space="0" w:color="auto"/>
            <w:bottom w:val="none" w:sz="0" w:space="0" w:color="auto"/>
            <w:right w:val="none" w:sz="0" w:space="0" w:color="auto"/>
          </w:divBdr>
        </w:div>
        <w:div w:id="1194928479">
          <w:marLeft w:val="0"/>
          <w:marRight w:val="0"/>
          <w:marTop w:val="0"/>
          <w:marBottom w:val="0"/>
          <w:divBdr>
            <w:top w:val="none" w:sz="0" w:space="0" w:color="auto"/>
            <w:left w:val="none" w:sz="0" w:space="0" w:color="auto"/>
            <w:bottom w:val="none" w:sz="0" w:space="0" w:color="auto"/>
            <w:right w:val="none" w:sz="0" w:space="0" w:color="auto"/>
          </w:divBdr>
        </w:div>
        <w:div w:id="1198738290">
          <w:marLeft w:val="0"/>
          <w:marRight w:val="0"/>
          <w:marTop w:val="0"/>
          <w:marBottom w:val="0"/>
          <w:divBdr>
            <w:top w:val="none" w:sz="0" w:space="0" w:color="auto"/>
            <w:left w:val="none" w:sz="0" w:space="0" w:color="auto"/>
            <w:bottom w:val="none" w:sz="0" w:space="0" w:color="auto"/>
            <w:right w:val="none" w:sz="0" w:space="0" w:color="auto"/>
          </w:divBdr>
        </w:div>
        <w:div w:id="1206335397">
          <w:marLeft w:val="0"/>
          <w:marRight w:val="0"/>
          <w:marTop w:val="0"/>
          <w:marBottom w:val="0"/>
          <w:divBdr>
            <w:top w:val="none" w:sz="0" w:space="0" w:color="auto"/>
            <w:left w:val="none" w:sz="0" w:space="0" w:color="auto"/>
            <w:bottom w:val="none" w:sz="0" w:space="0" w:color="auto"/>
            <w:right w:val="none" w:sz="0" w:space="0" w:color="auto"/>
          </w:divBdr>
        </w:div>
        <w:div w:id="1212616311">
          <w:marLeft w:val="0"/>
          <w:marRight w:val="0"/>
          <w:marTop w:val="0"/>
          <w:marBottom w:val="0"/>
          <w:divBdr>
            <w:top w:val="none" w:sz="0" w:space="0" w:color="auto"/>
            <w:left w:val="none" w:sz="0" w:space="0" w:color="auto"/>
            <w:bottom w:val="none" w:sz="0" w:space="0" w:color="auto"/>
            <w:right w:val="none" w:sz="0" w:space="0" w:color="auto"/>
          </w:divBdr>
        </w:div>
        <w:div w:id="1235974828">
          <w:marLeft w:val="0"/>
          <w:marRight w:val="0"/>
          <w:marTop w:val="0"/>
          <w:marBottom w:val="0"/>
          <w:divBdr>
            <w:top w:val="none" w:sz="0" w:space="0" w:color="auto"/>
            <w:left w:val="none" w:sz="0" w:space="0" w:color="auto"/>
            <w:bottom w:val="none" w:sz="0" w:space="0" w:color="auto"/>
            <w:right w:val="none" w:sz="0" w:space="0" w:color="auto"/>
          </w:divBdr>
        </w:div>
        <w:div w:id="1242520800">
          <w:marLeft w:val="0"/>
          <w:marRight w:val="0"/>
          <w:marTop w:val="0"/>
          <w:marBottom w:val="0"/>
          <w:divBdr>
            <w:top w:val="none" w:sz="0" w:space="0" w:color="auto"/>
            <w:left w:val="none" w:sz="0" w:space="0" w:color="auto"/>
            <w:bottom w:val="none" w:sz="0" w:space="0" w:color="auto"/>
            <w:right w:val="none" w:sz="0" w:space="0" w:color="auto"/>
          </w:divBdr>
        </w:div>
        <w:div w:id="1266614565">
          <w:marLeft w:val="0"/>
          <w:marRight w:val="0"/>
          <w:marTop w:val="0"/>
          <w:marBottom w:val="0"/>
          <w:divBdr>
            <w:top w:val="none" w:sz="0" w:space="0" w:color="auto"/>
            <w:left w:val="none" w:sz="0" w:space="0" w:color="auto"/>
            <w:bottom w:val="none" w:sz="0" w:space="0" w:color="auto"/>
            <w:right w:val="none" w:sz="0" w:space="0" w:color="auto"/>
          </w:divBdr>
        </w:div>
        <w:div w:id="1315722717">
          <w:marLeft w:val="0"/>
          <w:marRight w:val="0"/>
          <w:marTop w:val="0"/>
          <w:marBottom w:val="0"/>
          <w:divBdr>
            <w:top w:val="none" w:sz="0" w:space="0" w:color="auto"/>
            <w:left w:val="none" w:sz="0" w:space="0" w:color="auto"/>
            <w:bottom w:val="none" w:sz="0" w:space="0" w:color="auto"/>
            <w:right w:val="none" w:sz="0" w:space="0" w:color="auto"/>
          </w:divBdr>
        </w:div>
        <w:div w:id="1319309548">
          <w:marLeft w:val="0"/>
          <w:marRight w:val="0"/>
          <w:marTop w:val="0"/>
          <w:marBottom w:val="0"/>
          <w:divBdr>
            <w:top w:val="none" w:sz="0" w:space="0" w:color="auto"/>
            <w:left w:val="none" w:sz="0" w:space="0" w:color="auto"/>
            <w:bottom w:val="none" w:sz="0" w:space="0" w:color="auto"/>
            <w:right w:val="none" w:sz="0" w:space="0" w:color="auto"/>
          </w:divBdr>
        </w:div>
        <w:div w:id="1367020417">
          <w:marLeft w:val="0"/>
          <w:marRight w:val="0"/>
          <w:marTop w:val="0"/>
          <w:marBottom w:val="0"/>
          <w:divBdr>
            <w:top w:val="none" w:sz="0" w:space="0" w:color="auto"/>
            <w:left w:val="none" w:sz="0" w:space="0" w:color="auto"/>
            <w:bottom w:val="none" w:sz="0" w:space="0" w:color="auto"/>
            <w:right w:val="none" w:sz="0" w:space="0" w:color="auto"/>
          </w:divBdr>
        </w:div>
        <w:div w:id="1370835059">
          <w:marLeft w:val="0"/>
          <w:marRight w:val="0"/>
          <w:marTop w:val="0"/>
          <w:marBottom w:val="0"/>
          <w:divBdr>
            <w:top w:val="none" w:sz="0" w:space="0" w:color="auto"/>
            <w:left w:val="none" w:sz="0" w:space="0" w:color="auto"/>
            <w:bottom w:val="none" w:sz="0" w:space="0" w:color="auto"/>
            <w:right w:val="none" w:sz="0" w:space="0" w:color="auto"/>
          </w:divBdr>
        </w:div>
        <w:div w:id="1377125379">
          <w:marLeft w:val="0"/>
          <w:marRight w:val="0"/>
          <w:marTop w:val="0"/>
          <w:marBottom w:val="0"/>
          <w:divBdr>
            <w:top w:val="none" w:sz="0" w:space="0" w:color="auto"/>
            <w:left w:val="none" w:sz="0" w:space="0" w:color="auto"/>
            <w:bottom w:val="none" w:sz="0" w:space="0" w:color="auto"/>
            <w:right w:val="none" w:sz="0" w:space="0" w:color="auto"/>
          </w:divBdr>
        </w:div>
        <w:div w:id="1456020797">
          <w:marLeft w:val="0"/>
          <w:marRight w:val="0"/>
          <w:marTop w:val="0"/>
          <w:marBottom w:val="0"/>
          <w:divBdr>
            <w:top w:val="none" w:sz="0" w:space="0" w:color="auto"/>
            <w:left w:val="none" w:sz="0" w:space="0" w:color="auto"/>
            <w:bottom w:val="none" w:sz="0" w:space="0" w:color="auto"/>
            <w:right w:val="none" w:sz="0" w:space="0" w:color="auto"/>
          </w:divBdr>
        </w:div>
        <w:div w:id="1464276781">
          <w:marLeft w:val="0"/>
          <w:marRight w:val="0"/>
          <w:marTop w:val="0"/>
          <w:marBottom w:val="0"/>
          <w:divBdr>
            <w:top w:val="none" w:sz="0" w:space="0" w:color="auto"/>
            <w:left w:val="none" w:sz="0" w:space="0" w:color="auto"/>
            <w:bottom w:val="none" w:sz="0" w:space="0" w:color="auto"/>
            <w:right w:val="none" w:sz="0" w:space="0" w:color="auto"/>
          </w:divBdr>
        </w:div>
        <w:div w:id="1517690484">
          <w:marLeft w:val="0"/>
          <w:marRight w:val="0"/>
          <w:marTop w:val="0"/>
          <w:marBottom w:val="0"/>
          <w:divBdr>
            <w:top w:val="none" w:sz="0" w:space="0" w:color="auto"/>
            <w:left w:val="none" w:sz="0" w:space="0" w:color="auto"/>
            <w:bottom w:val="none" w:sz="0" w:space="0" w:color="auto"/>
            <w:right w:val="none" w:sz="0" w:space="0" w:color="auto"/>
          </w:divBdr>
        </w:div>
        <w:div w:id="1522553164">
          <w:marLeft w:val="0"/>
          <w:marRight w:val="0"/>
          <w:marTop w:val="0"/>
          <w:marBottom w:val="0"/>
          <w:divBdr>
            <w:top w:val="none" w:sz="0" w:space="0" w:color="auto"/>
            <w:left w:val="none" w:sz="0" w:space="0" w:color="auto"/>
            <w:bottom w:val="none" w:sz="0" w:space="0" w:color="auto"/>
            <w:right w:val="none" w:sz="0" w:space="0" w:color="auto"/>
          </w:divBdr>
        </w:div>
        <w:div w:id="1529830226">
          <w:marLeft w:val="0"/>
          <w:marRight w:val="0"/>
          <w:marTop w:val="0"/>
          <w:marBottom w:val="0"/>
          <w:divBdr>
            <w:top w:val="none" w:sz="0" w:space="0" w:color="auto"/>
            <w:left w:val="none" w:sz="0" w:space="0" w:color="auto"/>
            <w:bottom w:val="none" w:sz="0" w:space="0" w:color="auto"/>
            <w:right w:val="none" w:sz="0" w:space="0" w:color="auto"/>
          </w:divBdr>
        </w:div>
        <w:div w:id="1545752994">
          <w:marLeft w:val="0"/>
          <w:marRight w:val="0"/>
          <w:marTop w:val="0"/>
          <w:marBottom w:val="0"/>
          <w:divBdr>
            <w:top w:val="none" w:sz="0" w:space="0" w:color="auto"/>
            <w:left w:val="none" w:sz="0" w:space="0" w:color="auto"/>
            <w:bottom w:val="none" w:sz="0" w:space="0" w:color="auto"/>
            <w:right w:val="none" w:sz="0" w:space="0" w:color="auto"/>
          </w:divBdr>
        </w:div>
        <w:div w:id="1561407900">
          <w:marLeft w:val="0"/>
          <w:marRight w:val="0"/>
          <w:marTop w:val="0"/>
          <w:marBottom w:val="0"/>
          <w:divBdr>
            <w:top w:val="none" w:sz="0" w:space="0" w:color="auto"/>
            <w:left w:val="none" w:sz="0" w:space="0" w:color="auto"/>
            <w:bottom w:val="none" w:sz="0" w:space="0" w:color="auto"/>
            <w:right w:val="none" w:sz="0" w:space="0" w:color="auto"/>
          </w:divBdr>
        </w:div>
        <w:div w:id="1575118483">
          <w:marLeft w:val="0"/>
          <w:marRight w:val="0"/>
          <w:marTop w:val="0"/>
          <w:marBottom w:val="0"/>
          <w:divBdr>
            <w:top w:val="none" w:sz="0" w:space="0" w:color="auto"/>
            <w:left w:val="none" w:sz="0" w:space="0" w:color="auto"/>
            <w:bottom w:val="none" w:sz="0" w:space="0" w:color="auto"/>
            <w:right w:val="none" w:sz="0" w:space="0" w:color="auto"/>
          </w:divBdr>
        </w:div>
        <w:div w:id="1605768173">
          <w:marLeft w:val="0"/>
          <w:marRight w:val="0"/>
          <w:marTop w:val="0"/>
          <w:marBottom w:val="0"/>
          <w:divBdr>
            <w:top w:val="none" w:sz="0" w:space="0" w:color="auto"/>
            <w:left w:val="none" w:sz="0" w:space="0" w:color="auto"/>
            <w:bottom w:val="none" w:sz="0" w:space="0" w:color="auto"/>
            <w:right w:val="none" w:sz="0" w:space="0" w:color="auto"/>
          </w:divBdr>
        </w:div>
        <w:div w:id="1633439639">
          <w:marLeft w:val="0"/>
          <w:marRight w:val="0"/>
          <w:marTop w:val="0"/>
          <w:marBottom w:val="0"/>
          <w:divBdr>
            <w:top w:val="none" w:sz="0" w:space="0" w:color="auto"/>
            <w:left w:val="none" w:sz="0" w:space="0" w:color="auto"/>
            <w:bottom w:val="none" w:sz="0" w:space="0" w:color="auto"/>
            <w:right w:val="none" w:sz="0" w:space="0" w:color="auto"/>
          </w:divBdr>
        </w:div>
        <w:div w:id="1633562819">
          <w:marLeft w:val="0"/>
          <w:marRight w:val="0"/>
          <w:marTop w:val="0"/>
          <w:marBottom w:val="0"/>
          <w:divBdr>
            <w:top w:val="none" w:sz="0" w:space="0" w:color="auto"/>
            <w:left w:val="none" w:sz="0" w:space="0" w:color="auto"/>
            <w:bottom w:val="none" w:sz="0" w:space="0" w:color="auto"/>
            <w:right w:val="none" w:sz="0" w:space="0" w:color="auto"/>
          </w:divBdr>
        </w:div>
        <w:div w:id="1685015369">
          <w:marLeft w:val="0"/>
          <w:marRight w:val="0"/>
          <w:marTop w:val="0"/>
          <w:marBottom w:val="0"/>
          <w:divBdr>
            <w:top w:val="none" w:sz="0" w:space="0" w:color="auto"/>
            <w:left w:val="none" w:sz="0" w:space="0" w:color="auto"/>
            <w:bottom w:val="none" w:sz="0" w:space="0" w:color="auto"/>
            <w:right w:val="none" w:sz="0" w:space="0" w:color="auto"/>
          </w:divBdr>
        </w:div>
        <w:div w:id="1704666882">
          <w:marLeft w:val="0"/>
          <w:marRight w:val="0"/>
          <w:marTop w:val="0"/>
          <w:marBottom w:val="0"/>
          <w:divBdr>
            <w:top w:val="none" w:sz="0" w:space="0" w:color="auto"/>
            <w:left w:val="none" w:sz="0" w:space="0" w:color="auto"/>
            <w:bottom w:val="none" w:sz="0" w:space="0" w:color="auto"/>
            <w:right w:val="none" w:sz="0" w:space="0" w:color="auto"/>
          </w:divBdr>
        </w:div>
        <w:div w:id="1740663755">
          <w:marLeft w:val="0"/>
          <w:marRight w:val="0"/>
          <w:marTop w:val="0"/>
          <w:marBottom w:val="0"/>
          <w:divBdr>
            <w:top w:val="none" w:sz="0" w:space="0" w:color="auto"/>
            <w:left w:val="none" w:sz="0" w:space="0" w:color="auto"/>
            <w:bottom w:val="none" w:sz="0" w:space="0" w:color="auto"/>
            <w:right w:val="none" w:sz="0" w:space="0" w:color="auto"/>
          </w:divBdr>
        </w:div>
        <w:div w:id="1744640428">
          <w:marLeft w:val="0"/>
          <w:marRight w:val="0"/>
          <w:marTop w:val="0"/>
          <w:marBottom w:val="0"/>
          <w:divBdr>
            <w:top w:val="none" w:sz="0" w:space="0" w:color="auto"/>
            <w:left w:val="none" w:sz="0" w:space="0" w:color="auto"/>
            <w:bottom w:val="none" w:sz="0" w:space="0" w:color="auto"/>
            <w:right w:val="none" w:sz="0" w:space="0" w:color="auto"/>
          </w:divBdr>
        </w:div>
        <w:div w:id="1781679853">
          <w:marLeft w:val="0"/>
          <w:marRight w:val="0"/>
          <w:marTop w:val="0"/>
          <w:marBottom w:val="0"/>
          <w:divBdr>
            <w:top w:val="none" w:sz="0" w:space="0" w:color="auto"/>
            <w:left w:val="none" w:sz="0" w:space="0" w:color="auto"/>
            <w:bottom w:val="none" w:sz="0" w:space="0" w:color="auto"/>
            <w:right w:val="none" w:sz="0" w:space="0" w:color="auto"/>
          </w:divBdr>
        </w:div>
        <w:div w:id="1821726731">
          <w:marLeft w:val="0"/>
          <w:marRight w:val="0"/>
          <w:marTop w:val="0"/>
          <w:marBottom w:val="0"/>
          <w:divBdr>
            <w:top w:val="none" w:sz="0" w:space="0" w:color="auto"/>
            <w:left w:val="none" w:sz="0" w:space="0" w:color="auto"/>
            <w:bottom w:val="none" w:sz="0" w:space="0" w:color="auto"/>
            <w:right w:val="none" w:sz="0" w:space="0" w:color="auto"/>
          </w:divBdr>
        </w:div>
        <w:div w:id="1826358416">
          <w:marLeft w:val="0"/>
          <w:marRight w:val="0"/>
          <w:marTop w:val="0"/>
          <w:marBottom w:val="0"/>
          <w:divBdr>
            <w:top w:val="none" w:sz="0" w:space="0" w:color="auto"/>
            <w:left w:val="none" w:sz="0" w:space="0" w:color="auto"/>
            <w:bottom w:val="none" w:sz="0" w:space="0" w:color="auto"/>
            <w:right w:val="none" w:sz="0" w:space="0" w:color="auto"/>
          </w:divBdr>
        </w:div>
        <w:div w:id="1869491338">
          <w:marLeft w:val="0"/>
          <w:marRight w:val="0"/>
          <w:marTop w:val="0"/>
          <w:marBottom w:val="0"/>
          <w:divBdr>
            <w:top w:val="none" w:sz="0" w:space="0" w:color="auto"/>
            <w:left w:val="none" w:sz="0" w:space="0" w:color="auto"/>
            <w:bottom w:val="none" w:sz="0" w:space="0" w:color="auto"/>
            <w:right w:val="none" w:sz="0" w:space="0" w:color="auto"/>
          </w:divBdr>
        </w:div>
        <w:div w:id="1888446692">
          <w:marLeft w:val="0"/>
          <w:marRight w:val="0"/>
          <w:marTop w:val="0"/>
          <w:marBottom w:val="0"/>
          <w:divBdr>
            <w:top w:val="none" w:sz="0" w:space="0" w:color="auto"/>
            <w:left w:val="none" w:sz="0" w:space="0" w:color="auto"/>
            <w:bottom w:val="none" w:sz="0" w:space="0" w:color="auto"/>
            <w:right w:val="none" w:sz="0" w:space="0" w:color="auto"/>
          </w:divBdr>
        </w:div>
        <w:div w:id="1941719269">
          <w:marLeft w:val="0"/>
          <w:marRight w:val="0"/>
          <w:marTop w:val="0"/>
          <w:marBottom w:val="0"/>
          <w:divBdr>
            <w:top w:val="none" w:sz="0" w:space="0" w:color="auto"/>
            <w:left w:val="none" w:sz="0" w:space="0" w:color="auto"/>
            <w:bottom w:val="none" w:sz="0" w:space="0" w:color="auto"/>
            <w:right w:val="none" w:sz="0" w:space="0" w:color="auto"/>
          </w:divBdr>
        </w:div>
        <w:div w:id="1946686678">
          <w:marLeft w:val="0"/>
          <w:marRight w:val="0"/>
          <w:marTop w:val="0"/>
          <w:marBottom w:val="0"/>
          <w:divBdr>
            <w:top w:val="none" w:sz="0" w:space="0" w:color="auto"/>
            <w:left w:val="none" w:sz="0" w:space="0" w:color="auto"/>
            <w:bottom w:val="none" w:sz="0" w:space="0" w:color="auto"/>
            <w:right w:val="none" w:sz="0" w:space="0" w:color="auto"/>
          </w:divBdr>
        </w:div>
        <w:div w:id="1975021617">
          <w:marLeft w:val="0"/>
          <w:marRight w:val="0"/>
          <w:marTop w:val="0"/>
          <w:marBottom w:val="0"/>
          <w:divBdr>
            <w:top w:val="none" w:sz="0" w:space="0" w:color="auto"/>
            <w:left w:val="none" w:sz="0" w:space="0" w:color="auto"/>
            <w:bottom w:val="none" w:sz="0" w:space="0" w:color="auto"/>
            <w:right w:val="none" w:sz="0" w:space="0" w:color="auto"/>
          </w:divBdr>
        </w:div>
        <w:div w:id="2036270606">
          <w:marLeft w:val="0"/>
          <w:marRight w:val="0"/>
          <w:marTop w:val="0"/>
          <w:marBottom w:val="0"/>
          <w:divBdr>
            <w:top w:val="none" w:sz="0" w:space="0" w:color="auto"/>
            <w:left w:val="none" w:sz="0" w:space="0" w:color="auto"/>
            <w:bottom w:val="none" w:sz="0" w:space="0" w:color="auto"/>
            <w:right w:val="none" w:sz="0" w:space="0" w:color="auto"/>
          </w:divBdr>
        </w:div>
        <w:div w:id="2114091285">
          <w:marLeft w:val="0"/>
          <w:marRight w:val="0"/>
          <w:marTop w:val="0"/>
          <w:marBottom w:val="0"/>
          <w:divBdr>
            <w:top w:val="none" w:sz="0" w:space="0" w:color="auto"/>
            <w:left w:val="none" w:sz="0" w:space="0" w:color="auto"/>
            <w:bottom w:val="none" w:sz="0" w:space="0" w:color="auto"/>
            <w:right w:val="none" w:sz="0" w:space="0" w:color="auto"/>
          </w:divBdr>
        </w:div>
        <w:div w:id="2130201409">
          <w:marLeft w:val="0"/>
          <w:marRight w:val="0"/>
          <w:marTop w:val="0"/>
          <w:marBottom w:val="0"/>
          <w:divBdr>
            <w:top w:val="none" w:sz="0" w:space="0" w:color="auto"/>
            <w:left w:val="none" w:sz="0" w:space="0" w:color="auto"/>
            <w:bottom w:val="none" w:sz="0" w:space="0" w:color="auto"/>
            <w:right w:val="none" w:sz="0" w:space="0" w:color="auto"/>
          </w:divBdr>
        </w:div>
      </w:divsChild>
    </w:div>
    <w:div w:id="863907793">
      <w:bodyDiv w:val="1"/>
      <w:marLeft w:val="0"/>
      <w:marRight w:val="0"/>
      <w:marTop w:val="0"/>
      <w:marBottom w:val="0"/>
      <w:divBdr>
        <w:top w:val="none" w:sz="0" w:space="0" w:color="auto"/>
        <w:left w:val="none" w:sz="0" w:space="0" w:color="auto"/>
        <w:bottom w:val="none" w:sz="0" w:space="0" w:color="auto"/>
        <w:right w:val="none" w:sz="0" w:space="0" w:color="auto"/>
      </w:divBdr>
    </w:div>
    <w:div w:id="947734811">
      <w:bodyDiv w:val="1"/>
      <w:marLeft w:val="0"/>
      <w:marRight w:val="0"/>
      <w:marTop w:val="0"/>
      <w:marBottom w:val="0"/>
      <w:divBdr>
        <w:top w:val="none" w:sz="0" w:space="0" w:color="auto"/>
        <w:left w:val="none" w:sz="0" w:space="0" w:color="auto"/>
        <w:bottom w:val="none" w:sz="0" w:space="0" w:color="auto"/>
        <w:right w:val="none" w:sz="0" w:space="0" w:color="auto"/>
      </w:divBdr>
      <w:divsChild>
        <w:div w:id="412775707">
          <w:marLeft w:val="0"/>
          <w:marRight w:val="0"/>
          <w:marTop w:val="0"/>
          <w:marBottom w:val="0"/>
          <w:divBdr>
            <w:top w:val="none" w:sz="0" w:space="0" w:color="auto"/>
            <w:left w:val="none" w:sz="0" w:space="0" w:color="auto"/>
            <w:bottom w:val="none" w:sz="0" w:space="0" w:color="auto"/>
            <w:right w:val="none" w:sz="0" w:space="0" w:color="auto"/>
          </w:divBdr>
          <w:divsChild>
            <w:div w:id="2002079220">
              <w:marLeft w:val="0"/>
              <w:marRight w:val="0"/>
              <w:marTop w:val="0"/>
              <w:marBottom w:val="0"/>
              <w:divBdr>
                <w:top w:val="single" w:sz="2" w:space="12" w:color="F44336"/>
                <w:left w:val="single" w:sz="24" w:space="12" w:color="F44336"/>
                <w:bottom w:val="single" w:sz="2" w:space="0" w:color="F44336"/>
                <w:right w:val="single" w:sz="2" w:space="12" w:color="F44336"/>
              </w:divBdr>
              <w:divsChild>
                <w:div w:id="1158957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913503">
      <w:bodyDiv w:val="1"/>
      <w:marLeft w:val="0"/>
      <w:marRight w:val="0"/>
      <w:marTop w:val="0"/>
      <w:marBottom w:val="0"/>
      <w:divBdr>
        <w:top w:val="none" w:sz="0" w:space="0" w:color="auto"/>
        <w:left w:val="none" w:sz="0" w:space="0" w:color="auto"/>
        <w:bottom w:val="none" w:sz="0" w:space="0" w:color="auto"/>
        <w:right w:val="none" w:sz="0" w:space="0" w:color="auto"/>
      </w:divBdr>
    </w:div>
    <w:div w:id="1172841725">
      <w:bodyDiv w:val="1"/>
      <w:marLeft w:val="0"/>
      <w:marRight w:val="0"/>
      <w:marTop w:val="0"/>
      <w:marBottom w:val="0"/>
      <w:divBdr>
        <w:top w:val="none" w:sz="0" w:space="0" w:color="auto"/>
        <w:left w:val="none" w:sz="0" w:space="0" w:color="auto"/>
        <w:bottom w:val="none" w:sz="0" w:space="0" w:color="auto"/>
        <w:right w:val="none" w:sz="0" w:space="0" w:color="auto"/>
      </w:divBdr>
    </w:div>
    <w:div w:id="1212840642">
      <w:bodyDiv w:val="1"/>
      <w:marLeft w:val="0"/>
      <w:marRight w:val="0"/>
      <w:marTop w:val="0"/>
      <w:marBottom w:val="0"/>
      <w:divBdr>
        <w:top w:val="none" w:sz="0" w:space="0" w:color="auto"/>
        <w:left w:val="none" w:sz="0" w:space="0" w:color="auto"/>
        <w:bottom w:val="none" w:sz="0" w:space="0" w:color="auto"/>
        <w:right w:val="none" w:sz="0" w:space="0" w:color="auto"/>
      </w:divBdr>
    </w:div>
    <w:div w:id="1302157418">
      <w:bodyDiv w:val="1"/>
      <w:marLeft w:val="0"/>
      <w:marRight w:val="0"/>
      <w:marTop w:val="0"/>
      <w:marBottom w:val="0"/>
      <w:divBdr>
        <w:top w:val="none" w:sz="0" w:space="0" w:color="auto"/>
        <w:left w:val="none" w:sz="0" w:space="0" w:color="auto"/>
        <w:bottom w:val="none" w:sz="0" w:space="0" w:color="auto"/>
        <w:right w:val="none" w:sz="0" w:space="0" w:color="auto"/>
      </w:divBdr>
    </w:div>
    <w:div w:id="1381324136">
      <w:bodyDiv w:val="1"/>
      <w:marLeft w:val="0"/>
      <w:marRight w:val="0"/>
      <w:marTop w:val="0"/>
      <w:marBottom w:val="0"/>
      <w:divBdr>
        <w:top w:val="none" w:sz="0" w:space="0" w:color="auto"/>
        <w:left w:val="none" w:sz="0" w:space="0" w:color="auto"/>
        <w:bottom w:val="none" w:sz="0" w:space="0" w:color="auto"/>
        <w:right w:val="none" w:sz="0" w:space="0" w:color="auto"/>
      </w:divBdr>
    </w:div>
    <w:div w:id="1393045960">
      <w:bodyDiv w:val="1"/>
      <w:marLeft w:val="0"/>
      <w:marRight w:val="0"/>
      <w:marTop w:val="0"/>
      <w:marBottom w:val="0"/>
      <w:divBdr>
        <w:top w:val="none" w:sz="0" w:space="0" w:color="auto"/>
        <w:left w:val="none" w:sz="0" w:space="0" w:color="auto"/>
        <w:bottom w:val="none" w:sz="0" w:space="0" w:color="auto"/>
        <w:right w:val="none" w:sz="0" w:space="0" w:color="auto"/>
      </w:divBdr>
    </w:div>
    <w:div w:id="1521313649">
      <w:bodyDiv w:val="1"/>
      <w:marLeft w:val="0"/>
      <w:marRight w:val="0"/>
      <w:marTop w:val="0"/>
      <w:marBottom w:val="0"/>
      <w:divBdr>
        <w:top w:val="none" w:sz="0" w:space="0" w:color="auto"/>
        <w:left w:val="none" w:sz="0" w:space="0" w:color="auto"/>
        <w:bottom w:val="none" w:sz="0" w:space="0" w:color="auto"/>
        <w:right w:val="none" w:sz="0" w:space="0" w:color="auto"/>
      </w:divBdr>
    </w:div>
    <w:div w:id="1606423777">
      <w:bodyDiv w:val="1"/>
      <w:marLeft w:val="0"/>
      <w:marRight w:val="0"/>
      <w:marTop w:val="0"/>
      <w:marBottom w:val="0"/>
      <w:divBdr>
        <w:top w:val="none" w:sz="0" w:space="0" w:color="auto"/>
        <w:left w:val="none" w:sz="0" w:space="0" w:color="auto"/>
        <w:bottom w:val="none" w:sz="0" w:space="0" w:color="auto"/>
        <w:right w:val="none" w:sz="0" w:space="0" w:color="auto"/>
      </w:divBdr>
    </w:div>
    <w:div w:id="1670674610">
      <w:bodyDiv w:val="1"/>
      <w:marLeft w:val="0"/>
      <w:marRight w:val="0"/>
      <w:marTop w:val="0"/>
      <w:marBottom w:val="0"/>
      <w:divBdr>
        <w:top w:val="none" w:sz="0" w:space="0" w:color="auto"/>
        <w:left w:val="none" w:sz="0" w:space="0" w:color="auto"/>
        <w:bottom w:val="none" w:sz="0" w:space="0" w:color="auto"/>
        <w:right w:val="none" w:sz="0" w:space="0" w:color="auto"/>
      </w:divBdr>
    </w:div>
    <w:div w:id="1712920519">
      <w:bodyDiv w:val="1"/>
      <w:marLeft w:val="0"/>
      <w:marRight w:val="0"/>
      <w:marTop w:val="0"/>
      <w:marBottom w:val="0"/>
      <w:divBdr>
        <w:top w:val="none" w:sz="0" w:space="0" w:color="auto"/>
        <w:left w:val="none" w:sz="0" w:space="0" w:color="auto"/>
        <w:bottom w:val="none" w:sz="0" w:space="0" w:color="auto"/>
        <w:right w:val="none" w:sz="0" w:space="0" w:color="auto"/>
      </w:divBdr>
    </w:div>
    <w:div w:id="1727603396">
      <w:bodyDiv w:val="1"/>
      <w:marLeft w:val="0"/>
      <w:marRight w:val="0"/>
      <w:marTop w:val="0"/>
      <w:marBottom w:val="0"/>
      <w:divBdr>
        <w:top w:val="none" w:sz="0" w:space="0" w:color="auto"/>
        <w:left w:val="none" w:sz="0" w:space="0" w:color="auto"/>
        <w:bottom w:val="none" w:sz="0" w:space="0" w:color="auto"/>
        <w:right w:val="none" w:sz="0" w:space="0" w:color="auto"/>
      </w:divBdr>
    </w:div>
    <w:div w:id="1749838020">
      <w:bodyDiv w:val="1"/>
      <w:marLeft w:val="0"/>
      <w:marRight w:val="0"/>
      <w:marTop w:val="0"/>
      <w:marBottom w:val="0"/>
      <w:divBdr>
        <w:top w:val="none" w:sz="0" w:space="0" w:color="auto"/>
        <w:left w:val="none" w:sz="0" w:space="0" w:color="auto"/>
        <w:bottom w:val="none" w:sz="0" w:space="0" w:color="auto"/>
        <w:right w:val="none" w:sz="0" w:space="0" w:color="auto"/>
      </w:divBdr>
    </w:div>
    <w:div w:id="1755122752">
      <w:bodyDiv w:val="1"/>
      <w:marLeft w:val="0"/>
      <w:marRight w:val="0"/>
      <w:marTop w:val="0"/>
      <w:marBottom w:val="0"/>
      <w:divBdr>
        <w:top w:val="none" w:sz="0" w:space="0" w:color="auto"/>
        <w:left w:val="none" w:sz="0" w:space="0" w:color="auto"/>
        <w:bottom w:val="none" w:sz="0" w:space="0" w:color="auto"/>
        <w:right w:val="none" w:sz="0" w:space="0" w:color="auto"/>
      </w:divBdr>
    </w:div>
    <w:div w:id="1818454653">
      <w:bodyDiv w:val="1"/>
      <w:marLeft w:val="0"/>
      <w:marRight w:val="0"/>
      <w:marTop w:val="0"/>
      <w:marBottom w:val="0"/>
      <w:divBdr>
        <w:top w:val="none" w:sz="0" w:space="0" w:color="auto"/>
        <w:left w:val="none" w:sz="0" w:space="0" w:color="auto"/>
        <w:bottom w:val="none" w:sz="0" w:space="0" w:color="auto"/>
        <w:right w:val="none" w:sz="0" w:space="0" w:color="auto"/>
      </w:divBdr>
    </w:div>
    <w:div w:id="1822769763">
      <w:bodyDiv w:val="1"/>
      <w:marLeft w:val="0"/>
      <w:marRight w:val="0"/>
      <w:marTop w:val="0"/>
      <w:marBottom w:val="0"/>
      <w:divBdr>
        <w:top w:val="none" w:sz="0" w:space="0" w:color="auto"/>
        <w:left w:val="none" w:sz="0" w:space="0" w:color="auto"/>
        <w:bottom w:val="none" w:sz="0" w:space="0" w:color="auto"/>
        <w:right w:val="none" w:sz="0" w:space="0" w:color="auto"/>
      </w:divBdr>
    </w:div>
    <w:div w:id="1852798588">
      <w:bodyDiv w:val="1"/>
      <w:marLeft w:val="0"/>
      <w:marRight w:val="0"/>
      <w:marTop w:val="0"/>
      <w:marBottom w:val="0"/>
      <w:divBdr>
        <w:top w:val="none" w:sz="0" w:space="0" w:color="auto"/>
        <w:left w:val="none" w:sz="0" w:space="0" w:color="auto"/>
        <w:bottom w:val="none" w:sz="0" w:space="0" w:color="auto"/>
        <w:right w:val="none" w:sz="0" w:space="0" w:color="auto"/>
      </w:divBdr>
    </w:div>
    <w:div w:id="1886091621">
      <w:bodyDiv w:val="1"/>
      <w:marLeft w:val="0"/>
      <w:marRight w:val="0"/>
      <w:marTop w:val="0"/>
      <w:marBottom w:val="0"/>
      <w:divBdr>
        <w:top w:val="none" w:sz="0" w:space="0" w:color="auto"/>
        <w:left w:val="none" w:sz="0" w:space="0" w:color="auto"/>
        <w:bottom w:val="none" w:sz="0" w:space="0" w:color="auto"/>
        <w:right w:val="none" w:sz="0" w:space="0" w:color="auto"/>
      </w:divBdr>
    </w:div>
    <w:div w:id="1947957911">
      <w:bodyDiv w:val="1"/>
      <w:marLeft w:val="0"/>
      <w:marRight w:val="0"/>
      <w:marTop w:val="0"/>
      <w:marBottom w:val="0"/>
      <w:divBdr>
        <w:top w:val="none" w:sz="0" w:space="0" w:color="auto"/>
        <w:left w:val="none" w:sz="0" w:space="0" w:color="auto"/>
        <w:bottom w:val="none" w:sz="0" w:space="0" w:color="auto"/>
        <w:right w:val="none" w:sz="0" w:space="0" w:color="auto"/>
      </w:divBdr>
      <w:divsChild>
        <w:div w:id="2032104906">
          <w:marLeft w:val="0"/>
          <w:marRight w:val="0"/>
          <w:marTop w:val="0"/>
          <w:marBottom w:val="0"/>
          <w:divBdr>
            <w:top w:val="none" w:sz="0" w:space="0" w:color="auto"/>
            <w:left w:val="none" w:sz="0" w:space="0" w:color="auto"/>
            <w:bottom w:val="none" w:sz="0" w:space="0" w:color="auto"/>
            <w:right w:val="none" w:sz="0" w:space="0" w:color="auto"/>
          </w:divBdr>
        </w:div>
      </w:divsChild>
    </w:div>
    <w:div w:id="1957058227">
      <w:bodyDiv w:val="1"/>
      <w:marLeft w:val="0"/>
      <w:marRight w:val="0"/>
      <w:marTop w:val="0"/>
      <w:marBottom w:val="0"/>
      <w:divBdr>
        <w:top w:val="none" w:sz="0" w:space="0" w:color="auto"/>
        <w:left w:val="none" w:sz="0" w:space="0" w:color="auto"/>
        <w:bottom w:val="none" w:sz="0" w:space="0" w:color="auto"/>
        <w:right w:val="none" w:sz="0" w:space="0" w:color="auto"/>
      </w:divBdr>
    </w:div>
    <w:div w:id="1998419687">
      <w:bodyDiv w:val="1"/>
      <w:marLeft w:val="0"/>
      <w:marRight w:val="0"/>
      <w:marTop w:val="0"/>
      <w:marBottom w:val="0"/>
      <w:divBdr>
        <w:top w:val="none" w:sz="0" w:space="0" w:color="auto"/>
        <w:left w:val="none" w:sz="0" w:space="0" w:color="auto"/>
        <w:bottom w:val="none" w:sz="0" w:space="0" w:color="auto"/>
        <w:right w:val="none" w:sz="0" w:space="0" w:color="auto"/>
      </w:divBdr>
    </w:div>
    <w:div w:id="2025135441">
      <w:bodyDiv w:val="1"/>
      <w:marLeft w:val="0"/>
      <w:marRight w:val="0"/>
      <w:marTop w:val="0"/>
      <w:marBottom w:val="0"/>
      <w:divBdr>
        <w:top w:val="none" w:sz="0" w:space="0" w:color="auto"/>
        <w:left w:val="none" w:sz="0" w:space="0" w:color="auto"/>
        <w:bottom w:val="none" w:sz="0" w:space="0" w:color="auto"/>
        <w:right w:val="none" w:sz="0" w:space="0" w:color="auto"/>
      </w:divBdr>
    </w:div>
    <w:div w:id="2111467827">
      <w:bodyDiv w:val="1"/>
      <w:marLeft w:val="0"/>
      <w:marRight w:val="0"/>
      <w:marTop w:val="0"/>
      <w:marBottom w:val="0"/>
      <w:divBdr>
        <w:top w:val="none" w:sz="0" w:space="0" w:color="auto"/>
        <w:left w:val="none" w:sz="0" w:space="0" w:color="auto"/>
        <w:bottom w:val="none" w:sz="0" w:space="0" w:color="auto"/>
        <w:right w:val="none" w:sz="0" w:space="0" w:color="auto"/>
      </w:divBdr>
    </w:div>
    <w:div w:id="21404130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19"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09C55A-BD70-4C9A-ADE6-FB9F80141A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1638</Words>
  <Characters>9339</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2022-10-14T20:53:00Z</dcterms:created>
  <dcterms:modified xsi:type="dcterms:W3CDTF">2023-04-22T00:55:00Z</dcterms:modified>
</cp:coreProperties>
</file>