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3B6" w:rsidRDefault="001523B6" w:rsidP="001523B6">
      <w:pPr>
        <w:jc w:val="center"/>
        <w:rPr>
          <w:rFonts w:ascii="Times New Roman" w:hAnsi="Times New Roman" w:cs="Times New Roman"/>
          <w:b/>
          <w:sz w:val="24"/>
          <w:szCs w:val="24"/>
        </w:rPr>
      </w:pPr>
    </w:p>
    <w:p w:rsidR="001523B6" w:rsidRDefault="001523B6" w:rsidP="001523B6">
      <w:pPr>
        <w:jc w:val="center"/>
        <w:rPr>
          <w:rFonts w:ascii="Times New Roman" w:hAnsi="Times New Roman" w:cs="Times New Roman"/>
          <w:b/>
          <w:sz w:val="24"/>
          <w:szCs w:val="24"/>
        </w:rPr>
      </w:pPr>
    </w:p>
    <w:p w:rsidR="001523B6" w:rsidRDefault="001523B6" w:rsidP="001523B6">
      <w:pPr>
        <w:jc w:val="center"/>
        <w:rPr>
          <w:rFonts w:ascii="Times New Roman" w:hAnsi="Times New Roman" w:cs="Times New Roman"/>
          <w:b/>
          <w:sz w:val="24"/>
          <w:szCs w:val="24"/>
        </w:rPr>
      </w:pPr>
    </w:p>
    <w:p w:rsidR="0051171C" w:rsidRDefault="0051171C" w:rsidP="00FE08DB">
      <w:pPr>
        <w:pStyle w:val="Title"/>
        <w:jc w:val="center"/>
        <w:rPr>
          <w:rFonts w:ascii="Times New Roman" w:hAnsi="Times New Roman" w:cs="Times New Roman"/>
          <w:b/>
          <w:color w:val="000000" w:themeColor="text1"/>
          <w:sz w:val="24"/>
          <w:szCs w:val="24"/>
        </w:rPr>
      </w:pPr>
      <w:r w:rsidRPr="00FE08DB">
        <w:rPr>
          <w:rFonts w:ascii="Times New Roman" w:hAnsi="Times New Roman" w:cs="Times New Roman"/>
          <w:b/>
          <w:color w:val="000000" w:themeColor="text1"/>
          <w:sz w:val="24"/>
          <w:szCs w:val="24"/>
        </w:rPr>
        <w:t>2022-2023 Strategic Plan</w:t>
      </w:r>
    </w:p>
    <w:p w:rsidR="00167E2E" w:rsidRPr="00167E2E" w:rsidRDefault="00167E2E" w:rsidP="00167E2E"/>
    <w:p w:rsidR="001523B6" w:rsidRDefault="001523B6" w:rsidP="00FE08DB">
      <w:pPr>
        <w:pStyle w:val="Title"/>
        <w:jc w:val="center"/>
        <w:rPr>
          <w:rFonts w:ascii="Times New Roman" w:hAnsi="Times New Roman" w:cs="Times New Roman"/>
          <w:b/>
          <w:color w:val="000000" w:themeColor="text1"/>
          <w:sz w:val="24"/>
          <w:szCs w:val="24"/>
        </w:rPr>
      </w:pPr>
      <w:r w:rsidRPr="00FE08DB">
        <w:rPr>
          <w:rFonts w:ascii="Times New Roman" w:hAnsi="Times New Roman" w:cs="Times New Roman"/>
          <w:b/>
          <w:color w:val="000000" w:themeColor="text1"/>
          <w:sz w:val="24"/>
          <w:szCs w:val="24"/>
        </w:rPr>
        <w:t>Disability Resource Center</w:t>
      </w:r>
    </w:p>
    <w:p w:rsidR="00167E2E" w:rsidRPr="00167E2E" w:rsidRDefault="00167E2E" w:rsidP="00167E2E"/>
    <w:p w:rsidR="001523B6" w:rsidRPr="00FE08DB" w:rsidRDefault="001523B6" w:rsidP="00FE08DB">
      <w:pPr>
        <w:pStyle w:val="Title"/>
        <w:jc w:val="center"/>
        <w:rPr>
          <w:rFonts w:ascii="Times New Roman" w:hAnsi="Times New Roman" w:cs="Times New Roman"/>
          <w:b/>
          <w:color w:val="000000" w:themeColor="text1"/>
          <w:sz w:val="24"/>
          <w:szCs w:val="24"/>
        </w:rPr>
      </w:pPr>
      <w:r w:rsidRPr="00FE08DB">
        <w:rPr>
          <w:rFonts w:ascii="Times New Roman" w:hAnsi="Times New Roman" w:cs="Times New Roman"/>
          <w:b/>
          <w:color w:val="000000" w:themeColor="text1"/>
          <w:sz w:val="24"/>
          <w:szCs w:val="24"/>
        </w:rPr>
        <w:t>University of Nevada</w:t>
      </w:r>
    </w:p>
    <w:p w:rsidR="001523B6" w:rsidRPr="00FE08DB" w:rsidRDefault="001523B6" w:rsidP="00FE08DB">
      <w:pPr>
        <w:pStyle w:val="Title"/>
        <w:jc w:val="center"/>
        <w:rPr>
          <w:rFonts w:ascii="Times New Roman" w:hAnsi="Times New Roman" w:cs="Times New Roman"/>
          <w:b/>
          <w:color w:val="000000" w:themeColor="text1"/>
          <w:sz w:val="24"/>
          <w:szCs w:val="24"/>
        </w:rPr>
      </w:pPr>
    </w:p>
    <w:p w:rsidR="001523B6" w:rsidRPr="00FE08DB" w:rsidRDefault="001523B6">
      <w:pPr>
        <w:rPr>
          <w:rFonts w:ascii="Times New Roman" w:hAnsi="Times New Roman" w:cs="Times New Roman"/>
          <w:b/>
          <w:color w:val="000000" w:themeColor="text1"/>
          <w:sz w:val="24"/>
          <w:szCs w:val="24"/>
        </w:rPr>
      </w:pPr>
      <w:r w:rsidRPr="00FE08DB">
        <w:rPr>
          <w:rFonts w:ascii="Times New Roman" w:hAnsi="Times New Roman" w:cs="Times New Roman"/>
          <w:b/>
          <w:color w:val="000000" w:themeColor="text1"/>
          <w:sz w:val="24"/>
          <w:szCs w:val="24"/>
        </w:rPr>
        <w:br w:type="page"/>
      </w:r>
    </w:p>
    <w:p w:rsidR="00F851B2" w:rsidRPr="00167E2E" w:rsidRDefault="00F851B2" w:rsidP="00FE08DB">
      <w:pPr>
        <w:pStyle w:val="Heading1"/>
        <w:rPr>
          <w:rFonts w:ascii="Times New Roman" w:hAnsi="Times New Roman" w:cs="Times New Roman"/>
          <w:b/>
          <w:color w:val="000000" w:themeColor="text1"/>
          <w:sz w:val="24"/>
          <w:szCs w:val="24"/>
        </w:rPr>
      </w:pPr>
      <w:r w:rsidRPr="00167E2E">
        <w:rPr>
          <w:rFonts w:ascii="Times New Roman" w:hAnsi="Times New Roman" w:cs="Times New Roman"/>
          <w:b/>
          <w:color w:val="000000" w:themeColor="text1"/>
          <w:sz w:val="24"/>
          <w:szCs w:val="24"/>
        </w:rPr>
        <w:lastRenderedPageBreak/>
        <w:t>Introduction</w:t>
      </w:r>
    </w:p>
    <w:p w:rsidR="00F851B2" w:rsidRPr="00FE08DB" w:rsidRDefault="00F851B2"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The Disability Resource Center</w:t>
      </w:r>
      <w:r w:rsidR="00640035" w:rsidRPr="00FE08DB">
        <w:rPr>
          <w:rFonts w:ascii="Times New Roman" w:hAnsi="Times New Roman" w:cs="Times New Roman"/>
          <w:color w:val="000000" w:themeColor="text1"/>
          <w:sz w:val="24"/>
          <w:szCs w:val="24"/>
        </w:rPr>
        <w:t xml:space="preserve"> (DRC) </w:t>
      </w:r>
      <w:proofErr w:type="gramStart"/>
      <w:r w:rsidR="00640035" w:rsidRPr="00FE08DB">
        <w:rPr>
          <w:rFonts w:ascii="Times New Roman" w:hAnsi="Times New Roman" w:cs="Times New Roman"/>
          <w:color w:val="000000" w:themeColor="text1"/>
          <w:sz w:val="24"/>
          <w:szCs w:val="24"/>
        </w:rPr>
        <w:t>is authorized</w:t>
      </w:r>
      <w:proofErr w:type="gramEnd"/>
      <w:r w:rsidR="00640035" w:rsidRPr="00FE08DB">
        <w:rPr>
          <w:rFonts w:ascii="Times New Roman" w:hAnsi="Times New Roman" w:cs="Times New Roman"/>
          <w:color w:val="000000" w:themeColor="text1"/>
          <w:sz w:val="24"/>
          <w:szCs w:val="24"/>
        </w:rPr>
        <w:t xml:space="preserve"> by the </w:t>
      </w:r>
      <w:r w:rsidR="00D14260" w:rsidRPr="00FE08DB">
        <w:rPr>
          <w:rFonts w:ascii="Times New Roman" w:hAnsi="Times New Roman" w:cs="Times New Roman"/>
          <w:color w:val="000000" w:themeColor="text1"/>
          <w:sz w:val="24"/>
          <w:szCs w:val="24"/>
        </w:rPr>
        <w:t xml:space="preserve">University’s </w:t>
      </w:r>
      <w:r w:rsidR="00640035" w:rsidRPr="00FE08DB">
        <w:rPr>
          <w:rFonts w:ascii="Times New Roman" w:hAnsi="Times New Roman" w:cs="Times New Roman"/>
          <w:color w:val="000000" w:themeColor="text1"/>
          <w:sz w:val="24"/>
          <w:szCs w:val="24"/>
        </w:rPr>
        <w:t xml:space="preserve">President to determine and coordinate reasonable accommodations to meet the academic needs of students with disabilities. Per university policy, </w:t>
      </w:r>
      <w:r w:rsidR="00ED209F" w:rsidRPr="00FE08DB">
        <w:rPr>
          <w:rFonts w:ascii="Times New Roman" w:hAnsi="Times New Roman" w:cs="Times New Roman"/>
          <w:color w:val="000000" w:themeColor="text1"/>
          <w:sz w:val="24"/>
          <w:szCs w:val="24"/>
        </w:rPr>
        <w:t>our institutional charge is to ensure that our campus community remains in compliance with the provisions of the Americans with Disabilities Act, 1990 (as amended) and Section 504 of t</w:t>
      </w:r>
      <w:r w:rsidR="00D14260" w:rsidRPr="00FE08DB">
        <w:rPr>
          <w:rFonts w:ascii="Times New Roman" w:hAnsi="Times New Roman" w:cs="Times New Roman"/>
          <w:color w:val="000000" w:themeColor="text1"/>
          <w:sz w:val="24"/>
          <w:szCs w:val="24"/>
        </w:rPr>
        <w:t>he Rehabilitation Act, 1973, by promoting</w:t>
      </w:r>
      <w:r w:rsidR="00ED209F" w:rsidRPr="00FE08DB">
        <w:rPr>
          <w:rFonts w:ascii="Times New Roman" w:hAnsi="Times New Roman" w:cs="Times New Roman"/>
          <w:color w:val="000000" w:themeColor="text1"/>
          <w:sz w:val="24"/>
          <w:szCs w:val="24"/>
        </w:rPr>
        <w:t>, support</w:t>
      </w:r>
      <w:r w:rsidR="00D14260" w:rsidRPr="00FE08DB">
        <w:rPr>
          <w:rFonts w:ascii="Times New Roman" w:hAnsi="Times New Roman" w:cs="Times New Roman"/>
          <w:color w:val="000000" w:themeColor="text1"/>
          <w:sz w:val="24"/>
          <w:szCs w:val="24"/>
        </w:rPr>
        <w:t>ing, and securing</w:t>
      </w:r>
      <w:r w:rsidR="00ED209F" w:rsidRPr="00FE08DB">
        <w:rPr>
          <w:rFonts w:ascii="Times New Roman" w:hAnsi="Times New Roman" w:cs="Times New Roman"/>
          <w:color w:val="000000" w:themeColor="text1"/>
          <w:sz w:val="24"/>
          <w:szCs w:val="24"/>
        </w:rPr>
        <w:t xml:space="preserve"> the University of Nevada’s core values of diversity, equity, and inclusion.</w:t>
      </w:r>
    </w:p>
    <w:p w:rsidR="00D437CB" w:rsidRPr="00FE08DB" w:rsidRDefault="00EE6B75"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This </w:t>
      </w:r>
      <w:r w:rsidR="0051171C" w:rsidRPr="00FE08DB">
        <w:rPr>
          <w:rFonts w:ascii="Times New Roman" w:hAnsi="Times New Roman" w:cs="Times New Roman"/>
          <w:color w:val="000000" w:themeColor="text1"/>
          <w:sz w:val="24"/>
          <w:szCs w:val="24"/>
        </w:rPr>
        <w:t xml:space="preserve">DEI Strategic Plan </w:t>
      </w:r>
      <w:r w:rsidRPr="00FE08DB">
        <w:rPr>
          <w:rFonts w:ascii="Times New Roman" w:hAnsi="Times New Roman" w:cs="Times New Roman"/>
          <w:color w:val="000000" w:themeColor="text1"/>
          <w:sz w:val="24"/>
          <w:szCs w:val="24"/>
        </w:rPr>
        <w:t>is a summation of the departm</w:t>
      </w:r>
      <w:r w:rsidR="0051171C" w:rsidRPr="00FE08DB">
        <w:rPr>
          <w:rFonts w:ascii="Times New Roman" w:hAnsi="Times New Roman" w:cs="Times New Roman"/>
          <w:color w:val="000000" w:themeColor="text1"/>
          <w:sz w:val="24"/>
          <w:szCs w:val="24"/>
        </w:rPr>
        <w:t>ent’s action throughout the 2022-2023</w:t>
      </w:r>
      <w:r w:rsidRPr="00FE08DB">
        <w:rPr>
          <w:rFonts w:ascii="Times New Roman" w:hAnsi="Times New Roman" w:cs="Times New Roman"/>
          <w:color w:val="000000" w:themeColor="text1"/>
          <w:sz w:val="24"/>
          <w:szCs w:val="24"/>
        </w:rPr>
        <w:t xml:space="preserve"> academic year to address systematic bias and discrimination as it pertains</w:t>
      </w:r>
      <w:r w:rsidR="0051171C" w:rsidRPr="00FE08DB">
        <w:rPr>
          <w:rFonts w:ascii="Times New Roman" w:hAnsi="Times New Roman" w:cs="Times New Roman"/>
          <w:color w:val="000000" w:themeColor="text1"/>
          <w:sz w:val="24"/>
          <w:szCs w:val="24"/>
        </w:rPr>
        <w:t xml:space="preserve"> to our policies and procedures. Additionally, this plan addresses t</w:t>
      </w:r>
      <w:r w:rsidRPr="00FE08DB">
        <w:rPr>
          <w:rFonts w:ascii="Times New Roman" w:hAnsi="Times New Roman" w:cs="Times New Roman"/>
          <w:color w:val="000000" w:themeColor="text1"/>
          <w:sz w:val="24"/>
          <w:szCs w:val="24"/>
        </w:rPr>
        <w:t xml:space="preserve">he interactions we have on a daily basis with the population we </w:t>
      </w:r>
      <w:r w:rsidR="0051171C" w:rsidRPr="00FE08DB">
        <w:rPr>
          <w:rFonts w:ascii="Times New Roman" w:hAnsi="Times New Roman" w:cs="Times New Roman"/>
          <w:color w:val="000000" w:themeColor="text1"/>
          <w:sz w:val="24"/>
          <w:szCs w:val="24"/>
        </w:rPr>
        <w:t>serve</w:t>
      </w:r>
      <w:r w:rsidRPr="00FE08DB">
        <w:rPr>
          <w:rFonts w:ascii="Times New Roman" w:hAnsi="Times New Roman" w:cs="Times New Roman"/>
          <w:color w:val="000000" w:themeColor="text1"/>
          <w:sz w:val="24"/>
          <w:szCs w:val="24"/>
        </w:rPr>
        <w:t xml:space="preserve"> and our overall scope of knowledge regarding the challenges and barriers that students with disabilities face across campus. </w:t>
      </w:r>
      <w:r w:rsidR="00D437CB" w:rsidRPr="00FE08DB">
        <w:rPr>
          <w:rFonts w:ascii="Times New Roman" w:hAnsi="Times New Roman" w:cs="Times New Roman"/>
          <w:color w:val="000000" w:themeColor="text1"/>
          <w:sz w:val="24"/>
          <w:szCs w:val="24"/>
        </w:rPr>
        <w:t xml:space="preserve">Additionally, this report provides a detailed description of </w:t>
      </w:r>
      <w:r w:rsidR="00CE3C88" w:rsidRPr="00FE08DB">
        <w:rPr>
          <w:rFonts w:ascii="Times New Roman" w:hAnsi="Times New Roman" w:cs="Times New Roman"/>
          <w:color w:val="000000" w:themeColor="text1"/>
          <w:sz w:val="24"/>
          <w:szCs w:val="24"/>
        </w:rPr>
        <w:t xml:space="preserve">the </w:t>
      </w:r>
      <w:r w:rsidR="00D437CB" w:rsidRPr="00FE08DB">
        <w:rPr>
          <w:rFonts w:ascii="Times New Roman" w:hAnsi="Times New Roman" w:cs="Times New Roman"/>
          <w:color w:val="000000" w:themeColor="text1"/>
          <w:sz w:val="24"/>
          <w:szCs w:val="24"/>
        </w:rPr>
        <w:t>department’s Diversity, Equity, and Inclusion (DEI) goals and action plan</w:t>
      </w:r>
      <w:r w:rsidR="00241B45" w:rsidRPr="00FE08DB">
        <w:rPr>
          <w:rFonts w:ascii="Times New Roman" w:hAnsi="Times New Roman" w:cs="Times New Roman"/>
          <w:color w:val="000000" w:themeColor="text1"/>
          <w:sz w:val="24"/>
          <w:szCs w:val="24"/>
        </w:rPr>
        <w:t xml:space="preserve"> as they relate to the intersectionality of disability with race, ethnicity, se</w:t>
      </w:r>
      <w:r w:rsidR="00CE3C88" w:rsidRPr="00FE08DB">
        <w:rPr>
          <w:rFonts w:ascii="Times New Roman" w:hAnsi="Times New Roman" w:cs="Times New Roman"/>
          <w:color w:val="000000" w:themeColor="text1"/>
          <w:sz w:val="24"/>
          <w:szCs w:val="24"/>
        </w:rPr>
        <w:t>x, gender, socioeconomic status, and identity</w:t>
      </w:r>
      <w:r w:rsidR="00D437CB" w:rsidRPr="00FE08DB">
        <w:rPr>
          <w:rFonts w:ascii="Times New Roman" w:hAnsi="Times New Roman" w:cs="Times New Roman"/>
          <w:color w:val="000000" w:themeColor="text1"/>
          <w:sz w:val="24"/>
          <w:szCs w:val="24"/>
        </w:rPr>
        <w:t>.</w:t>
      </w:r>
      <w:r w:rsidR="00CE3C88" w:rsidRPr="00FE08DB">
        <w:rPr>
          <w:rFonts w:ascii="Times New Roman" w:hAnsi="Times New Roman" w:cs="Times New Roman"/>
          <w:color w:val="000000" w:themeColor="text1"/>
          <w:sz w:val="24"/>
          <w:szCs w:val="24"/>
        </w:rPr>
        <w:t xml:space="preserve"> This is especially important to recognize and continue to build on our general knowledge as a department given our understanding that disability has no barrier related to the intersectionality of identity. </w:t>
      </w:r>
    </w:p>
    <w:p w:rsidR="00EE6B75" w:rsidRPr="00FE08DB" w:rsidRDefault="00D437CB"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Lastly, this report identifies the DEI-related training and professional development opportunities that the DRC staff participated in over the last year, as well as summary data, themes, and recommendations for future progress in this area. The staff of the DRC has engaged multiple conversations about our own personal level of competency regarding social justice and inclusion, as well as assessed where</w:t>
      </w:r>
      <w:r w:rsidR="008935E5" w:rsidRPr="00FE08DB">
        <w:rPr>
          <w:rFonts w:ascii="Times New Roman" w:hAnsi="Times New Roman" w:cs="Times New Roman"/>
          <w:color w:val="000000" w:themeColor="text1"/>
          <w:sz w:val="24"/>
          <w:szCs w:val="24"/>
        </w:rPr>
        <w:t xml:space="preserve"> we are on the ACPA/NASPA Social Justice and Inclusion competencies.</w:t>
      </w:r>
    </w:p>
    <w:p w:rsidR="008935E5" w:rsidRPr="00FE08DB" w:rsidRDefault="008935E5">
      <w:pPr>
        <w:rPr>
          <w:rFonts w:ascii="Times New Roman" w:hAnsi="Times New Roman" w:cs="Times New Roman"/>
          <w:b/>
          <w:color w:val="000000" w:themeColor="text1"/>
          <w:sz w:val="24"/>
          <w:szCs w:val="24"/>
        </w:rPr>
      </w:pPr>
      <w:r w:rsidRPr="00FE08DB">
        <w:rPr>
          <w:rFonts w:ascii="Times New Roman" w:hAnsi="Times New Roman" w:cs="Times New Roman"/>
          <w:b/>
          <w:color w:val="000000" w:themeColor="text1"/>
          <w:sz w:val="24"/>
          <w:szCs w:val="24"/>
        </w:rPr>
        <w:br w:type="page"/>
      </w:r>
    </w:p>
    <w:p w:rsidR="00FE08DB" w:rsidRPr="00167E2E" w:rsidRDefault="007E6FB7" w:rsidP="00FE08DB">
      <w:pPr>
        <w:pStyle w:val="Heading1"/>
        <w:rPr>
          <w:rFonts w:ascii="Times New Roman" w:hAnsi="Times New Roman" w:cs="Times New Roman"/>
          <w:b/>
          <w:color w:val="000000" w:themeColor="text1"/>
          <w:sz w:val="24"/>
          <w:szCs w:val="24"/>
        </w:rPr>
      </w:pPr>
      <w:r w:rsidRPr="00167E2E">
        <w:rPr>
          <w:rFonts w:ascii="Times New Roman" w:hAnsi="Times New Roman" w:cs="Times New Roman"/>
          <w:b/>
          <w:color w:val="000000" w:themeColor="text1"/>
          <w:sz w:val="24"/>
          <w:szCs w:val="24"/>
        </w:rPr>
        <w:lastRenderedPageBreak/>
        <w:t>Department Foundation</w:t>
      </w:r>
    </w:p>
    <w:p w:rsidR="005C1F5D" w:rsidRPr="00167E2E" w:rsidRDefault="005C1F5D" w:rsidP="00FE08DB">
      <w:pPr>
        <w:pStyle w:val="Heading2"/>
        <w:rPr>
          <w:rFonts w:ascii="Times New Roman" w:hAnsi="Times New Roman" w:cs="Times New Roman"/>
          <w:b/>
          <w:color w:val="000000" w:themeColor="text1"/>
          <w:sz w:val="24"/>
          <w:szCs w:val="24"/>
        </w:rPr>
      </w:pPr>
      <w:r w:rsidRPr="00167E2E">
        <w:rPr>
          <w:rFonts w:ascii="Times New Roman" w:hAnsi="Times New Roman" w:cs="Times New Roman"/>
          <w:b/>
          <w:color w:val="000000" w:themeColor="text1"/>
          <w:sz w:val="24"/>
          <w:szCs w:val="24"/>
        </w:rPr>
        <w:t>Vision</w:t>
      </w:r>
    </w:p>
    <w:p w:rsidR="00F35003" w:rsidRPr="00FE08DB" w:rsidRDefault="005C1F5D"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The Disability Resource Center (DRC) is dedicated to providing a coordinated </w:t>
      </w:r>
      <w:r w:rsidR="00283B22" w:rsidRPr="00FE08DB">
        <w:rPr>
          <w:rFonts w:ascii="Times New Roman" w:hAnsi="Times New Roman" w:cs="Times New Roman"/>
          <w:color w:val="000000" w:themeColor="text1"/>
          <w:sz w:val="24"/>
          <w:szCs w:val="24"/>
        </w:rPr>
        <w:t xml:space="preserve">campus wide </w:t>
      </w:r>
      <w:r w:rsidRPr="00FE08DB">
        <w:rPr>
          <w:rFonts w:ascii="Times New Roman" w:hAnsi="Times New Roman" w:cs="Times New Roman"/>
          <w:color w:val="000000" w:themeColor="text1"/>
          <w:sz w:val="24"/>
          <w:szCs w:val="24"/>
        </w:rPr>
        <w:t xml:space="preserve">program of support services </w:t>
      </w:r>
      <w:r w:rsidR="00283B22" w:rsidRPr="00FE08DB">
        <w:rPr>
          <w:rFonts w:ascii="Times New Roman" w:hAnsi="Times New Roman" w:cs="Times New Roman"/>
          <w:color w:val="000000" w:themeColor="text1"/>
          <w:sz w:val="24"/>
          <w:szCs w:val="24"/>
        </w:rPr>
        <w:t>for students with disabilities both in-and-out of the classroom</w:t>
      </w:r>
      <w:r w:rsidRPr="00FE08DB">
        <w:rPr>
          <w:rFonts w:ascii="Times New Roman" w:hAnsi="Times New Roman" w:cs="Times New Roman"/>
          <w:color w:val="000000" w:themeColor="text1"/>
          <w:sz w:val="24"/>
          <w:szCs w:val="24"/>
        </w:rPr>
        <w:t>. The DRC assists students in negotiating disability related barriers and strives to improve access and opportu</w:t>
      </w:r>
      <w:r w:rsidR="0024462C" w:rsidRPr="00FE08DB">
        <w:rPr>
          <w:rFonts w:ascii="Times New Roman" w:hAnsi="Times New Roman" w:cs="Times New Roman"/>
          <w:color w:val="000000" w:themeColor="text1"/>
          <w:sz w:val="24"/>
          <w:szCs w:val="24"/>
        </w:rPr>
        <w:t>nity in all areas of campus participation and engagement. Our vision is to support</w:t>
      </w:r>
      <w:r w:rsidRPr="00FE08DB">
        <w:rPr>
          <w:rFonts w:ascii="Times New Roman" w:hAnsi="Times New Roman" w:cs="Times New Roman"/>
          <w:color w:val="000000" w:themeColor="text1"/>
          <w:sz w:val="24"/>
          <w:szCs w:val="24"/>
        </w:rPr>
        <w:t xml:space="preserve"> all students with disabilities </w:t>
      </w:r>
      <w:r w:rsidR="0024462C" w:rsidRPr="00FE08DB">
        <w:rPr>
          <w:rFonts w:ascii="Times New Roman" w:hAnsi="Times New Roman" w:cs="Times New Roman"/>
          <w:color w:val="000000" w:themeColor="text1"/>
          <w:sz w:val="24"/>
          <w:szCs w:val="24"/>
        </w:rPr>
        <w:t>as they in</w:t>
      </w:r>
      <w:r w:rsidR="003C17E2" w:rsidRPr="00FE08DB">
        <w:rPr>
          <w:rFonts w:ascii="Times New Roman" w:hAnsi="Times New Roman" w:cs="Times New Roman"/>
          <w:color w:val="000000" w:themeColor="text1"/>
          <w:sz w:val="24"/>
          <w:szCs w:val="24"/>
        </w:rPr>
        <w:t xml:space="preserve">tegrate </w:t>
      </w:r>
      <w:r w:rsidRPr="00FE08DB">
        <w:rPr>
          <w:rFonts w:ascii="Times New Roman" w:hAnsi="Times New Roman" w:cs="Times New Roman"/>
          <w:color w:val="000000" w:themeColor="text1"/>
          <w:sz w:val="24"/>
          <w:szCs w:val="24"/>
        </w:rPr>
        <w:t xml:space="preserve">into campus life, </w:t>
      </w:r>
      <w:r w:rsidR="0024462C" w:rsidRPr="00FE08DB">
        <w:rPr>
          <w:rFonts w:ascii="Times New Roman" w:hAnsi="Times New Roman" w:cs="Times New Roman"/>
          <w:color w:val="000000" w:themeColor="text1"/>
          <w:sz w:val="24"/>
          <w:szCs w:val="24"/>
        </w:rPr>
        <w:t xml:space="preserve">reach their full potential, and become contributing members of our community. </w:t>
      </w:r>
    </w:p>
    <w:p w:rsidR="004A29CD" w:rsidRPr="00167E2E" w:rsidRDefault="005C1F5D" w:rsidP="00FE08DB">
      <w:pPr>
        <w:pStyle w:val="Heading2"/>
        <w:rPr>
          <w:rFonts w:ascii="Times New Roman" w:hAnsi="Times New Roman" w:cs="Times New Roman"/>
          <w:b/>
          <w:color w:val="000000" w:themeColor="text1"/>
          <w:sz w:val="24"/>
          <w:szCs w:val="24"/>
        </w:rPr>
      </w:pPr>
      <w:r w:rsidRPr="00167E2E">
        <w:rPr>
          <w:rFonts w:ascii="Times New Roman" w:hAnsi="Times New Roman" w:cs="Times New Roman"/>
          <w:b/>
          <w:color w:val="000000" w:themeColor="text1"/>
          <w:sz w:val="24"/>
          <w:szCs w:val="24"/>
        </w:rPr>
        <w:t>Mission</w:t>
      </w:r>
    </w:p>
    <w:p w:rsidR="005C1F5D" w:rsidRPr="00FE08DB" w:rsidRDefault="005C1F5D"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The DRC </w:t>
      </w:r>
      <w:proofErr w:type="gramStart"/>
      <w:r w:rsidRPr="00FE08DB">
        <w:rPr>
          <w:rFonts w:ascii="Times New Roman" w:hAnsi="Times New Roman" w:cs="Times New Roman"/>
          <w:color w:val="000000" w:themeColor="text1"/>
          <w:sz w:val="24"/>
          <w:szCs w:val="24"/>
        </w:rPr>
        <w:t>was created</w:t>
      </w:r>
      <w:proofErr w:type="gramEnd"/>
      <w:r w:rsidRPr="00FE08DB">
        <w:rPr>
          <w:rFonts w:ascii="Times New Roman" w:hAnsi="Times New Roman" w:cs="Times New Roman"/>
          <w:color w:val="000000" w:themeColor="text1"/>
          <w:sz w:val="24"/>
          <w:szCs w:val="24"/>
        </w:rPr>
        <w:t xml:space="preserve"> to meet the unique educational needs of undergraduate and graduate level students with disabilities. The purpose of the DRC is to ensure that students with disabilities have equal access to participate in, contribute to, and benefit from all university programs. </w:t>
      </w:r>
      <w:r w:rsidR="0024462C" w:rsidRPr="00FE08DB">
        <w:rPr>
          <w:rFonts w:ascii="Times New Roman" w:hAnsi="Times New Roman" w:cs="Times New Roman"/>
          <w:color w:val="000000" w:themeColor="text1"/>
          <w:sz w:val="24"/>
          <w:szCs w:val="24"/>
        </w:rPr>
        <w:t xml:space="preserve">The DRC staff is dedicated to providing personalized support through accommodations that </w:t>
      </w:r>
      <w:proofErr w:type="gramStart"/>
      <w:r w:rsidR="0024462C" w:rsidRPr="00FE08DB">
        <w:rPr>
          <w:rFonts w:ascii="Times New Roman" w:hAnsi="Times New Roman" w:cs="Times New Roman"/>
          <w:color w:val="000000" w:themeColor="text1"/>
          <w:sz w:val="24"/>
          <w:szCs w:val="24"/>
        </w:rPr>
        <w:t>are focused</w:t>
      </w:r>
      <w:proofErr w:type="gramEnd"/>
      <w:r w:rsidR="0024462C" w:rsidRPr="00FE08DB">
        <w:rPr>
          <w:rFonts w:ascii="Times New Roman" w:hAnsi="Times New Roman" w:cs="Times New Roman"/>
          <w:color w:val="000000" w:themeColor="text1"/>
          <w:sz w:val="24"/>
          <w:szCs w:val="24"/>
        </w:rPr>
        <w:t xml:space="preserve"> on compassion and empathy as the foundation </w:t>
      </w:r>
      <w:r w:rsidR="00F35003" w:rsidRPr="00FE08DB">
        <w:rPr>
          <w:rFonts w:ascii="Times New Roman" w:hAnsi="Times New Roman" w:cs="Times New Roman"/>
          <w:color w:val="000000" w:themeColor="text1"/>
          <w:sz w:val="24"/>
          <w:szCs w:val="24"/>
        </w:rPr>
        <w:t xml:space="preserve">in </w:t>
      </w:r>
      <w:r w:rsidR="0024462C" w:rsidRPr="00FE08DB">
        <w:rPr>
          <w:rFonts w:ascii="Times New Roman" w:hAnsi="Times New Roman" w:cs="Times New Roman"/>
          <w:color w:val="000000" w:themeColor="text1"/>
          <w:sz w:val="24"/>
          <w:szCs w:val="24"/>
        </w:rPr>
        <w:t>all that we do</w:t>
      </w:r>
      <w:r w:rsidRPr="00FE08DB">
        <w:rPr>
          <w:rFonts w:ascii="Times New Roman" w:hAnsi="Times New Roman" w:cs="Times New Roman"/>
          <w:color w:val="000000" w:themeColor="text1"/>
          <w:sz w:val="24"/>
          <w:szCs w:val="24"/>
        </w:rPr>
        <w:t xml:space="preserve">. </w:t>
      </w:r>
    </w:p>
    <w:p w:rsidR="005C1F5D" w:rsidRPr="00FE08DB" w:rsidRDefault="005C1F5D"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Our goal is to act as a catalyst for the elimination of both attitudinal and architectural barriers </w:t>
      </w:r>
      <w:r w:rsidR="00F35003" w:rsidRPr="00FE08DB">
        <w:rPr>
          <w:rFonts w:ascii="Times New Roman" w:hAnsi="Times New Roman" w:cs="Times New Roman"/>
          <w:color w:val="000000" w:themeColor="text1"/>
          <w:sz w:val="24"/>
          <w:szCs w:val="24"/>
        </w:rPr>
        <w:t>as they present</w:t>
      </w:r>
      <w:r w:rsidRPr="00FE08DB">
        <w:rPr>
          <w:rFonts w:ascii="Times New Roman" w:hAnsi="Times New Roman" w:cs="Times New Roman"/>
          <w:color w:val="000000" w:themeColor="text1"/>
          <w:sz w:val="24"/>
          <w:szCs w:val="24"/>
        </w:rPr>
        <w:t xml:space="preserve"> throughout the university community. The DRC directly supports students with disabilities in achieving their </w:t>
      </w:r>
      <w:proofErr w:type="gramStart"/>
      <w:r w:rsidRPr="00FE08DB">
        <w:rPr>
          <w:rFonts w:ascii="Times New Roman" w:hAnsi="Times New Roman" w:cs="Times New Roman"/>
          <w:color w:val="000000" w:themeColor="text1"/>
          <w:sz w:val="24"/>
          <w:szCs w:val="24"/>
        </w:rPr>
        <w:t>goals-strengthening</w:t>
      </w:r>
      <w:proofErr w:type="gramEnd"/>
      <w:r w:rsidRPr="00FE08DB">
        <w:rPr>
          <w:rFonts w:ascii="Times New Roman" w:hAnsi="Times New Roman" w:cs="Times New Roman"/>
          <w:color w:val="000000" w:themeColor="text1"/>
          <w:sz w:val="24"/>
          <w:szCs w:val="24"/>
        </w:rPr>
        <w:t xml:space="preserve"> the climate </w:t>
      </w:r>
      <w:r w:rsidR="003C17E2" w:rsidRPr="00FE08DB">
        <w:rPr>
          <w:rFonts w:ascii="Times New Roman" w:hAnsi="Times New Roman" w:cs="Times New Roman"/>
          <w:color w:val="000000" w:themeColor="text1"/>
          <w:sz w:val="24"/>
          <w:szCs w:val="24"/>
        </w:rPr>
        <w:t>of diversity and inclusion across campus</w:t>
      </w:r>
      <w:r w:rsidRPr="00FE08DB">
        <w:rPr>
          <w:rFonts w:ascii="Times New Roman" w:hAnsi="Times New Roman" w:cs="Times New Roman"/>
          <w:color w:val="000000" w:themeColor="text1"/>
          <w:sz w:val="24"/>
          <w:szCs w:val="24"/>
        </w:rPr>
        <w:t>.</w:t>
      </w:r>
    </w:p>
    <w:p w:rsidR="005C1F5D" w:rsidRPr="00167E2E" w:rsidRDefault="005C1F5D" w:rsidP="00FE08DB">
      <w:pPr>
        <w:pStyle w:val="Heading2"/>
        <w:rPr>
          <w:rFonts w:ascii="Times New Roman" w:hAnsi="Times New Roman" w:cs="Times New Roman"/>
          <w:b/>
          <w:color w:val="000000" w:themeColor="text1"/>
          <w:sz w:val="24"/>
          <w:szCs w:val="24"/>
        </w:rPr>
      </w:pPr>
      <w:r w:rsidRPr="00167E2E">
        <w:rPr>
          <w:rFonts w:ascii="Times New Roman" w:hAnsi="Times New Roman" w:cs="Times New Roman"/>
          <w:b/>
          <w:color w:val="000000" w:themeColor="text1"/>
          <w:sz w:val="24"/>
          <w:szCs w:val="24"/>
        </w:rPr>
        <w:t>Values</w:t>
      </w:r>
    </w:p>
    <w:p w:rsidR="005C1F5D" w:rsidRPr="00FE08DB" w:rsidRDefault="005C1F5D"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Access-Opportunity-Success</w:t>
      </w:r>
    </w:p>
    <w:p w:rsidR="005C1F5D" w:rsidRPr="00167E2E" w:rsidRDefault="005C1F5D" w:rsidP="00FE08DB">
      <w:pPr>
        <w:pStyle w:val="Heading2"/>
        <w:rPr>
          <w:rFonts w:ascii="Times New Roman" w:hAnsi="Times New Roman" w:cs="Times New Roman"/>
          <w:b/>
          <w:color w:val="000000" w:themeColor="text1"/>
          <w:sz w:val="24"/>
          <w:szCs w:val="24"/>
        </w:rPr>
      </w:pPr>
      <w:r w:rsidRPr="00167E2E">
        <w:rPr>
          <w:rFonts w:ascii="Times New Roman" w:hAnsi="Times New Roman" w:cs="Times New Roman"/>
          <w:b/>
          <w:color w:val="000000" w:themeColor="text1"/>
          <w:sz w:val="24"/>
          <w:szCs w:val="24"/>
        </w:rPr>
        <w:t>Commitment to Equity</w:t>
      </w:r>
    </w:p>
    <w:p w:rsidR="003C17E2" w:rsidRPr="00FE08DB" w:rsidRDefault="003C17E2"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The DRC is </w:t>
      </w:r>
      <w:r w:rsidR="00F35003" w:rsidRPr="00FE08DB">
        <w:rPr>
          <w:rFonts w:ascii="Times New Roman" w:hAnsi="Times New Roman" w:cs="Times New Roman"/>
          <w:color w:val="000000" w:themeColor="text1"/>
          <w:sz w:val="24"/>
          <w:szCs w:val="24"/>
        </w:rPr>
        <w:t>determined</w:t>
      </w:r>
      <w:r w:rsidRPr="00FE08DB">
        <w:rPr>
          <w:rFonts w:ascii="Times New Roman" w:hAnsi="Times New Roman" w:cs="Times New Roman"/>
          <w:color w:val="000000" w:themeColor="text1"/>
          <w:sz w:val="24"/>
          <w:szCs w:val="24"/>
        </w:rPr>
        <w:t xml:space="preserve"> to </w:t>
      </w:r>
      <w:r w:rsidR="00F35003" w:rsidRPr="00FE08DB">
        <w:rPr>
          <w:rFonts w:ascii="Times New Roman" w:hAnsi="Times New Roman" w:cs="Times New Roman"/>
          <w:color w:val="000000" w:themeColor="text1"/>
          <w:sz w:val="24"/>
          <w:szCs w:val="24"/>
        </w:rPr>
        <w:t xml:space="preserve">support students with disabilities through relationship building, personalized support, and advocating for all levels of education. We believe the success of our students drives the success of our department. This </w:t>
      </w:r>
      <w:proofErr w:type="gramStart"/>
      <w:r w:rsidR="00F35003" w:rsidRPr="00FE08DB">
        <w:rPr>
          <w:rFonts w:ascii="Times New Roman" w:hAnsi="Times New Roman" w:cs="Times New Roman"/>
          <w:color w:val="000000" w:themeColor="text1"/>
          <w:sz w:val="24"/>
          <w:szCs w:val="24"/>
        </w:rPr>
        <w:t>is reflected</w:t>
      </w:r>
      <w:proofErr w:type="gramEnd"/>
      <w:r w:rsidR="00F35003" w:rsidRPr="00FE08DB">
        <w:rPr>
          <w:rFonts w:ascii="Times New Roman" w:hAnsi="Times New Roman" w:cs="Times New Roman"/>
          <w:color w:val="000000" w:themeColor="text1"/>
          <w:sz w:val="24"/>
          <w:szCs w:val="24"/>
        </w:rPr>
        <w:t xml:space="preserve"> in our ongoing commitment to creating an environment focused on diversity, equality, inclusion, empowerment and respect. When our students feel supported and inspired, they turn their creativity into action and utilize their education to </w:t>
      </w:r>
      <w:proofErr w:type="gramStart"/>
      <w:r w:rsidR="00F35003" w:rsidRPr="00FE08DB">
        <w:rPr>
          <w:rFonts w:ascii="Times New Roman" w:hAnsi="Times New Roman" w:cs="Times New Roman"/>
          <w:color w:val="000000" w:themeColor="text1"/>
          <w:sz w:val="24"/>
          <w:szCs w:val="24"/>
        </w:rPr>
        <w:t>impact</w:t>
      </w:r>
      <w:proofErr w:type="gramEnd"/>
      <w:r w:rsidR="00F35003" w:rsidRPr="00FE08DB">
        <w:rPr>
          <w:rFonts w:ascii="Times New Roman" w:hAnsi="Times New Roman" w:cs="Times New Roman"/>
          <w:color w:val="000000" w:themeColor="text1"/>
          <w:sz w:val="24"/>
          <w:szCs w:val="24"/>
        </w:rPr>
        <w:t xml:space="preserve"> the world around them.</w:t>
      </w:r>
    </w:p>
    <w:p w:rsidR="005C1F5D" w:rsidRPr="00167E2E" w:rsidRDefault="005C1F5D" w:rsidP="00FE08DB">
      <w:pPr>
        <w:pStyle w:val="Heading1"/>
        <w:rPr>
          <w:rFonts w:ascii="Times New Roman" w:hAnsi="Times New Roman" w:cs="Times New Roman"/>
          <w:b/>
          <w:color w:val="000000" w:themeColor="text1"/>
          <w:sz w:val="24"/>
          <w:szCs w:val="24"/>
        </w:rPr>
      </w:pPr>
      <w:r w:rsidRPr="00167E2E">
        <w:rPr>
          <w:rFonts w:ascii="Times New Roman" w:hAnsi="Times New Roman" w:cs="Times New Roman"/>
          <w:b/>
          <w:color w:val="000000" w:themeColor="text1"/>
          <w:sz w:val="24"/>
          <w:szCs w:val="24"/>
        </w:rPr>
        <w:t>Overall Department Goals</w:t>
      </w:r>
    </w:p>
    <w:p w:rsidR="001523B6" w:rsidRPr="00FE08DB" w:rsidRDefault="001523B6"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The DRC’s objective is to ensure that students with disabilities </w:t>
      </w:r>
      <w:proofErr w:type="gramStart"/>
      <w:r w:rsidRPr="00FE08DB">
        <w:rPr>
          <w:rFonts w:ascii="Times New Roman" w:hAnsi="Times New Roman" w:cs="Times New Roman"/>
          <w:color w:val="000000" w:themeColor="text1"/>
          <w:sz w:val="24"/>
          <w:szCs w:val="24"/>
        </w:rPr>
        <w:t>are provided</w:t>
      </w:r>
      <w:proofErr w:type="gramEnd"/>
      <w:r w:rsidRPr="00FE08DB">
        <w:rPr>
          <w:rFonts w:ascii="Times New Roman" w:hAnsi="Times New Roman" w:cs="Times New Roman"/>
          <w:color w:val="000000" w:themeColor="text1"/>
          <w:sz w:val="24"/>
          <w:szCs w:val="24"/>
        </w:rPr>
        <w:t xml:space="preserve"> an accessible, equitable, and inclusive opportunity to participate in </w:t>
      </w:r>
      <w:r w:rsidR="00245805" w:rsidRPr="00FE08DB">
        <w:rPr>
          <w:rFonts w:ascii="Times New Roman" w:hAnsi="Times New Roman" w:cs="Times New Roman"/>
          <w:color w:val="000000" w:themeColor="text1"/>
          <w:sz w:val="24"/>
          <w:szCs w:val="24"/>
        </w:rPr>
        <w:t>all services, programs, and activities across campus. To be the most effective in our mission, we identified the following overall goals, as they relate to DEI:</w:t>
      </w:r>
    </w:p>
    <w:p w:rsidR="008935E5" w:rsidRPr="00FE08DB" w:rsidRDefault="008935E5" w:rsidP="00FE08DB">
      <w:pPr>
        <w:pStyle w:val="ListParagraph"/>
        <w:numPr>
          <w:ilvl w:val="0"/>
          <w:numId w:val="25"/>
        </w:num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Improve our knowledge and understanding of the intersectionality of diversity categories.</w:t>
      </w:r>
    </w:p>
    <w:p w:rsidR="00F851B2" w:rsidRPr="00FE08DB" w:rsidRDefault="008935E5" w:rsidP="00FE08DB">
      <w:pPr>
        <w:pStyle w:val="ListParagraph"/>
        <w:numPr>
          <w:ilvl w:val="0"/>
          <w:numId w:val="25"/>
        </w:num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Identify how we can improve our support for students with disabilities by recognizing the impact of this intersectionality.</w:t>
      </w:r>
    </w:p>
    <w:p w:rsidR="00245805" w:rsidRPr="00FE08DB" w:rsidRDefault="008935E5" w:rsidP="00FE08DB">
      <w:pPr>
        <w:pStyle w:val="ListParagraph"/>
        <w:numPr>
          <w:ilvl w:val="0"/>
          <w:numId w:val="25"/>
        </w:num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Implement </w:t>
      </w:r>
      <w:r w:rsidR="001523B6" w:rsidRPr="00FE08DB">
        <w:rPr>
          <w:rFonts w:ascii="Times New Roman" w:hAnsi="Times New Roman" w:cs="Times New Roman"/>
          <w:color w:val="000000" w:themeColor="text1"/>
          <w:sz w:val="24"/>
          <w:szCs w:val="24"/>
        </w:rPr>
        <w:t xml:space="preserve">evidence-based </w:t>
      </w:r>
      <w:r w:rsidRPr="00FE08DB">
        <w:rPr>
          <w:rFonts w:ascii="Times New Roman" w:hAnsi="Times New Roman" w:cs="Times New Roman"/>
          <w:color w:val="000000" w:themeColor="text1"/>
          <w:sz w:val="24"/>
          <w:szCs w:val="24"/>
        </w:rPr>
        <w:t xml:space="preserve">practices </w:t>
      </w:r>
      <w:r w:rsidR="001523B6" w:rsidRPr="00FE08DB">
        <w:rPr>
          <w:rFonts w:ascii="Times New Roman" w:hAnsi="Times New Roman" w:cs="Times New Roman"/>
          <w:color w:val="000000" w:themeColor="text1"/>
          <w:sz w:val="24"/>
          <w:szCs w:val="24"/>
        </w:rPr>
        <w:t>that prioritize difference and individuality in all that we do.</w:t>
      </w:r>
    </w:p>
    <w:p w:rsidR="00245805" w:rsidRPr="00167E2E" w:rsidRDefault="0051171C" w:rsidP="00FE08DB">
      <w:pPr>
        <w:pStyle w:val="Heading2"/>
        <w:rPr>
          <w:rFonts w:ascii="Times New Roman" w:hAnsi="Times New Roman" w:cs="Times New Roman"/>
          <w:b/>
          <w:color w:val="000000" w:themeColor="text1"/>
          <w:sz w:val="24"/>
          <w:szCs w:val="24"/>
        </w:rPr>
      </w:pPr>
      <w:r w:rsidRPr="00167E2E">
        <w:rPr>
          <w:rFonts w:ascii="Times New Roman" w:hAnsi="Times New Roman" w:cs="Times New Roman"/>
          <w:b/>
          <w:color w:val="000000" w:themeColor="text1"/>
          <w:sz w:val="24"/>
          <w:szCs w:val="24"/>
        </w:rPr>
        <w:lastRenderedPageBreak/>
        <w:t xml:space="preserve">Goals related to </w:t>
      </w:r>
      <w:r w:rsidR="00167E2E">
        <w:rPr>
          <w:rFonts w:ascii="Times New Roman" w:hAnsi="Times New Roman" w:cs="Times New Roman"/>
          <w:b/>
          <w:color w:val="000000" w:themeColor="text1"/>
          <w:sz w:val="24"/>
          <w:szCs w:val="24"/>
        </w:rPr>
        <w:t>Strategic Plan</w:t>
      </w:r>
      <w:r w:rsidRPr="00167E2E">
        <w:rPr>
          <w:rFonts w:ascii="Times New Roman" w:hAnsi="Times New Roman" w:cs="Times New Roman"/>
          <w:b/>
          <w:color w:val="000000" w:themeColor="text1"/>
          <w:sz w:val="24"/>
          <w:szCs w:val="24"/>
        </w:rPr>
        <w:t xml:space="preserve"> in 2022-2023</w:t>
      </w:r>
    </w:p>
    <w:p w:rsidR="00245805" w:rsidRPr="00167E2E" w:rsidRDefault="007E6FB7" w:rsidP="00FE08DB">
      <w:pPr>
        <w:pStyle w:val="Heading3"/>
        <w:rPr>
          <w:rFonts w:ascii="Times New Roman" w:hAnsi="Times New Roman" w:cs="Times New Roman"/>
          <w:b/>
          <w:color w:val="000000" w:themeColor="text1"/>
        </w:rPr>
      </w:pPr>
      <w:r w:rsidRPr="00167E2E">
        <w:rPr>
          <w:rFonts w:ascii="Times New Roman" w:hAnsi="Times New Roman" w:cs="Times New Roman"/>
          <w:b/>
          <w:color w:val="000000" w:themeColor="text1"/>
        </w:rPr>
        <w:t xml:space="preserve">Review of </w:t>
      </w:r>
      <w:r w:rsidR="00ED4113" w:rsidRPr="00167E2E">
        <w:rPr>
          <w:rFonts w:ascii="Times New Roman" w:hAnsi="Times New Roman" w:cs="Times New Roman"/>
          <w:b/>
          <w:color w:val="000000" w:themeColor="text1"/>
        </w:rPr>
        <w:t>Systematic Bias and Discrimination</w:t>
      </w:r>
      <w:r w:rsidRPr="00167E2E">
        <w:rPr>
          <w:rFonts w:ascii="Times New Roman" w:hAnsi="Times New Roman" w:cs="Times New Roman"/>
          <w:b/>
          <w:color w:val="000000" w:themeColor="text1"/>
        </w:rPr>
        <w:t xml:space="preserve"> Report </w:t>
      </w:r>
    </w:p>
    <w:p w:rsidR="00EB7D12" w:rsidRPr="00FE08DB" w:rsidRDefault="00EB7D12"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The staff of the Disability Resource Center had many conversations regarding our current policies and practices to discern procedures that may adversely affect diverse populations. As a staff, we identified areas needing attention </w:t>
      </w:r>
      <w:r w:rsidR="007E6FB7" w:rsidRPr="00FE08DB">
        <w:rPr>
          <w:rFonts w:ascii="Times New Roman" w:hAnsi="Times New Roman" w:cs="Times New Roman"/>
          <w:color w:val="000000" w:themeColor="text1"/>
          <w:sz w:val="24"/>
          <w:szCs w:val="24"/>
        </w:rPr>
        <w:t>and derived a plan for the action we took to address them.</w:t>
      </w:r>
    </w:p>
    <w:p w:rsidR="007E6FB7" w:rsidRPr="00FE08DB" w:rsidRDefault="007E6FB7"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Report Summary:</w:t>
      </w:r>
    </w:p>
    <w:p w:rsidR="00ED4113" w:rsidRPr="00FE08DB" w:rsidRDefault="00ED4113"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Create greater transparency for our students by recognizing the impact that culture, race, and ethnicity might have on the stigma surrounding </w:t>
      </w:r>
      <w:proofErr w:type="gramStart"/>
      <w:r w:rsidRPr="00FE08DB">
        <w:rPr>
          <w:rFonts w:ascii="Times New Roman" w:hAnsi="Times New Roman" w:cs="Times New Roman"/>
          <w:color w:val="000000" w:themeColor="text1"/>
          <w:sz w:val="24"/>
          <w:szCs w:val="24"/>
        </w:rPr>
        <w:t>disabilities which</w:t>
      </w:r>
      <w:proofErr w:type="gramEnd"/>
      <w:r w:rsidRPr="00FE08DB">
        <w:rPr>
          <w:rFonts w:ascii="Times New Roman" w:hAnsi="Times New Roman" w:cs="Times New Roman"/>
          <w:color w:val="000000" w:themeColor="text1"/>
          <w:sz w:val="24"/>
          <w:szCs w:val="24"/>
        </w:rPr>
        <w:t xml:space="preserve"> may prevent students from receiving the necessary </w:t>
      </w:r>
      <w:r w:rsidR="002707CE" w:rsidRPr="00FE08DB">
        <w:rPr>
          <w:rFonts w:ascii="Times New Roman" w:hAnsi="Times New Roman" w:cs="Times New Roman"/>
          <w:color w:val="000000" w:themeColor="text1"/>
          <w:sz w:val="24"/>
          <w:szCs w:val="24"/>
        </w:rPr>
        <w:t>assistance they need to be successful in school.</w:t>
      </w:r>
    </w:p>
    <w:p w:rsidR="00223653" w:rsidRPr="00FE08DB" w:rsidRDefault="00F851B2"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The </w:t>
      </w:r>
      <w:r w:rsidR="0060027E" w:rsidRPr="00FE08DB">
        <w:rPr>
          <w:rFonts w:ascii="Times New Roman" w:hAnsi="Times New Roman" w:cs="Times New Roman"/>
          <w:color w:val="000000" w:themeColor="text1"/>
          <w:sz w:val="24"/>
          <w:szCs w:val="24"/>
        </w:rPr>
        <w:t xml:space="preserve">DRC </w:t>
      </w:r>
      <w:r w:rsidRPr="00FE08DB">
        <w:rPr>
          <w:rFonts w:ascii="Times New Roman" w:hAnsi="Times New Roman" w:cs="Times New Roman"/>
          <w:color w:val="000000" w:themeColor="text1"/>
          <w:sz w:val="24"/>
          <w:szCs w:val="24"/>
        </w:rPr>
        <w:t xml:space="preserve">now has a confidentiality statement on </w:t>
      </w:r>
      <w:r w:rsidR="002707CE" w:rsidRPr="00FE08DB">
        <w:rPr>
          <w:rFonts w:ascii="Times New Roman" w:hAnsi="Times New Roman" w:cs="Times New Roman"/>
          <w:color w:val="000000" w:themeColor="text1"/>
          <w:sz w:val="24"/>
          <w:szCs w:val="24"/>
        </w:rPr>
        <w:t>our</w:t>
      </w:r>
      <w:r w:rsidRPr="00FE08DB">
        <w:rPr>
          <w:rFonts w:ascii="Times New Roman" w:hAnsi="Times New Roman" w:cs="Times New Roman"/>
          <w:color w:val="000000" w:themeColor="text1"/>
          <w:sz w:val="24"/>
          <w:szCs w:val="24"/>
        </w:rPr>
        <w:t xml:space="preserve"> website to encourage students t</w:t>
      </w:r>
      <w:r w:rsidR="002707CE" w:rsidRPr="00FE08DB">
        <w:rPr>
          <w:rFonts w:ascii="Times New Roman" w:hAnsi="Times New Roman" w:cs="Times New Roman"/>
          <w:color w:val="000000" w:themeColor="text1"/>
          <w:sz w:val="24"/>
          <w:szCs w:val="24"/>
        </w:rPr>
        <w:t>hat may be hesitant to utilize our</w:t>
      </w:r>
      <w:r w:rsidRPr="00FE08DB">
        <w:rPr>
          <w:rFonts w:ascii="Times New Roman" w:hAnsi="Times New Roman" w:cs="Times New Roman"/>
          <w:color w:val="000000" w:themeColor="text1"/>
          <w:sz w:val="24"/>
          <w:szCs w:val="24"/>
        </w:rPr>
        <w:t xml:space="preserve"> services.</w:t>
      </w:r>
    </w:p>
    <w:p w:rsidR="002707CE" w:rsidRPr="00FE08DB" w:rsidRDefault="00F851B2"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K-12 students</w:t>
      </w:r>
      <w:r w:rsidR="00D14260" w:rsidRPr="00FE08DB">
        <w:rPr>
          <w:rFonts w:ascii="Times New Roman" w:hAnsi="Times New Roman" w:cs="Times New Roman"/>
          <w:color w:val="000000" w:themeColor="text1"/>
          <w:sz w:val="24"/>
          <w:szCs w:val="24"/>
        </w:rPr>
        <w:t xml:space="preserve"> from marginalized, non-represented populations</w:t>
      </w:r>
      <w:r w:rsidRPr="00FE08DB">
        <w:rPr>
          <w:rFonts w:ascii="Times New Roman" w:hAnsi="Times New Roman" w:cs="Times New Roman"/>
          <w:color w:val="000000" w:themeColor="text1"/>
          <w:sz w:val="24"/>
          <w:szCs w:val="24"/>
        </w:rPr>
        <w:t xml:space="preserve"> tend to </w:t>
      </w:r>
      <w:proofErr w:type="gramStart"/>
      <w:r w:rsidRPr="00FE08DB">
        <w:rPr>
          <w:rFonts w:ascii="Times New Roman" w:hAnsi="Times New Roman" w:cs="Times New Roman"/>
          <w:color w:val="000000" w:themeColor="text1"/>
          <w:sz w:val="24"/>
          <w:szCs w:val="24"/>
        </w:rPr>
        <w:t>get</w:t>
      </w:r>
      <w:proofErr w:type="gramEnd"/>
      <w:r w:rsidRPr="00FE08DB">
        <w:rPr>
          <w:rFonts w:ascii="Times New Roman" w:hAnsi="Times New Roman" w:cs="Times New Roman"/>
          <w:color w:val="000000" w:themeColor="text1"/>
          <w:sz w:val="24"/>
          <w:szCs w:val="24"/>
        </w:rPr>
        <w:t xml:space="preserve"> overlooked without having been identified as having a disability. </w:t>
      </w:r>
      <w:r w:rsidR="002707CE" w:rsidRPr="00FE08DB">
        <w:rPr>
          <w:rFonts w:ascii="Times New Roman" w:hAnsi="Times New Roman" w:cs="Times New Roman"/>
          <w:color w:val="000000" w:themeColor="text1"/>
          <w:sz w:val="24"/>
          <w:szCs w:val="24"/>
        </w:rPr>
        <w:t>This is most impactful for students</w:t>
      </w:r>
      <w:r w:rsidR="00223653" w:rsidRPr="00FE08DB">
        <w:rPr>
          <w:rFonts w:ascii="Times New Roman" w:hAnsi="Times New Roman" w:cs="Times New Roman"/>
          <w:color w:val="000000" w:themeColor="text1"/>
          <w:sz w:val="24"/>
          <w:szCs w:val="24"/>
        </w:rPr>
        <w:t xml:space="preserve"> of historically marginalized groups of race and ethnicity who are not provided the resources and interventions at the K-12 level that other students might receive.</w:t>
      </w:r>
    </w:p>
    <w:p w:rsidR="00223653" w:rsidRPr="00FE08DB" w:rsidRDefault="00F851B2"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The DRC referred 45 students to counseling services for ADD &amp; LD assessments. </w:t>
      </w:r>
    </w:p>
    <w:p w:rsidR="00223653" w:rsidRPr="00FE08DB" w:rsidRDefault="00F851B2" w:rsidP="00FE08DB">
      <w:pPr>
        <w:rPr>
          <w:rFonts w:ascii="Times New Roman" w:hAnsi="Times New Roman" w:cs="Times New Roman"/>
          <w:color w:val="000000" w:themeColor="text1"/>
          <w:sz w:val="24"/>
          <w:szCs w:val="24"/>
        </w:rPr>
      </w:pPr>
      <w:proofErr w:type="gramStart"/>
      <w:r w:rsidRPr="00FE08DB">
        <w:rPr>
          <w:rFonts w:ascii="Times New Roman" w:hAnsi="Times New Roman" w:cs="Times New Roman"/>
          <w:color w:val="000000" w:themeColor="text1"/>
          <w:sz w:val="24"/>
          <w:szCs w:val="24"/>
        </w:rPr>
        <w:t>40%</w:t>
      </w:r>
      <w:proofErr w:type="gramEnd"/>
      <w:r w:rsidRPr="00FE08DB">
        <w:rPr>
          <w:rFonts w:ascii="Times New Roman" w:hAnsi="Times New Roman" w:cs="Times New Roman"/>
          <w:color w:val="000000" w:themeColor="text1"/>
          <w:sz w:val="24"/>
          <w:szCs w:val="24"/>
        </w:rPr>
        <w:t xml:space="preserve"> identified as a person of color, 30% were Pell eligible and 90% received some form of accommodation while waiting for verification. </w:t>
      </w:r>
    </w:p>
    <w:p w:rsidR="008A5571" w:rsidRPr="00FE08DB" w:rsidRDefault="00F851B2"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Prior to this, students </w:t>
      </w:r>
      <w:proofErr w:type="gramStart"/>
      <w:r w:rsidRPr="00FE08DB">
        <w:rPr>
          <w:rFonts w:ascii="Times New Roman" w:hAnsi="Times New Roman" w:cs="Times New Roman"/>
          <w:color w:val="000000" w:themeColor="text1"/>
          <w:sz w:val="24"/>
          <w:szCs w:val="24"/>
        </w:rPr>
        <w:t>were deemed</w:t>
      </w:r>
      <w:proofErr w:type="gramEnd"/>
      <w:r w:rsidRPr="00FE08DB">
        <w:rPr>
          <w:rFonts w:ascii="Times New Roman" w:hAnsi="Times New Roman" w:cs="Times New Roman"/>
          <w:color w:val="000000" w:themeColor="text1"/>
          <w:sz w:val="24"/>
          <w:szCs w:val="24"/>
        </w:rPr>
        <w:t xml:space="preserve"> ineligible to receive accommodations until they were diagnosed. The DRC will follow up with Counseling Services to see how many of their referrals followed through.</w:t>
      </w:r>
    </w:p>
    <w:p w:rsidR="00223653" w:rsidRPr="00FE08DB" w:rsidRDefault="00223653"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Accessibility of electronic documents </w:t>
      </w:r>
      <w:r w:rsidR="00295237" w:rsidRPr="00FE08DB">
        <w:rPr>
          <w:rFonts w:ascii="Times New Roman" w:hAnsi="Times New Roman" w:cs="Times New Roman"/>
          <w:color w:val="000000" w:themeColor="text1"/>
          <w:sz w:val="24"/>
          <w:szCs w:val="24"/>
        </w:rPr>
        <w:t xml:space="preserve">(i.e. forms, course articles, books, etc.) </w:t>
      </w:r>
      <w:r w:rsidRPr="00FE08DB">
        <w:rPr>
          <w:rFonts w:ascii="Times New Roman" w:hAnsi="Times New Roman" w:cs="Times New Roman"/>
          <w:color w:val="000000" w:themeColor="text1"/>
          <w:sz w:val="24"/>
          <w:szCs w:val="24"/>
        </w:rPr>
        <w:t xml:space="preserve">is one of the most impactful ways that students with disabilities </w:t>
      </w:r>
      <w:proofErr w:type="gramStart"/>
      <w:r w:rsidRPr="00FE08DB">
        <w:rPr>
          <w:rFonts w:ascii="Times New Roman" w:hAnsi="Times New Roman" w:cs="Times New Roman"/>
          <w:color w:val="000000" w:themeColor="text1"/>
          <w:sz w:val="24"/>
          <w:szCs w:val="24"/>
        </w:rPr>
        <w:t>can be discriminated against</w:t>
      </w:r>
      <w:proofErr w:type="gramEnd"/>
      <w:r w:rsidRPr="00FE08DB">
        <w:rPr>
          <w:rFonts w:ascii="Times New Roman" w:hAnsi="Times New Roman" w:cs="Times New Roman"/>
          <w:color w:val="000000" w:themeColor="text1"/>
          <w:sz w:val="24"/>
          <w:szCs w:val="24"/>
        </w:rPr>
        <w:t>. The Disability Resource Center utilizes the DRC Student Portal</w:t>
      </w:r>
      <w:r w:rsidR="00295237" w:rsidRPr="00FE08DB">
        <w:rPr>
          <w:rFonts w:ascii="Times New Roman" w:hAnsi="Times New Roman" w:cs="Times New Roman"/>
          <w:color w:val="000000" w:themeColor="text1"/>
          <w:sz w:val="24"/>
          <w:szCs w:val="24"/>
        </w:rPr>
        <w:t xml:space="preserve"> for</w:t>
      </w:r>
      <w:r w:rsidRPr="00FE08DB">
        <w:rPr>
          <w:rFonts w:ascii="Times New Roman" w:hAnsi="Times New Roman" w:cs="Times New Roman"/>
          <w:color w:val="000000" w:themeColor="text1"/>
          <w:sz w:val="24"/>
          <w:szCs w:val="24"/>
        </w:rPr>
        <w:t xml:space="preserve"> facilitating accommodation requests, scheduling appointments, and </w:t>
      </w:r>
      <w:r w:rsidR="008A5571" w:rsidRPr="00FE08DB">
        <w:rPr>
          <w:rFonts w:ascii="Times New Roman" w:hAnsi="Times New Roman" w:cs="Times New Roman"/>
          <w:color w:val="000000" w:themeColor="text1"/>
          <w:sz w:val="24"/>
          <w:szCs w:val="24"/>
        </w:rPr>
        <w:t xml:space="preserve">signing all student agreements. </w:t>
      </w:r>
    </w:p>
    <w:p w:rsidR="007E6FB7" w:rsidRPr="00FE08DB" w:rsidRDefault="00F851B2"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All documents/forms requiring signature are now </w:t>
      </w:r>
      <w:r w:rsidR="008A5571" w:rsidRPr="00FE08DB">
        <w:rPr>
          <w:rFonts w:ascii="Times New Roman" w:hAnsi="Times New Roman" w:cs="Times New Roman"/>
          <w:color w:val="000000" w:themeColor="text1"/>
          <w:sz w:val="24"/>
          <w:szCs w:val="24"/>
        </w:rPr>
        <w:t xml:space="preserve">completely accessible, </w:t>
      </w:r>
      <w:r w:rsidRPr="00FE08DB">
        <w:rPr>
          <w:rFonts w:ascii="Times New Roman" w:hAnsi="Times New Roman" w:cs="Times New Roman"/>
          <w:color w:val="000000" w:themeColor="text1"/>
          <w:sz w:val="24"/>
          <w:szCs w:val="24"/>
        </w:rPr>
        <w:t>located in one place</w:t>
      </w:r>
      <w:r w:rsidR="008A5571" w:rsidRPr="00FE08DB">
        <w:rPr>
          <w:rFonts w:ascii="Times New Roman" w:hAnsi="Times New Roman" w:cs="Times New Roman"/>
          <w:color w:val="000000" w:themeColor="text1"/>
          <w:sz w:val="24"/>
          <w:szCs w:val="24"/>
        </w:rPr>
        <w:t>,</w:t>
      </w:r>
      <w:r w:rsidRPr="00FE08DB">
        <w:rPr>
          <w:rFonts w:ascii="Times New Roman" w:hAnsi="Times New Roman" w:cs="Times New Roman"/>
          <w:color w:val="000000" w:themeColor="text1"/>
          <w:sz w:val="24"/>
          <w:szCs w:val="24"/>
        </w:rPr>
        <w:t xml:space="preserve"> and available electronically.</w:t>
      </w:r>
    </w:p>
    <w:p w:rsidR="001D5011" w:rsidRPr="00FE08DB" w:rsidRDefault="001D5011"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Students with disabilities from underrepresented or </w:t>
      </w:r>
      <w:r w:rsidR="0060027E" w:rsidRPr="00FE08DB">
        <w:rPr>
          <w:rFonts w:ascii="Times New Roman" w:hAnsi="Times New Roman" w:cs="Times New Roman"/>
          <w:color w:val="000000" w:themeColor="text1"/>
          <w:sz w:val="24"/>
          <w:szCs w:val="24"/>
        </w:rPr>
        <w:t xml:space="preserve">marginalized groups of race and ethnicity </w:t>
      </w:r>
      <w:r w:rsidRPr="00FE08DB">
        <w:rPr>
          <w:rFonts w:ascii="Times New Roman" w:hAnsi="Times New Roman" w:cs="Times New Roman"/>
          <w:color w:val="000000" w:themeColor="text1"/>
          <w:sz w:val="24"/>
          <w:szCs w:val="24"/>
        </w:rPr>
        <w:t>who may not otherwise be able to afford technological resources that eliminate barriers to learning.</w:t>
      </w:r>
      <w:r w:rsidR="0060027E" w:rsidRPr="00FE08DB">
        <w:rPr>
          <w:rFonts w:ascii="Times New Roman" w:hAnsi="Times New Roman" w:cs="Times New Roman"/>
          <w:color w:val="000000" w:themeColor="text1"/>
          <w:sz w:val="24"/>
          <w:szCs w:val="24"/>
        </w:rPr>
        <w:t xml:space="preserve"> This issue </w:t>
      </w:r>
      <w:proofErr w:type="gramStart"/>
      <w:r w:rsidR="0060027E" w:rsidRPr="00FE08DB">
        <w:rPr>
          <w:rFonts w:ascii="Times New Roman" w:hAnsi="Times New Roman" w:cs="Times New Roman"/>
          <w:color w:val="000000" w:themeColor="text1"/>
          <w:sz w:val="24"/>
          <w:szCs w:val="24"/>
        </w:rPr>
        <w:t>is exacerbated</w:t>
      </w:r>
      <w:proofErr w:type="gramEnd"/>
      <w:r w:rsidR="0060027E" w:rsidRPr="00FE08DB">
        <w:rPr>
          <w:rFonts w:ascii="Times New Roman" w:hAnsi="Times New Roman" w:cs="Times New Roman"/>
          <w:color w:val="000000" w:themeColor="text1"/>
          <w:sz w:val="24"/>
          <w:szCs w:val="24"/>
        </w:rPr>
        <w:t xml:space="preserve"> once a student enrolls in college since access to technology is fundamental need for student success in the digital age. </w:t>
      </w:r>
    </w:p>
    <w:p w:rsidR="0060027E" w:rsidRPr="00FE08DB" w:rsidRDefault="0060027E"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The DRC was approved for funding to acquire technology (i.e. laptops, tablets, LiveScribe pens, screen reading software, </w:t>
      </w:r>
      <w:proofErr w:type="gramStart"/>
      <w:r w:rsidRPr="00FE08DB">
        <w:rPr>
          <w:rFonts w:ascii="Times New Roman" w:hAnsi="Times New Roman" w:cs="Times New Roman"/>
          <w:color w:val="000000" w:themeColor="text1"/>
          <w:sz w:val="24"/>
          <w:szCs w:val="24"/>
        </w:rPr>
        <w:t>note taking</w:t>
      </w:r>
      <w:proofErr w:type="gramEnd"/>
      <w:r w:rsidRPr="00FE08DB">
        <w:rPr>
          <w:rFonts w:ascii="Times New Roman" w:hAnsi="Times New Roman" w:cs="Times New Roman"/>
          <w:color w:val="000000" w:themeColor="text1"/>
          <w:sz w:val="24"/>
          <w:szCs w:val="24"/>
        </w:rPr>
        <w:t xml:space="preserve"> software) that will support the individual needs of students with disabilities as they begin college.</w:t>
      </w:r>
    </w:p>
    <w:p w:rsidR="007E6FB7" w:rsidRPr="00FE08DB" w:rsidRDefault="0060027E"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lastRenderedPageBreak/>
        <w:t xml:space="preserve">Students from underrepresented groups receive priority in the DRC’s disbursement of these technological tools to help combat </w:t>
      </w:r>
      <w:r w:rsidR="007E6FB7" w:rsidRPr="00FE08DB">
        <w:rPr>
          <w:rFonts w:ascii="Times New Roman" w:hAnsi="Times New Roman" w:cs="Times New Roman"/>
          <w:color w:val="000000" w:themeColor="text1"/>
          <w:sz w:val="24"/>
          <w:szCs w:val="24"/>
        </w:rPr>
        <w:t>the social injustice</w:t>
      </w:r>
      <w:r w:rsidRPr="00FE08DB">
        <w:rPr>
          <w:rFonts w:ascii="Times New Roman" w:hAnsi="Times New Roman" w:cs="Times New Roman"/>
          <w:color w:val="000000" w:themeColor="text1"/>
          <w:sz w:val="24"/>
          <w:szCs w:val="24"/>
        </w:rPr>
        <w:t xml:space="preserve"> that led to the la</w:t>
      </w:r>
      <w:r w:rsidR="007E6FB7" w:rsidRPr="00FE08DB">
        <w:rPr>
          <w:rFonts w:ascii="Times New Roman" w:hAnsi="Times New Roman" w:cs="Times New Roman"/>
          <w:color w:val="000000" w:themeColor="text1"/>
          <w:sz w:val="24"/>
          <w:szCs w:val="24"/>
        </w:rPr>
        <w:t>ck of access to these resources being readily available.</w:t>
      </w:r>
    </w:p>
    <w:p w:rsidR="005C1F5D" w:rsidRPr="00167E2E" w:rsidRDefault="007E6FB7" w:rsidP="00FE08DB">
      <w:pPr>
        <w:pStyle w:val="Heading1"/>
        <w:rPr>
          <w:rFonts w:ascii="Times New Roman" w:hAnsi="Times New Roman" w:cs="Times New Roman"/>
          <w:b/>
          <w:color w:val="000000" w:themeColor="text1"/>
          <w:sz w:val="24"/>
          <w:szCs w:val="24"/>
        </w:rPr>
      </w:pPr>
      <w:r w:rsidRPr="00FE08DB">
        <w:rPr>
          <w:rFonts w:ascii="Times New Roman" w:hAnsi="Times New Roman" w:cs="Times New Roman"/>
          <w:color w:val="000000" w:themeColor="text1"/>
          <w:sz w:val="24"/>
          <w:szCs w:val="24"/>
        </w:rPr>
        <w:br w:type="page"/>
      </w:r>
      <w:r w:rsidRPr="00167E2E">
        <w:rPr>
          <w:rFonts w:ascii="Times New Roman" w:hAnsi="Times New Roman" w:cs="Times New Roman"/>
          <w:b/>
          <w:color w:val="000000" w:themeColor="text1"/>
          <w:sz w:val="24"/>
          <w:szCs w:val="24"/>
        </w:rPr>
        <w:lastRenderedPageBreak/>
        <w:t xml:space="preserve">Department </w:t>
      </w:r>
      <w:r w:rsidR="003A4E21" w:rsidRPr="00167E2E">
        <w:rPr>
          <w:rFonts w:ascii="Times New Roman" w:hAnsi="Times New Roman" w:cs="Times New Roman"/>
          <w:b/>
          <w:color w:val="000000" w:themeColor="text1"/>
          <w:sz w:val="24"/>
          <w:szCs w:val="24"/>
        </w:rPr>
        <w:t xml:space="preserve">Strategic </w:t>
      </w:r>
      <w:r w:rsidRPr="00167E2E">
        <w:rPr>
          <w:rFonts w:ascii="Times New Roman" w:hAnsi="Times New Roman" w:cs="Times New Roman"/>
          <w:b/>
          <w:color w:val="000000" w:themeColor="text1"/>
          <w:sz w:val="24"/>
          <w:szCs w:val="24"/>
        </w:rPr>
        <w:t>Plan</w:t>
      </w:r>
      <w:r w:rsidR="00EA7321" w:rsidRPr="00167E2E">
        <w:rPr>
          <w:rFonts w:ascii="Times New Roman" w:hAnsi="Times New Roman" w:cs="Times New Roman"/>
          <w:b/>
          <w:color w:val="000000" w:themeColor="text1"/>
          <w:sz w:val="24"/>
          <w:szCs w:val="24"/>
        </w:rPr>
        <w:t xml:space="preserve"> Summary</w:t>
      </w:r>
    </w:p>
    <w:p w:rsidR="00EA7321" w:rsidRPr="00FE08DB" w:rsidRDefault="00BF7714"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The DRC </w:t>
      </w:r>
      <w:proofErr w:type="gramStart"/>
      <w:r w:rsidRPr="00FE08DB">
        <w:rPr>
          <w:rFonts w:ascii="Times New Roman" w:hAnsi="Times New Roman" w:cs="Times New Roman"/>
          <w:color w:val="000000" w:themeColor="text1"/>
          <w:sz w:val="24"/>
          <w:szCs w:val="24"/>
        </w:rPr>
        <w:t>was heavily engaged</w:t>
      </w:r>
      <w:proofErr w:type="gramEnd"/>
      <w:r w:rsidRPr="00FE08DB">
        <w:rPr>
          <w:rFonts w:ascii="Times New Roman" w:hAnsi="Times New Roman" w:cs="Times New Roman"/>
          <w:color w:val="000000" w:themeColor="text1"/>
          <w:sz w:val="24"/>
          <w:szCs w:val="24"/>
        </w:rPr>
        <w:t xml:space="preserve"> with DEI initiatives throughout the 2020-2021 academic year. As a staff, we have participated in multiple trainings and presentations to elevate our professional competency of DEI, how it </w:t>
      </w:r>
      <w:proofErr w:type="gramStart"/>
      <w:r w:rsidRPr="00FE08DB">
        <w:rPr>
          <w:rFonts w:ascii="Times New Roman" w:hAnsi="Times New Roman" w:cs="Times New Roman"/>
          <w:color w:val="000000" w:themeColor="text1"/>
          <w:sz w:val="24"/>
          <w:szCs w:val="24"/>
        </w:rPr>
        <w:t>impacts</w:t>
      </w:r>
      <w:proofErr w:type="gramEnd"/>
      <w:r w:rsidRPr="00FE08DB">
        <w:rPr>
          <w:rFonts w:ascii="Times New Roman" w:hAnsi="Times New Roman" w:cs="Times New Roman"/>
          <w:color w:val="000000" w:themeColor="text1"/>
          <w:sz w:val="24"/>
          <w:szCs w:val="24"/>
        </w:rPr>
        <w:t xml:space="preserve"> our students, and how we can do better to support DEI campus wide. </w:t>
      </w:r>
      <w:r w:rsidR="006B39CF" w:rsidRPr="00FE08DB">
        <w:rPr>
          <w:rFonts w:ascii="Times New Roman" w:hAnsi="Times New Roman" w:cs="Times New Roman"/>
          <w:color w:val="000000" w:themeColor="text1"/>
          <w:sz w:val="24"/>
          <w:szCs w:val="24"/>
        </w:rPr>
        <w:t xml:space="preserve">Disability, and those it may </w:t>
      </w:r>
      <w:proofErr w:type="gramStart"/>
      <w:r w:rsidR="006B39CF" w:rsidRPr="00FE08DB">
        <w:rPr>
          <w:rFonts w:ascii="Times New Roman" w:hAnsi="Times New Roman" w:cs="Times New Roman"/>
          <w:color w:val="000000" w:themeColor="text1"/>
          <w:sz w:val="24"/>
          <w:szCs w:val="24"/>
        </w:rPr>
        <w:t>impact</w:t>
      </w:r>
      <w:proofErr w:type="gramEnd"/>
      <w:r w:rsidR="006B39CF" w:rsidRPr="00FE08DB">
        <w:rPr>
          <w:rFonts w:ascii="Times New Roman" w:hAnsi="Times New Roman" w:cs="Times New Roman"/>
          <w:color w:val="000000" w:themeColor="text1"/>
          <w:sz w:val="24"/>
          <w:szCs w:val="24"/>
        </w:rPr>
        <w:t xml:space="preserve">, knows no barrier. Therefore, the DRC has spent the last engaged in initiatives that recognize the intersectionality of disability with race, gender, religion, sexual orientation, ethnicity, socioeconomic status, language, age, and identity to further our DEI mission and continue to make our campus a more welcoming environment for all students. </w:t>
      </w:r>
    </w:p>
    <w:p w:rsidR="006B39CF" w:rsidRPr="00FE08DB" w:rsidRDefault="006B39CF"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The following initiatives </w:t>
      </w:r>
      <w:proofErr w:type="gramStart"/>
      <w:r w:rsidRPr="00FE08DB">
        <w:rPr>
          <w:rFonts w:ascii="Times New Roman" w:hAnsi="Times New Roman" w:cs="Times New Roman"/>
          <w:color w:val="000000" w:themeColor="text1"/>
          <w:sz w:val="24"/>
          <w:szCs w:val="24"/>
        </w:rPr>
        <w:t>have been implemented</w:t>
      </w:r>
      <w:proofErr w:type="gramEnd"/>
      <w:r w:rsidRPr="00FE08DB">
        <w:rPr>
          <w:rFonts w:ascii="Times New Roman" w:hAnsi="Times New Roman" w:cs="Times New Roman"/>
          <w:color w:val="000000" w:themeColor="text1"/>
          <w:sz w:val="24"/>
          <w:szCs w:val="24"/>
        </w:rPr>
        <w:t xml:space="preserve"> or have a running action plan as part of the DRC’s DEI Strategic Plan</w:t>
      </w:r>
      <w:r w:rsidR="00AD7BA1" w:rsidRPr="00FE08DB">
        <w:rPr>
          <w:rFonts w:ascii="Times New Roman" w:hAnsi="Times New Roman" w:cs="Times New Roman"/>
          <w:color w:val="000000" w:themeColor="text1"/>
          <w:sz w:val="24"/>
          <w:szCs w:val="24"/>
        </w:rPr>
        <w:t xml:space="preserve"> (Appendices A)</w:t>
      </w:r>
      <w:r w:rsidRPr="00FE08DB">
        <w:rPr>
          <w:rFonts w:ascii="Times New Roman" w:hAnsi="Times New Roman" w:cs="Times New Roman"/>
          <w:color w:val="000000" w:themeColor="text1"/>
          <w:sz w:val="24"/>
          <w:szCs w:val="24"/>
        </w:rPr>
        <w:t>:</w:t>
      </w:r>
    </w:p>
    <w:p w:rsidR="0062383E" w:rsidRPr="00FE08DB" w:rsidRDefault="0062383E" w:rsidP="00FE08DB">
      <w:pPr>
        <w:pStyle w:val="Heading2"/>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Goal Area 1 - Education for Diversity, Equity, and Inclusion</w:t>
      </w:r>
    </w:p>
    <w:p w:rsidR="006B39CF" w:rsidRPr="00FE08DB" w:rsidRDefault="006B39CF" w:rsidP="00FE08DB">
      <w:pPr>
        <w:pStyle w:val="ListParagraph"/>
        <w:numPr>
          <w:ilvl w:val="0"/>
          <w:numId w:val="28"/>
        </w:num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Universal Design for Learning (UDL) training modules</w:t>
      </w:r>
    </w:p>
    <w:p w:rsidR="0062383E" w:rsidRPr="00FE08DB" w:rsidRDefault="0062383E" w:rsidP="00FE08DB">
      <w:pPr>
        <w:pStyle w:val="ListParagraph"/>
        <w:numPr>
          <w:ilvl w:val="0"/>
          <w:numId w:val="28"/>
        </w:num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Training modules to address intersectionality of disability with other sociologically identities</w:t>
      </w:r>
    </w:p>
    <w:p w:rsidR="0062383E" w:rsidRPr="00FE08DB" w:rsidRDefault="0062383E" w:rsidP="00FE08DB">
      <w:pPr>
        <w:pStyle w:val="Heading2"/>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Goal Area 2 - Student Recruitment, Access, Engagement and Retention</w:t>
      </w:r>
    </w:p>
    <w:p w:rsidR="0062383E" w:rsidRPr="00FE08DB" w:rsidRDefault="0062383E" w:rsidP="00FE08DB">
      <w:pPr>
        <w:pStyle w:val="ListParagraph"/>
        <w:numPr>
          <w:ilvl w:val="0"/>
          <w:numId w:val="27"/>
        </w:num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Collaboration with Counseling Services to address LD/ADHD assessment needs</w:t>
      </w:r>
    </w:p>
    <w:p w:rsidR="0062383E" w:rsidRPr="00FE08DB" w:rsidRDefault="0062383E" w:rsidP="00FE08DB">
      <w:pPr>
        <w:pStyle w:val="ListParagraph"/>
        <w:numPr>
          <w:ilvl w:val="0"/>
          <w:numId w:val="27"/>
        </w:num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Action plan to address systematic barriers for students who identify as neurodivergent</w:t>
      </w:r>
    </w:p>
    <w:p w:rsidR="0062383E" w:rsidRPr="00FE08DB" w:rsidRDefault="0062383E" w:rsidP="00FE08DB">
      <w:pPr>
        <w:pStyle w:val="ListParagraph"/>
        <w:numPr>
          <w:ilvl w:val="0"/>
          <w:numId w:val="27"/>
        </w:num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Peer Mentor Program </w:t>
      </w:r>
      <w:r w:rsidR="001A1EAC" w:rsidRPr="00FE08DB">
        <w:rPr>
          <w:rFonts w:ascii="Times New Roman" w:hAnsi="Times New Roman" w:cs="Times New Roman"/>
          <w:color w:val="000000" w:themeColor="text1"/>
          <w:sz w:val="24"/>
          <w:szCs w:val="24"/>
        </w:rPr>
        <w:t>initiatives that close the opportunity gap for underrepresented students with disabilities</w:t>
      </w:r>
    </w:p>
    <w:p w:rsidR="001A1EAC" w:rsidRPr="00FE08DB" w:rsidRDefault="001A1EAC" w:rsidP="00FE08DB">
      <w:pPr>
        <w:pStyle w:val="Heading2"/>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Goal Area 3 – Faculty/Staff Recruitment and Retention</w:t>
      </w:r>
    </w:p>
    <w:p w:rsidR="001A1EAC" w:rsidRPr="00FE08DB" w:rsidRDefault="005F1761" w:rsidP="00FE08DB">
      <w:pPr>
        <w:pStyle w:val="ListParagraph"/>
        <w:numPr>
          <w:ilvl w:val="0"/>
          <w:numId w:val="26"/>
        </w:num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Recruiting/promoting staff with intentionality to address DEI related issues</w:t>
      </w:r>
    </w:p>
    <w:p w:rsidR="001A1EAC" w:rsidRPr="00FE08DB" w:rsidRDefault="00A409F5" w:rsidP="00FE08DB">
      <w:pPr>
        <w:pStyle w:val="ListParagraph"/>
        <w:numPr>
          <w:ilvl w:val="0"/>
          <w:numId w:val="26"/>
        </w:num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Utilization of</w:t>
      </w:r>
      <w:r w:rsidR="001A1EAC" w:rsidRPr="00FE08DB">
        <w:rPr>
          <w:rFonts w:ascii="Times New Roman" w:hAnsi="Times New Roman" w:cs="Times New Roman"/>
          <w:color w:val="000000" w:themeColor="text1"/>
          <w:sz w:val="24"/>
          <w:szCs w:val="24"/>
        </w:rPr>
        <w:t xml:space="preserve"> </w:t>
      </w:r>
      <w:r w:rsidRPr="00FE08DB">
        <w:rPr>
          <w:rFonts w:ascii="Times New Roman" w:hAnsi="Times New Roman" w:cs="Times New Roman"/>
          <w:color w:val="000000" w:themeColor="text1"/>
          <w:sz w:val="24"/>
          <w:szCs w:val="24"/>
        </w:rPr>
        <w:t>ACPA/NASPA Competency Areas of Social Justice and Inclusion for professional development including participating in sponsored Division wide DEI trainings and/or certifications.</w:t>
      </w:r>
    </w:p>
    <w:p w:rsidR="00B95416" w:rsidRPr="00FE08DB" w:rsidRDefault="00A409F5" w:rsidP="00FE08DB">
      <w:pPr>
        <w:pStyle w:val="ListParagraph"/>
        <w:numPr>
          <w:ilvl w:val="0"/>
          <w:numId w:val="26"/>
        </w:num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Participation in Division </w:t>
      </w:r>
      <w:r w:rsidR="005F1761" w:rsidRPr="00FE08DB">
        <w:rPr>
          <w:rFonts w:ascii="Times New Roman" w:hAnsi="Times New Roman" w:cs="Times New Roman"/>
          <w:color w:val="000000" w:themeColor="text1"/>
          <w:sz w:val="24"/>
          <w:szCs w:val="24"/>
        </w:rPr>
        <w:t xml:space="preserve">wide </w:t>
      </w:r>
      <w:r w:rsidRPr="00FE08DB">
        <w:rPr>
          <w:rFonts w:ascii="Times New Roman" w:hAnsi="Times New Roman" w:cs="Times New Roman"/>
          <w:color w:val="000000" w:themeColor="text1"/>
          <w:sz w:val="24"/>
          <w:szCs w:val="24"/>
        </w:rPr>
        <w:t>working group</w:t>
      </w:r>
      <w:r w:rsidR="005F1761" w:rsidRPr="00FE08DB">
        <w:rPr>
          <w:rFonts w:ascii="Times New Roman" w:hAnsi="Times New Roman" w:cs="Times New Roman"/>
          <w:color w:val="000000" w:themeColor="text1"/>
          <w:sz w:val="24"/>
          <w:szCs w:val="24"/>
        </w:rPr>
        <w:t xml:space="preserve"> to improve access and work culture</w:t>
      </w:r>
      <w:r w:rsidRPr="00FE08DB">
        <w:rPr>
          <w:rFonts w:ascii="Times New Roman" w:hAnsi="Times New Roman" w:cs="Times New Roman"/>
          <w:color w:val="000000" w:themeColor="text1"/>
          <w:sz w:val="24"/>
          <w:szCs w:val="24"/>
        </w:rPr>
        <w:t xml:space="preserve"> </w:t>
      </w:r>
    </w:p>
    <w:p w:rsidR="00B95416" w:rsidRPr="00FE08DB" w:rsidRDefault="00B95416" w:rsidP="00FE08DB">
      <w:pPr>
        <w:pStyle w:val="ListParagraph"/>
        <w:numPr>
          <w:ilvl w:val="0"/>
          <w:numId w:val="26"/>
        </w:num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br w:type="page"/>
      </w:r>
    </w:p>
    <w:p w:rsidR="00A409F5" w:rsidRPr="00FE08DB" w:rsidRDefault="00B95416" w:rsidP="00FE08DB">
      <w:pPr>
        <w:pStyle w:val="Heading1"/>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lastRenderedPageBreak/>
        <w:t>Department DEI Training Log Summary</w:t>
      </w:r>
    </w:p>
    <w:p w:rsidR="00B95416" w:rsidRPr="00FE08DB" w:rsidRDefault="0035096B"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The DRC attended multiple trainings over the last year to further our professional knowledge of issues related to diversity, equity, inclusion, and accessibility. Our staff feels very strongly about the mission to support the campus wide DEI initiative and to ensure that our campus is accessible to all students, whether they identify as having a disability or not. </w:t>
      </w:r>
    </w:p>
    <w:p w:rsidR="006B39CF" w:rsidRPr="00FE08DB" w:rsidRDefault="006B39CF" w:rsidP="00FE08DB">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 </w:t>
      </w:r>
      <w:r w:rsidR="0035096B" w:rsidRPr="00FE08DB">
        <w:rPr>
          <w:rFonts w:ascii="Times New Roman" w:hAnsi="Times New Roman" w:cs="Times New Roman"/>
          <w:color w:val="000000" w:themeColor="text1"/>
          <w:sz w:val="24"/>
          <w:szCs w:val="24"/>
        </w:rPr>
        <w:t>Below is a summary of the trainings attended by the DRC with a full list provided at the end of this report (appendices C)</w:t>
      </w:r>
      <w:proofErr w:type="gramStart"/>
      <w:r w:rsidR="0035096B" w:rsidRPr="00FE08DB">
        <w:rPr>
          <w:rFonts w:ascii="Times New Roman" w:hAnsi="Times New Roman" w:cs="Times New Roman"/>
          <w:color w:val="000000" w:themeColor="text1"/>
          <w:sz w:val="24"/>
          <w:szCs w:val="24"/>
        </w:rPr>
        <w:t>:</w:t>
      </w:r>
      <w:proofErr w:type="gramEnd"/>
    </w:p>
    <w:p w:rsidR="0035096B" w:rsidRPr="00FE08DB" w:rsidRDefault="0035096B" w:rsidP="00FE08DB">
      <w:pPr>
        <w:pStyle w:val="Heading2"/>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DEI Related Trainings</w:t>
      </w:r>
    </w:p>
    <w:p w:rsidR="0035096B" w:rsidRPr="00FE08DB" w:rsidRDefault="0035096B" w:rsidP="00A158E6">
      <w:pPr>
        <w:spacing w:line="240" w:lineRule="auto"/>
        <w:contextualSpacing/>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u w:val="single"/>
        </w:rPr>
        <w:t>Topics</w:t>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u w:val="single"/>
        </w:rPr>
        <w:t>Trainings Attended</w:t>
      </w:r>
    </w:p>
    <w:p w:rsidR="0035096B" w:rsidRPr="00FE08DB" w:rsidRDefault="0035096B" w:rsidP="00A158E6">
      <w:pPr>
        <w:spacing w:line="240" w:lineRule="auto"/>
        <w:contextualSpacing/>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Cultural Competencies or Cultural Humility </w:t>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Pr="00FE08DB">
        <w:rPr>
          <w:rFonts w:ascii="Times New Roman" w:hAnsi="Times New Roman" w:cs="Times New Roman"/>
          <w:color w:val="000000" w:themeColor="text1"/>
          <w:sz w:val="24"/>
          <w:szCs w:val="24"/>
        </w:rPr>
        <w:t>6</w:t>
      </w:r>
    </w:p>
    <w:p w:rsidR="0035096B" w:rsidRPr="00FE08DB" w:rsidRDefault="0035096B" w:rsidP="00A158E6">
      <w:pPr>
        <w:spacing w:line="240" w:lineRule="auto"/>
        <w:contextualSpacing/>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Implicit Bias </w:t>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proofErr w:type="gramStart"/>
      <w:r w:rsidRPr="00FE08DB">
        <w:rPr>
          <w:rFonts w:ascii="Times New Roman" w:hAnsi="Times New Roman" w:cs="Times New Roman"/>
          <w:color w:val="000000" w:themeColor="text1"/>
          <w:sz w:val="24"/>
          <w:szCs w:val="24"/>
        </w:rPr>
        <w:t>2</w:t>
      </w:r>
      <w:proofErr w:type="gramEnd"/>
    </w:p>
    <w:p w:rsidR="0035096B" w:rsidRPr="00FE08DB" w:rsidRDefault="0035096B" w:rsidP="00A158E6">
      <w:pPr>
        <w:spacing w:line="240" w:lineRule="auto"/>
        <w:contextualSpacing/>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Social Justice and Inclusion </w:t>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Pr="00FE08DB">
        <w:rPr>
          <w:rFonts w:ascii="Times New Roman" w:hAnsi="Times New Roman" w:cs="Times New Roman"/>
          <w:color w:val="000000" w:themeColor="text1"/>
          <w:sz w:val="24"/>
          <w:szCs w:val="24"/>
        </w:rPr>
        <w:t>6</w:t>
      </w:r>
    </w:p>
    <w:p w:rsidR="0035096B" w:rsidRPr="00FE08DB" w:rsidRDefault="0035096B" w:rsidP="00A158E6">
      <w:pPr>
        <w:spacing w:line="240" w:lineRule="auto"/>
        <w:contextualSpacing/>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Culturally Sensitive Assessment Practices </w:t>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Pr="00FE08DB">
        <w:rPr>
          <w:rFonts w:ascii="Times New Roman" w:hAnsi="Times New Roman" w:cs="Times New Roman"/>
          <w:color w:val="000000" w:themeColor="text1"/>
          <w:sz w:val="24"/>
          <w:szCs w:val="24"/>
        </w:rPr>
        <w:t>1</w:t>
      </w:r>
    </w:p>
    <w:p w:rsidR="0035096B" w:rsidRPr="00FE08DB" w:rsidRDefault="0035096B" w:rsidP="00A158E6">
      <w:pPr>
        <w:spacing w:line="240" w:lineRule="auto"/>
        <w:contextualSpacing/>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Mental health support or trauma informed care </w:t>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proofErr w:type="gramStart"/>
      <w:r w:rsidRPr="00FE08DB">
        <w:rPr>
          <w:rFonts w:ascii="Times New Roman" w:hAnsi="Times New Roman" w:cs="Times New Roman"/>
          <w:color w:val="000000" w:themeColor="text1"/>
          <w:sz w:val="24"/>
          <w:szCs w:val="24"/>
        </w:rPr>
        <w:t>3</w:t>
      </w:r>
      <w:proofErr w:type="gramEnd"/>
    </w:p>
    <w:p w:rsidR="0035096B" w:rsidRPr="00FE08DB" w:rsidRDefault="0035096B" w:rsidP="00A158E6">
      <w:pPr>
        <w:spacing w:line="240" w:lineRule="auto"/>
        <w:contextualSpacing/>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Other related to Diversity, Equity, and Inclusion </w:t>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Pr="00FE08DB">
        <w:rPr>
          <w:rFonts w:ascii="Times New Roman" w:hAnsi="Times New Roman" w:cs="Times New Roman"/>
          <w:color w:val="000000" w:themeColor="text1"/>
          <w:sz w:val="24"/>
          <w:szCs w:val="24"/>
        </w:rPr>
        <w:t>2</w:t>
      </w:r>
    </w:p>
    <w:p w:rsidR="00A158E6" w:rsidRPr="00FE08DB" w:rsidRDefault="00A158E6" w:rsidP="00A158E6">
      <w:pPr>
        <w:spacing w:line="240" w:lineRule="auto"/>
        <w:contextualSpacing/>
        <w:rPr>
          <w:rFonts w:ascii="Times New Roman" w:hAnsi="Times New Roman" w:cs="Times New Roman"/>
          <w:color w:val="000000" w:themeColor="text1"/>
          <w:sz w:val="24"/>
          <w:szCs w:val="24"/>
        </w:rPr>
      </w:pPr>
    </w:p>
    <w:p w:rsidR="0035096B" w:rsidRPr="00FE08DB" w:rsidRDefault="0035096B" w:rsidP="00FE08DB">
      <w:pPr>
        <w:pStyle w:val="Heading2"/>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UDL Related Trainings</w:t>
      </w:r>
    </w:p>
    <w:p w:rsidR="0035096B" w:rsidRPr="00FE08DB" w:rsidRDefault="0035096B" w:rsidP="00A158E6">
      <w:pPr>
        <w:spacing w:line="240" w:lineRule="auto"/>
        <w:contextualSpacing/>
        <w:rPr>
          <w:rFonts w:ascii="Times New Roman" w:hAnsi="Times New Roman" w:cs="Times New Roman"/>
          <w:color w:val="000000" w:themeColor="text1"/>
          <w:sz w:val="24"/>
          <w:szCs w:val="24"/>
          <w:u w:val="single"/>
        </w:rPr>
      </w:pPr>
      <w:r w:rsidRPr="00FE08DB">
        <w:rPr>
          <w:rFonts w:ascii="Times New Roman" w:hAnsi="Times New Roman" w:cs="Times New Roman"/>
          <w:color w:val="000000" w:themeColor="text1"/>
          <w:sz w:val="24"/>
          <w:szCs w:val="24"/>
          <w:u w:val="single"/>
        </w:rPr>
        <w:t>Topics</w:t>
      </w:r>
      <w:r w:rsidR="00A158E6" w:rsidRPr="00FE08DB">
        <w:rPr>
          <w:rFonts w:ascii="Times New Roman" w:hAnsi="Times New Roman" w:cs="Times New Roman"/>
          <w:color w:val="000000" w:themeColor="text1"/>
          <w:sz w:val="24"/>
          <w:szCs w:val="24"/>
          <w:u w:val="single"/>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u w:val="single"/>
        </w:rPr>
        <w:t>Trainings Attended</w:t>
      </w:r>
    </w:p>
    <w:p w:rsidR="0035096B" w:rsidRPr="00FE08DB" w:rsidRDefault="0035096B" w:rsidP="00A158E6">
      <w:pPr>
        <w:spacing w:line="240" w:lineRule="auto"/>
        <w:contextualSpacing/>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Universal Design for Inclusive Learning </w:t>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Pr="00FE08DB">
        <w:rPr>
          <w:rFonts w:ascii="Times New Roman" w:hAnsi="Times New Roman" w:cs="Times New Roman"/>
          <w:color w:val="000000" w:themeColor="text1"/>
          <w:sz w:val="24"/>
          <w:szCs w:val="24"/>
        </w:rPr>
        <w:t>3</w:t>
      </w:r>
    </w:p>
    <w:p w:rsidR="0035096B" w:rsidRPr="00FE08DB" w:rsidRDefault="0035096B" w:rsidP="00A158E6">
      <w:pPr>
        <w:spacing w:line="240" w:lineRule="auto"/>
        <w:contextualSpacing/>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Document accessibility of pdf remediation </w:t>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Pr="00FE08DB">
        <w:rPr>
          <w:rFonts w:ascii="Times New Roman" w:hAnsi="Times New Roman" w:cs="Times New Roman"/>
          <w:color w:val="000000" w:themeColor="text1"/>
          <w:sz w:val="24"/>
          <w:szCs w:val="24"/>
        </w:rPr>
        <w:t>3</w:t>
      </w:r>
    </w:p>
    <w:p w:rsidR="0035096B" w:rsidRPr="00FE08DB" w:rsidRDefault="0035096B" w:rsidP="00A158E6">
      <w:pPr>
        <w:spacing w:line="240" w:lineRule="auto"/>
        <w:contextualSpacing/>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Creating accessible multimedia </w:t>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Pr="00FE08DB">
        <w:rPr>
          <w:rFonts w:ascii="Times New Roman" w:hAnsi="Times New Roman" w:cs="Times New Roman"/>
          <w:color w:val="000000" w:themeColor="text1"/>
          <w:sz w:val="24"/>
          <w:szCs w:val="24"/>
        </w:rPr>
        <w:t>1</w:t>
      </w:r>
    </w:p>
    <w:p w:rsidR="0035096B" w:rsidRPr="00FE08DB" w:rsidRDefault="0035096B" w:rsidP="00A158E6">
      <w:pPr>
        <w:spacing w:line="240" w:lineRule="auto"/>
        <w:contextualSpacing/>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Webcampus or Canvas speci</w:t>
      </w:r>
      <w:r w:rsidR="00A158E6" w:rsidRPr="00FE08DB">
        <w:rPr>
          <w:rFonts w:ascii="Times New Roman" w:hAnsi="Times New Roman" w:cs="Times New Roman"/>
          <w:color w:val="000000" w:themeColor="text1"/>
          <w:sz w:val="24"/>
          <w:szCs w:val="24"/>
        </w:rPr>
        <w:t xml:space="preserve">fic design </w:t>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t>1</w:t>
      </w:r>
    </w:p>
    <w:p w:rsidR="0035096B" w:rsidRPr="00FE08DB" w:rsidRDefault="0035096B" w:rsidP="00A158E6">
      <w:pPr>
        <w:spacing w:line="240" w:lineRule="auto"/>
        <w:contextualSpacing/>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Website or web applications accessibility</w:t>
      </w:r>
      <w:r w:rsidR="00A158E6" w:rsidRPr="00FE08DB">
        <w:rPr>
          <w:rFonts w:ascii="Times New Roman" w:hAnsi="Times New Roman" w:cs="Times New Roman"/>
          <w:color w:val="000000" w:themeColor="text1"/>
          <w:sz w:val="24"/>
          <w:szCs w:val="24"/>
        </w:rPr>
        <w:t xml:space="preserve"> </w:t>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t>1</w:t>
      </w:r>
    </w:p>
    <w:p w:rsidR="0035096B" w:rsidRPr="00FE08DB" w:rsidRDefault="0035096B" w:rsidP="00A158E6">
      <w:pPr>
        <w:spacing w:line="240" w:lineRule="auto"/>
        <w:contextualSpacing/>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Email accessibility</w:t>
      </w:r>
      <w:r w:rsidR="00A158E6" w:rsidRPr="00FE08DB">
        <w:rPr>
          <w:rFonts w:ascii="Times New Roman" w:hAnsi="Times New Roman" w:cs="Times New Roman"/>
          <w:color w:val="000000" w:themeColor="text1"/>
          <w:sz w:val="24"/>
          <w:szCs w:val="24"/>
        </w:rPr>
        <w:t xml:space="preserve"> </w:t>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t>1</w:t>
      </w:r>
    </w:p>
    <w:p w:rsidR="0035096B" w:rsidRPr="00FE08DB" w:rsidRDefault="0035096B" w:rsidP="00A158E6">
      <w:pPr>
        <w:spacing w:line="240" w:lineRule="auto"/>
        <w:contextualSpacing/>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Other related training specific accessibility</w:t>
      </w:r>
      <w:r w:rsidR="00A158E6" w:rsidRPr="00FE08DB">
        <w:rPr>
          <w:rFonts w:ascii="Times New Roman" w:hAnsi="Times New Roman" w:cs="Times New Roman"/>
          <w:color w:val="000000" w:themeColor="text1"/>
          <w:sz w:val="24"/>
          <w:szCs w:val="24"/>
        </w:rPr>
        <w:t xml:space="preserve"> </w:t>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r>
      <w:r w:rsidR="00A158E6" w:rsidRPr="00FE08DB">
        <w:rPr>
          <w:rFonts w:ascii="Times New Roman" w:hAnsi="Times New Roman" w:cs="Times New Roman"/>
          <w:color w:val="000000" w:themeColor="text1"/>
          <w:sz w:val="24"/>
          <w:szCs w:val="24"/>
        </w:rPr>
        <w:tab/>
        <w:t>1</w:t>
      </w:r>
    </w:p>
    <w:p w:rsidR="00A158E6" w:rsidRPr="00FE08DB" w:rsidRDefault="00A158E6" w:rsidP="00A158E6">
      <w:pPr>
        <w:spacing w:line="240" w:lineRule="auto"/>
        <w:contextualSpacing/>
        <w:rPr>
          <w:rFonts w:ascii="Times New Roman" w:hAnsi="Times New Roman" w:cs="Times New Roman"/>
          <w:color w:val="000000" w:themeColor="text1"/>
          <w:sz w:val="24"/>
          <w:szCs w:val="24"/>
        </w:rPr>
      </w:pPr>
    </w:p>
    <w:p w:rsidR="00A158E6" w:rsidRPr="00FE08DB" w:rsidRDefault="00A158E6" w:rsidP="00A158E6">
      <w:pPr>
        <w:spacing w:line="240" w:lineRule="auto"/>
        <w:contextualSpacing/>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 xml:space="preserve">The DRC staff is </w:t>
      </w:r>
      <w:r w:rsidR="00AD7BA1" w:rsidRPr="00FE08DB">
        <w:rPr>
          <w:rFonts w:ascii="Times New Roman" w:hAnsi="Times New Roman" w:cs="Times New Roman"/>
          <w:color w:val="000000" w:themeColor="text1"/>
          <w:sz w:val="24"/>
          <w:szCs w:val="24"/>
        </w:rPr>
        <w:t>committed</w:t>
      </w:r>
      <w:r w:rsidRPr="00FE08DB">
        <w:rPr>
          <w:rFonts w:ascii="Times New Roman" w:hAnsi="Times New Roman" w:cs="Times New Roman"/>
          <w:color w:val="000000" w:themeColor="text1"/>
          <w:sz w:val="24"/>
          <w:szCs w:val="24"/>
        </w:rPr>
        <w:t xml:space="preserve"> to continuing our professional development in these areas. Additionally, </w:t>
      </w:r>
      <w:r w:rsidR="00AD7BA1" w:rsidRPr="00FE08DB">
        <w:rPr>
          <w:rFonts w:ascii="Times New Roman" w:hAnsi="Times New Roman" w:cs="Times New Roman"/>
          <w:color w:val="000000" w:themeColor="text1"/>
          <w:sz w:val="24"/>
          <w:szCs w:val="24"/>
        </w:rPr>
        <w:t xml:space="preserve">the DRC is offering an array of trainings that address the intersectionality of disability with race, gender, religion, sexual orientation, ethnicity, socioeconomic status, language, age, and identity (Appendices B). </w:t>
      </w:r>
      <w:proofErr w:type="gramStart"/>
      <w:r w:rsidR="00AD7BA1" w:rsidRPr="00FE08DB">
        <w:rPr>
          <w:rFonts w:ascii="Times New Roman" w:hAnsi="Times New Roman" w:cs="Times New Roman"/>
          <w:color w:val="000000" w:themeColor="text1"/>
          <w:sz w:val="24"/>
          <w:szCs w:val="24"/>
        </w:rPr>
        <w:t>These trainings are offered by Andrea Juillerat-Olvera, Specialist and Lead Sign Language Interpreter</w:t>
      </w:r>
      <w:proofErr w:type="gramEnd"/>
      <w:r w:rsidR="00AD7BA1" w:rsidRPr="00FE08DB">
        <w:rPr>
          <w:rFonts w:ascii="Times New Roman" w:hAnsi="Times New Roman" w:cs="Times New Roman"/>
          <w:color w:val="000000" w:themeColor="text1"/>
          <w:sz w:val="24"/>
          <w:szCs w:val="24"/>
        </w:rPr>
        <w:t xml:space="preserve">. She presented these trainings to many different committees, departments, and groups across campus over the last year. </w:t>
      </w:r>
    </w:p>
    <w:p w:rsidR="00D56B8F" w:rsidRPr="00FE08DB" w:rsidRDefault="00D56B8F">
      <w:pPr>
        <w:rPr>
          <w:rFonts w:ascii="Times New Roman" w:hAnsi="Times New Roman" w:cs="Times New Roman"/>
          <w:iCs/>
          <w:color w:val="000000" w:themeColor="text1"/>
          <w:sz w:val="24"/>
          <w:szCs w:val="24"/>
        </w:rPr>
      </w:pPr>
    </w:p>
    <w:p w:rsidR="00AD7BA1" w:rsidRPr="00FE08DB" w:rsidRDefault="00AD7BA1">
      <w:pPr>
        <w:rPr>
          <w:rFonts w:ascii="Times New Roman" w:hAnsi="Times New Roman" w:cs="Times New Roman"/>
          <w:b/>
          <w:iCs/>
          <w:color w:val="000000" w:themeColor="text1"/>
          <w:sz w:val="24"/>
          <w:szCs w:val="24"/>
        </w:rPr>
      </w:pPr>
      <w:r w:rsidRPr="00FE08DB">
        <w:rPr>
          <w:rFonts w:ascii="Times New Roman" w:hAnsi="Times New Roman" w:cs="Times New Roman"/>
          <w:b/>
          <w:iCs/>
          <w:color w:val="000000" w:themeColor="text1"/>
          <w:sz w:val="24"/>
          <w:szCs w:val="24"/>
        </w:rPr>
        <w:br w:type="page"/>
      </w:r>
    </w:p>
    <w:p w:rsidR="001F523F" w:rsidRPr="00167E2E" w:rsidRDefault="00D56B8F" w:rsidP="00FE08DB">
      <w:pPr>
        <w:pStyle w:val="Heading1"/>
        <w:spacing w:line="240" w:lineRule="auto"/>
        <w:contextualSpacing/>
        <w:jc w:val="center"/>
        <w:rPr>
          <w:rFonts w:ascii="Times New Roman" w:hAnsi="Times New Roman" w:cs="Times New Roman"/>
          <w:b/>
          <w:color w:val="000000" w:themeColor="text1"/>
          <w:sz w:val="24"/>
          <w:szCs w:val="24"/>
        </w:rPr>
      </w:pPr>
      <w:r w:rsidRPr="00167E2E">
        <w:rPr>
          <w:rFonts w:ascii="Times New Roman" w:hAnsi="Times New Roman" w:cs="Times New Roman"/>
          <w:b/>
          <w:color w:val="000000" w:themeColor="text1"/>
          <w:sz w:val="24"/>
          <w:szCs w:val="24"/>
        </w:rPr>
        <w:lastRenderedPageBreak/>
        <w:t>Appendix A</w:t>
      </w:r>
    </w:p>
    <w:p w:rsidR="003A4E21" w:rsidRPr="00167E2E" w:rsidRDefault="00D56B8F" w:rsidP="00FE08DB">
      <w:pPr>
        <w:pStyle w:val="Heading1"/>
        <w:spacing w:line="240" w:lineRule="auto"/>
        <w:contextualSpacing/>
        <w:jc w:val="center"/>
        <w:rPr>
          <w:rFonts w:ascii="Times New Roman" w:hAnsi="Times New Roman" w:cs="Times New Roman"/>
          <w:b/>
          <w:color w:val="000000" w:themeColor="text1"/>
          <w:sz w:val="24"/>
          <w:szCs w:val="24"/>
        </w:rPr>
      </w:pPr>
      <w:r w:rsidRPr="00167E2E">
        <w:rPr>
          <w:rFonts w:ascii="Times New Roman" w:hAnsi="Times New Roman" w:cs="Times New Roman"/>
          <w:b/>
          <w:color w:val="000000" w:themeColor="text1"/>
          <w:sz w:val="24"/>
          <w:szCs w:val="24"/>
        </w:rPr>
        <w:t>Disability Resource Center</w:t>
      </w:r>
    </w:p>
    <w:p w:rsidR="00D56B8F" w:rsidRDefault="0051171C" w:rsidP="00FE08DB">
      <w:pPr>
        <w:pStyle w:val="Heading1"/>
        <w:spacing w:line="240" w:lineRule="auto"/>
        <w:contextualSpacing/>
        <w:jc w:val="center"/>
        <w:rPr>
          <w:rFonts w:ascii="Times New Roman" w:hAnsi="Times New Roman" w:cs="Times New Roman"/>
          <w:b/>
          <w:color w:val="000000" w:themeColor="text1"/>
          <w:sz w:val="24"/>
          <w:szCs w:val="24"/>
        </w:rPr>
      </w:pPr>
      <w:bookmarkStart w:id="0" w:name="_GoBack"/>
      <w:bookmarkEnd w:id="0"/>
      <w:r w:rsidRPr="00167E2E">
        <w:rPr>
          <w:rFonts w:ascii="Times New Roman" w:hAnsi="Times New Roman" w:cs="Times New Roman"/>
          <w:b/>
          <w:color w:val="000000" w:themeColor="text1"/>
          <w:sz w:val="24"/>
          <w:szCs w:val="24"/>
        </w:rPr>
        <w:t>Strategic Plan ’22-23</w:t>
      </w:r>
    </w:p>
    <w:p w:rsidR="00167E2E" w:rsidRPr="00167E2E" w:rsidRDefault="00167E2E" w:rsidP="00167E2E"/>
    <w:p w:rsidR="00EA7321" w:rsidRPr="00FE08DB" w:rsidRDefault="00EA7321" w:rsidP="00FE08DB">
      <w:pPr>
        <w:pStyle w:val="Heading2"/>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Goal Area 1 - Education for Diversity, Equity, and Inclusion</w:t>
      </w:r>
    </w:p>
    <w:p w:rsidR="00EA7321" w:rsidRPr="00FE08DB" w:rsidRDefault="00EA7321" w:rsidP="00FE08DB">
      <w:pPr>
        <w:pStyle w:val="Heading3"/>
        <w:rPr>
          <w:rFonts w:ascii="Times New Roman" w:hAnsi="Times New Roman" w:cs="Times New Roman"/>
          <w:color w:val="000000" w:themeColor="text1"/>
        </w:rPr>
      </w:pPr>
      <w:r w:rsidRPr="00FE08DB">
        <w:rPr>
          <w:rFonts w:ascii="Times New Roman" w:hAnsi="Times New Roman" w:cs="Times New Roman"/>
          <w:color w:val="000000" w:themeColor="text1"/>
        </w:rPr>
        <w:t xml:space="preserve">Objective 1: The department will develop Universal Design for Learning (UDL) Training Modules that </w:t>
      </w:r>
      <w:proofErr w:type="gramStart"/>
      <w:r w:rsidRPr="00FE08DB">
        <w:rPr>
          <w:rFonts w:ascii="Times New Roman" w:hAnsi="Times New Roman" w:cs="Times New Roman"/>
          <w:color w:val="000000" w:themeColor="text1"/>
        </w:rPr>
        <w:t>will be utilized</w:t>
      </w:r>
      <w:proofErr w:type="gramEnd"/>
      <w:r w:rsidRPr="00FE08DB">
        <w:rPr>
          <w:rFonts w:ascii="Times New Roman" w:hAnsi="Times New Roman" w:cs="Times New Roman"/>
          <w:color w:val="000000" w:themeColor="text1"/>
        </w:rPr>
        <w:t xml:space="preserve"> to train faculty and staff about the concept of UDL and how to apply it as a campus wide initiative. </w:t>
      </w:r>
    </w:p>
    <w:p w:rsidR="00EA7321" w:rsidRPr="00FE08DB" w:rsidRDefault="00EA7321" w:rsidP="00EA7321">
      <w:p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 xml:space="preserve">Action Steps: </w:t>
      </w:r>
    </w:p>
    <w:p w:rsidR="00EA7321" w:rsidRPr="00FE08DB" w:rsidRDefault="0051171C" w:rsidP="00EA7321">
      <w:pPr>
        <w:numPr>
          <w:ilvl w:val="0"/>
          <w:numId w:val="12"/>
        </w:num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Beginning May 2022</w:t>
      </w:r>
      <w:r w:rsidR="00EA7321" w:rsidRPr="00FE08DB">
        <w:rPr>
          <w:rFonts w:ascii="Times New Roman" w:hAnsi="Times New Roman" w:cs="Times New Roman"/>
          <w:iCs/>
          <w:color w:val="000000" w:themeColor="text1"/>
          <w:sz w:val="24"/>
          <w:szCs w:val="24"/>
        </w:rPr>
        <w:t>, the Disabil</w:t>
      </w:r>
      <w:r w:rsidRPr="00FE08DB">
        <w:rPr>
          <w:rFonts w:ascii="Times New Roman" w:hAnsi="Times New Roman" w:cs="Times New Roman"/>
          <w:iCs/>
          <w:color w:val="000000" w:themeColor="text1"/>
          <w:sz w:val="24"/>
          <w:szCs w:val="24"/>
        </w:rPr>
        <w:t xml:space="preserve">ity Resources Center (DRC) </w:t>
      </w:r>
      <w:r w:rsidR="00EA7321" w:rsidRPr="00FE08DB">
        <w:rPr>
          <w:rFonts w:ascii="Times New Roman" w:hAnsi="Times New Roman" w:cs="Times New Roman"/>
          <w:iCs/>
          <w:color w:val="000000" w:themeColor="text1"/>
          <w:sz w:val="24"/>
          <w:szCs w:val="24"/>
        </w:rPr>
        <w:t>develop</w:t>
      </w:r>
      <w:r w:rsidRPr="00FE08DB">
        <w:rPr>
          <w:rFonts w:ascii="Times New Roman" w:hAnsi="Times New Roman" w:cs="Times New Roman"/>
          <w:iCs/>
          <w:color w:val="000000" w:themeColor="text1"/>
          <w:sz w:val="24"/>
          <w:szCs w:val="24"/>
        </w:rPr>
        <w:t>ed</w:t>
      </w:r>
      <w:r w:rsidR="00EA7321" w:rsidRPr="00FE08DB">
        <w:rPr>
          <w:rFonts w:ascii="Times New Roman" w:hAnsi="Times New Roman" w:cs="Times New Roman"/>
          <w:iCs/>
          <w:color w:val="000000" w:themeColor="text1"/>
          <w:sz w:val="24"/>
          <w:szCs w:val="24"/>
        </w:rPr>
        <w:t xml:space="preserve"> a Universal Design </w:t>
      </w:r>
      <w:r w:rsidRPr="00FE08DB">
        <w:rPr>
          <w:rFonts w:ascii="Times New Roman" w:hAnsi="Times New Roman" w:cs="Times New Roman"/>
          <w:iCs/>
          <w:color w:val="000000" w:themeColor="text1"/>
          <w:sz w:val="24"/>
          <w:szCs w:val="24"/>
        </w:rPr>
        <w:t xml:space="preserve">for </w:t>
      </w:r>
      <w:r w:rsidR="00EA7321" w:rsidRPr="00FE08DB">
        <w:rPr>
          <w:rFonts w:ascii="Times New Roman" w:hAnsi="Times New Roman" w:cs="Times New Roman"/>
          <w:iCs/>
          <w:color w:val="000000" w:themeColor="text1"/>
          <w:sz w:val="24"/>
          <w:szCs w:val="24"/>
        </w:rPr>
        <w:t xml:space="preserve">Learning Practices Series. </w:t>
      </w:r>
    </w:p>
    <w:p w:rsidR="00EA7321" w:rsidRPr="00FE08DB" w:rsidRDefault="0051171C" w:rsidP="00EA7321">
      <w:pPr>
        <w:numPr>
          <w:ilvl w:val="0"/>
          <w:numId w:val="12"/>
        </w:num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 xml:space="preserve">Beginning July 2022, 40% of the Division </w:t>
      </w:r>
      <w:r w:rsidR="00EA7321" w:rsidRPr="00FE08DB">
        <w:rPr>
          <w:rFonts w:ascii="Times New Roman" w:hAnsi="Times New Roman" w:cs="Times New Roman"/>
          <w:iCs/>
          <w:color w:val="000000" w:themeColor="text1"/>
          <w:sz w:val="24"/>
          <w:szCs w:val="24"/>
        </w:rPr>
        <w:t xml:space="preserve">participated in the Universal Design Learning Series. </w:t>
      </w:r>
    </w:p>
    <w:p w:rsidR="00EA7321" w:rsidRPr="00FE08DB" w:rsidRDefault="0051171C" w:rsidP="00EA7321">
      <w:pPr>
        <w:numPr>
          <w:ilvl w:val="0"/>
          <w:numId w:val="12"/>
        </w:num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Beginning December 2022</w:t>
      </w:r>
      <w:r w:rsidR="00EA7321" w:rsidRPr="00FE08DB">
        <w:rPr>
          <w:rFonts w:ascii="Times New Roman" w:hAnsi="Times New Roman" w:cs="Times New Roman"/>
          <w:iCs/>
          <w:color w:val="000000" w:themeColor="text1"/>
          <w:sz w:val="24"/>
          <w:szCs w:val="24"/>
        </w:rPr>
        <w:t xml:space="preserve">, 75% of the Division participated in the Universal Design Learning Series. </w:t>
      </w:r>
    </w:p>
    <w:p w:rsidR="00EA7321" w:rsidRPr="00FE08DB" w:rsidRDefault="00EA7321" w:rsidP="00EA7321">
      <w:pPr>
        <w:numPr>
          <w:ilvl w:val="0"/>
          <w:numId w:val="12"/>
        </w:num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By July</w:t>
      </w:r>
      <w:r w:rsidR="0051171C" w:rsidRPr="00FE08DB">
        <w:rPr>
          <w:rFonts w:ascii="Times New Roman" w:hAnsi="Times New Roman" w:cs="Times New Roman"/>
          <w:iCs/>
          <w:color w:val="000000" w:themeColor="text1"/>
          <w:sz w:val="24"/>
          <w:szCs w:val="24"/>
        </w:rPr>
        <w:t xml:space="preserve"> 2023</w:t>
      </w:r>
      <w:r w:rsidRPr="00FE08DB">
        <w:rPr>
          <w:rFonts w:ascii="Times New Roman" w:hAnsi="Times New Roman" w:cs="Times New Roman"/>
          <w:iCs/>
          <w:color w:val="000000" w:themeColor="text1"/>
          <w:sz w:val="24"/>
          <w:szCs w:val="24"/>
        </w:rPr>
        <w:t>, 100% of the Division will have participated in the Universal Design Learning Series.</w:t>
      </w:r>
    </w:p>
    <w:p w:rsidR="00EA7321" w:rsidRPr="00FE08DB" w:rsidRDefault="00EA7321" w:rsidP="00FE08DB">
      <w:pPr>
        <w:pStyle w:val="Heading3"/>
        <w:rPr>
          <w:rFonts w:ascii="Times New Roman" w:hAnsi="Times New Roman" w:cs="Times New Roman"/>
          <w:color w:val="000000" w:themeColor="text1"/>
        </w:rPr>
      </w:pPr>
      <w:r w:rsidRPr="00FE08DB">
        <w:rPr>
          <w:rFonts w:ascii="Times New Roman" w:hAnsi="Times New Roman" w:cs="Times New Roman"/>
          <w:color w:val="000000" w:themeColor="text1"/>
        </w:rPr>
        <w:t xml:space="preserve">Objective 2: The department will develop training modules relevant to disability and various sociological intersections (i.e. race, ethnicity, sex, gender, socioeconomic status, identify, </w:t>
      </w:r>
      <w:proofErr w:type="spellStart"/>
      <w:r w:rsidRPr="00FE08DB">
        <w:rPr>
          <w:rFonts w:ascii="Times New Roman" w:hAnsi="Times New Roman" w:cs="Times New Roman"/>
          <w:color w:val="000000" w:themeColor="text1"/>
        </w:rPr>
        <w:t>etc</w:t>
      </w:r>
      <w:proofErr w:type="spellEnd"/>
      <w:r w:rsidRPr="00FE08DB">
        <w:rPr>
          <w:rFonts w:ascii="Times New Roman" w:hAnsi="Times New Roman" w:cs="Times New Roman"/>
          <w:color w:val="000000" w:themeColor="text1"/>
        </w:rPr>
        <w:t>).</w:t>
      </w:r>
    </w:p>
    <w:p w:rsidR="00EA7321" w:rsidRPr="00FE08DB" w:rsidRDefault="00EA7321" w:rsidP="00EA7321">
      <w:p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 xml:space="preserve">Action Steps: </w:t>
      </w:r>
    </w:p>
    <w:p w:rsidR="00EA7321" w:rsidRPr="00FE08DB" w:rsidRDefault="0051171C" w:rsidP="00EA7321">
      <w:pPr>
        <w:numPr>
          <w:ilvl w:val="0"/>
          <w:numId w:val="7"/>
        </w:num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Beginning fall 2022</w:t>
      </w:r>
      <w:r w:rsidR="00EA7321" w:rsidRPr="00FE08DB">
        <w:rPr>
          <w:rFonts w:ascii="Times New Roman" w:hAnsi="Times New Roman" w:cs="Times New Roman"/>
          <w:iCs/>
          <w:color w:val="000000" w:themeColor="text1"/>
          <w:sz w:val="24"/>
          <w:szCs w:val="24"/>
        </w:rPr>
        <w:t>, the department will begin to present on various topics of disability and the intersectionality to various identities, as requested by various departments.</w:t>
      </w:r>
    </w:p>
    <w:p w:rsidR="00EA7321" w:rsidRPr="00FE08DB" w:rsidRDefault="0051171C" w:rsidP="00EA7321">
      <w:pPr>
        <w:numPr>
          <w:ilvl w:val="0"/>
          <w:numId w:val="7"/>
        </w:num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Beginning summer 2023</w:t>
      </w:r>
      <w:r w:rsidR="00EA7321" w:rsidRPr="00FE08DB">
        <w:rPr>
          <w:rFonts w:ascii="Times New Roman" w:hAnsi="Times New Roman" w:cs="Times New Roman"/>
          <w:iCs/>
          <w:color w:val="000000" w:themeColor="text1"/>
          <w:sz w:val="24"/>
          <w:szCs w:val="24"/>
        </w:rPr>
        <w:t>, the department will have a working list of trainings and have conducted multiple presentations across campus.</w:t>
      </w:r>
    </w:p>
    <w:p w:rsidR="00EA7321" w:rsidRPr="00FE08DB" w:rsidRDefault="00EA7321" w:rsidP="00FE08DB">
      <w:pPr>
        <w:pStyle w:val="Heading2"/>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Goal Area 2 - Student Recruitment, Access, Engagement and Retention</w:t>
      </w:r>
    </w:p>
    <w:p w:rsidR="00EA7321" w:rsidRPr="00FE08DB" w:rsidRDefault="00EA7321" w:rsidP="00FE08DB">
      <w:pPr>
        <w:pStyle w:val="Heading3"/>
        <w:rPr>
          <w:rFonts w:ascii="Times New Roman" w:hAnsi="Times New Roman" w:cs="Times New Roman"/>
          <w:color w:val="000000" w:themeColor="text1"/>
        </w:rPr>
      </w:pPr>
      <w:r w:rsidRPr="00FE08DB">
        <w:rPr>
          <w:rFonts w:ascii="Times New Roman" w:hAnsi="Times New Roman" w:cs="Times New Roman"/>
          <w:color w:val="000000" w:themeColor="text1"/>
        </w:rPr>
        <w:t>Objective 1: Develop a plan to support students with disabilities by collaborating with Counseling Services to support the assessment of learning disabilities and ADHD, especially as more students request and are eligible for assessment.</w:t>
      </w:r>
    </w:p>
    <w:p w:rsidR="00EA7321" w:rsidRPr="00FE08DB" w:rsidRDefault="00EA7321" w:rsidP="00EA7321">
      <w:p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 xml:space="preserve">Action Steps: </w:t>
      </w:r>
    </w:p>
    <w:p w:rsidR="00EA7321" w:rsidRPr="00FE08DB" w:rsidRDefault="0051171C" w:rsidP="00EA7321">
      <w:pPr>
        <w:numPr>
          <w:ilvl w:val="0"/>
          <w:numId w:val="16"/>
        </w:num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Beginning spring 2023</w:t>
      </w:r>
      <w:r w:rsidR="00EA7321" w:rsidRPr="00FE08DB">
        <w:rPr>
          <w:rFonts w:ascii="Times New Roman" w:hAnsi="Times New Roman" w:cs="Times New Roman"/>
          <w:iCs/>
          <w:color w:val="000000" w:themeColor="text1"/>
          <w:sz w:val="24"/>
          <w:szCs w:val="24"/>
        </w:rPr>
        <w:t xml:space="preserve">, the department will ensure that all students who </w:t>
      </w:r>
      <w:proofErr w:type="gramStart"/>
      <w:r w:rsidR="00EA7321" w:rsidRPr="00FE08DB">
        <w:rPr>
          <w:rFonts w:ascii="Times New Roman" w:hAnsi="Times New Roman" w:cs="Times New Roman"/>
          <w:iCs/>
          <w:color w:val="000000" w:themeColor="text1"/>
          <w:sz w:val="24"/>
          <w:szCs w:val="24"/>
        </w:rPr>
        <w:t>are being referred</w:t>
      </w:r>
      <w:proofErr w:type="gramEnd"/>
      <w:r w:rsidR="00EA7321" w:rsidRPr="00FE08DB">
        <w:rPr>
          <w:rFonts w:ascii="Times New Roman" w:hAnsi="Times New Roman" w:cs="Times New Roman"/>
          <w:iCs/>
          <w:color w:val="000000" w:themeColor="text1"/>
          <w:sz w:val="24"/>
          <w:szCs w:val="24"/>
        </w:rPr>
        <w:t xml:space="preserve"> for formalized assessment are receiving academic accommodations that support their scholastic success.</w:t>
      </w:r>
    </w:p>
    <w:p w:rsidR="00EA7321" w:rsidRPr="00FE08DB" w:rsidRDefault="00EA7321" w:rsidP="00EA7321">
      <w:pPr>
        <w:numPr>
          <w:ilvl w:val="0"/>
          <w:numId w:val="16"/>
        </w:num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 xml:space="preserve">By </w:t>
      </w:r>
      <w:r w:rsidR="0051171C" w:rsidRPr="00FE08DB">
        <w:rPr>
          <w:rFonts w:ascii="Times New Roman" w:hAnsi="Times New Roman" w:cs="Times New Roman"/>
          <w:iCs/>
          <w:color w:val="000000" w:themeColor="text1"/>
          <w:sz w:val="24"/>
          <w:szCs w:val="24"/>
        </w:rPr>
        <w:t>fall 2023</w:t>
      </w:r>
      <w:r w:rsidRPr="00FE08DB">
        <w:rPr>
          <w:rFonts w:ascii="Times New Roman" w:hAnsi="Times New Roman" w:cs="Times New Roman"/>
          <w:iCs/>
          <w:color w:val="000000" w:themeColor="text1"/>
          <w:sz w:val="24"/>
          <w:szCs w:val="24"/>
        </w:rPr>
        <w:t xml:space="preserve">, the department will have a plan for supporting Counseling Services in this joint endeavor, as many students with disabilities from underrepresented populations are entering the university without formalized assessment or receiving the support they need academically. </w:t>
      </w:r>
    </w:p>
    <w:p w:rsidR="00EA7321" w:rsidRPr="00FE08DB" w:rsidRDefault="0051171C" w:rsidP="00EA7321">
      <w:pPr>
        <w:numPr>
          <w:ilvl w:val="0"/>
          <w:numId w:val="16"/>
        </w:num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lastRenderedPageBreak/>
        <w:t>By spring 2023</w:t>
      </w:r>
      <w:r w:rsidR="00EA7321" w:rsidRPr="00FE08DB">
        <w:rPr>
          <w:rFonts w:ascii="Times New Roman" w:hAnsi="Times New Roman" w:cs="Times New Roman"/>
          <w:iCs/>
          <w:color w:val="000000" w:themeColor="text1"/>
          <w:sz w:val="24"/>
          <w:szCs w:val="24"/>
        </w:rPr>
        <w:t>, have an established system in place to meet the insurmountable frequency of students who are requesting formalized assessment.</w:t>
      </w:r>
    </w:p>
    <w:p w:rsidR="00EA7321" w:rsidRPr="00FE08DB" w:rsidRDefault="00EA7321" w:rsidP="00FE08DB">
      <w:pPr>
        <w:pStyle w:val="Heading3"/>
        <w:rPr>
          <w:rFonts w:ascii="Times New Roman" w:hAnsi="Times New Roman" w:cs="Times New Roman"/>
          <w:color w:val="000000" w:themeColor="text1"/>
        </w:rPr>
      </w:pPr>
      <w:r w:rsidRPr="00FE08DB">
        <w:rPr>
          <w:rFonts w:ascii="Times New Roman" w:hAnsi="Times New Roman" w:cs="Times New Roman"/>
          <w:color w:val="000000" w:themeColor="text1"/>
        </w:rPr>
        <w:t xml:space="preserve">Objective 2: Develop action plan to address systemic barriers to the access, engagement and retention of prospective and/or current students who identify as neurodivergent. </w:t>
      </w:r>
    </w:p>
    <w:p w:rsidR="00EA7321" w:rsidRPr="00FE08DB" w:rsidRDefault="00EA7321" w:rsidP="00EA7321">
      <w:p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 xml:space="preserve">Action Steps: </w:t>
      </w:r>
    </w:p>
    <w:p w:rsidR="00EA7321" w:rsidRPr="00FE08DB" w:rsidRDefault="00EA7321" w:rsidP="00EA7321">
      <w:pPr>
        <w:numPr>
          <w:ilvl w:val="0"/>
          <w:numId w:val="18"/>
        </w:num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 xml:space="preserve">By </w:t>
      </w:r>
      <w:r w:rsidR="0051171C" w:rsidRPr="00FE08DB">
        <w:rPr>
          <w:rFonts w:ascii="Times New Roman" w:hAnsi="Times New Roman" w:cs="Times New Roman"/>
          <w:iCs/>
          <w:color w:val="000000" w:themeColor="text1"/>
          <w:sz w:val="24"/>
          <w:szCs w:val="24"/>
        </w:rPr>
        <w:t>spring 2022</w:t>
      </w:r>
      <w:r w:rsidRPr="00FE08DB">
        <w:rPr>
          <w:rFonts w:ascii="Times New Roman" w:hAnsi="Times New Roman" w:cs="Times New Roman"/>
          <w:iCs/>
          <w:color w:val="000000" w:themeColor="text1"/>
          <w:sz w:val="24"/>
          <w:szCs w:val="24"/>
        </w:rPr>
        <w:t>, the department will continue its collaboration with the Neurodiversity Alliance, effectively advocating for faculty and staff who identify as neurodivergent. Add</w:t>
      </w:r>
      <w:r w:rsidR="0051171C" w:rsidRPr="00FE08DB">
        <w:rPr>
          <w:rFonts w:ascii="Times New Roman" w:hAnsi="Times New Roman" w:cs="Times New Roman"/>
          <w:iCs/>
          <w:color w:val="000000" w:themeColor="text1"/>
          <w:sz w:val="24"/>
          <w:szCs w:val="24"/>
        </w:rPr>
        <w:t>itionally, by end of spring 2022</w:t>
      </w:r>
      <w:r w:rsidRPr="00FE08DB">
        <w:rPr>
          <w:rFonts w:ascii="Times New Roman" w:hAnsi="Times New Roman" w:cs="Times New Roman"/>
          <w:iCs/>
          <w:color w:val="000000" w:themeColor="text1"/>
          <w:sz w:val="24"/>
          <w:szCs w:val="24"/>
        </w:rPr>
        <w:t xml:space="preserve">, the Neurodiversity Alliance </w:t>
      </w:r>
      <w:proofErr w:type="gramStart"/>
      <w:r w:rsidRPr="00FE08DB">
        <w:rPr>
          <w:rFonts w:ascii="Times New Roman" w:hAnsi="Times New Roman" w:cs="Times New Roman"/>
          <w:iCs/>
          <w:color w:val="000000" w:themeColor="text1"/>
          <w:sz w:val="24"/>
          <w:szCs w:val="24"/>
        </w:rPr>
        <w:t>will be listed</w:t>
      </w:r>
      <w:proofErr w:type="gramEnd"/>
      <w:r w:rsidRPr="00FE08DB">
        <w:rPr>
          <w:rFonts w:ascii="Times New Roman" w:hAnsi="Times New Roman" w:cs="Times New Roman"/>
          <w:iCs/>
          <w:color w:val="000000" w:themeColor="text1"/>
          <w:sz w:val="24"/>
          <w:szCs w:val="24"/>
        </w:rPr>
        <w:t xml:space="preserve"> as a University Initiate in the Office of Diversity and Inclusion. </w:t>
      </w:r>
    </w:p>
    <w:p w:rsidR="00EA7321" w:rsidRPr="00FE08DB" w:rsidRDefault="00EA7321" w:rsidP="00EA7321">
      <w:pPr>
        <w:numPr>
          <w:ilvl w:val="0"/>
          <w:numId w:val="18"/>
        </w:num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 xml:space="preserve">By end of </w:t>
      </w:r>
      <w:r w:rsidR="0051171C" w:rsidRPr="00FE08DB">
        <w:rPr>
          <w:rFonts w:ascii="Times New Roman" w:hAnsi="Times New Roman" w:cs="Times New Roman"/>
          <w:iCs/>
          <w:color w:val="000000" w:themeColor="text1"/>
          <w:sz w:val="24"/>
          <w:szCs w:val="24"/>
        </w:rPr>
        <w:t>fall 2022</w:t>
      </w:r>
      <w:r w:rsidRPr="00FE08DB">
        <w:rPr>
          <w:rFonts w:ascii="Times New Roman" w:hAnsi="Times New Roman" w:cs="Times New Roman"/>
          <w:iCs/>
          <w:color w:val="000000" w:themeColor="text1"/>
          <w:sz w:val="24"/>
          <w:szCs w:val="24"/>
        </w:rPr>
        <w:t xml:space="preserve">, the Neurodiversity Alliance will identify unintentional institutional barriers that disadvantage neurodivergent people on campus, and develop an action plan to address alternative practices that do not discriminate. </w:t>
      </w:r>
    </w:p>
    <w:p w:rsidR="00EA7321" w:rsidRPr="00FE08DB" w:rsidRDefault="00EA7321" w:rsidP="00FE08DB">
      <w:pPr>
        <w:pStyle w:val="Heading3"/>
        <w:rPr>
          <w:rFonts w:ascii="Times New Roman" w:hAnsi="Times New Roman" w:cs="Times New Roman"/>
          <w:color w:val="000000" w:themeColor="text1"/>
        </w:rPr>
      </w:pPr>
      <w:r w:rsidRPr="00FE08DB">
        <w:rPr>
          <w:rFonts w:ascii="Times New Roman" w:hAnsi="Times New Roman" w:cs="Times New Roman"/>
          <w:color w:val="000000" w:themeColor="text1"/>
        </w:rPr>
        <w:t xml:space="preserve">Objective 3: Assess the impact DRC Peer Mentor Program is having on engagement and retention initiatives that close the opportunity gap for minoritized, non-represented, and underrepresented students with disabilities. </w:t>
      </w:r>
    </w:p>
    <w:p w:rsidR="00EA7321" w:rsidRPr="00FE08DB" w:rsidRDefault="00EA7321" w:rsidP="00EA7321">
      <w:p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 xml:space="preserve">Action Steps: </w:t>
      </w:r>
    </w:p>
    <w:p w:rsidR="00EA7321" w:rsidRPr="00FE08DB" w:rsidRDefault="00EA7321" w:rsidP="00EA7321">
      <w:pPr>
        <w:numPr>
          <w:ilvl w:val="0"/>
          <w:numId w:val="14"/>
        </w:num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By end of s</w:t>
      </w:r>
      <w:r w:rsidR="0051171C" w:rsidRPr="00FE08DB">
        <w:rPr>
          <w:rFonts w:ascii="Times New Roman" w:hAnsi="Times New Roman" w:cs="Times New Roman"/>
          <w:iCs/>
          <w:color w:val="000000" w:themeColor="text1"/>
          <w:sz w:val="24"/>
          <w:szCs w:val="24"/>
        </w:rPr>
        <w:t>ummer 2022</w:t>
      </w:r>
      <w:r w:rsidRPr="00FE08DB">
        <w:rPr>
          <w:rFonts w:ascii="Times New Roman" w:hAnsi="Times New Roman" w:cs="Times New Roman"/>
          <w:iCs/>
          <w:color w:val="000000" w:themeColor="text1"/>
          <w:sz w:val="24"/>
          <w:szCs w:val="24"/>
        </w:rPr>
        <w:t>, the department will conduct an analysis of the number and types of programs and initiatives dedicated to supporting the engagement and retention of minoritized, non-represented, and underrepresented student populations who participate in the program.</w:t>
      </w:r>
    </w:p>
    <w:p w:rsidR="00EA7321" w:rsidRPr="00FE08DB" w:rsidRDefault="00EA7321" w:rsidP="00EA7321">
      <w:pPr>
        <w:numPr>
          <w:ilvl w:val="0"/>
          <w:numId w:val="14"/>
        </w:num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By end of f</w:t>
      </w:r>
      <w:r w:rsidR="0051171C" w:rsidRPr="00FE08DB">
        <w:rPr>
          <w:rFonts w:ascii="Times New Roman" w:hAnsi="Times New Roman" w:cs="Times New Roman"/>
          <w:iCs/>
          <w:color w:val="000000" w:themeColor="text1"/>
          <w:sz w:val="24"/>
          <w:szCs w:val="24"/>
        </w:rPr>
        <w:t>all 2022</w:t>
      </w:r>
      <w:r w:rsidRPr="00FE08DB">
        <w:rPr>
          <w:rFonts w:ascii="Times New Roman" w:hAnsi="Times New Roman" w:cs="Times New Roman"/>
          <w:iCs/>
          <w:color w:val="000000" w:themeColor="text1"/>
          <w:sz w:val="24"/>
          <w:szCs w:val="24"/>
        </w:rPr>
        <w:t xml:space="preserve">, the department will develop engagement opportunities and spaces for groups that have low retention rates in order to increase sense of </w:t>
      </w:r>
      <w:proofErr w:type="gramStart"/>
      <w:r w:rsidRPr="00FE08DB">
        <w:rPr>
          <w:rFonts w:ascii="Times New Roman" w:hAnsi="Times New Roman" w:cs="Times New Roman"/>
          <w:iCs/>
          <w:color w:val="000000" w:themeColor="text1"/>
          <w:sz w:val="24"/>
          <w:szCs w:val="24"/>
        </w:rPr>
        <w:t>belonging and provide additional resources</w:t>
      </w:r>
      <w:proofErr w:type="gramEnd"/>
      <w:r w:rsidRPr="00FE08DB">
        <w:rPr>
          <w:rFonts w:ascii="Times New Roman" w:hAnsi="Times New Roman" w:cs="Times New Roman"/>
          <w:iCs/>
          <w:color w:val="000000" w:themeColor="text1"/>
          <w:sz w:val="24"/>
          <w:szCs w:val="24"/>
        </w:rPr>
        <w:t xml:space="preserve"> and support to these students. </w:t>
      </w:r>
    </w:p>
    <w:p w:rsidR="00EA7321" w:rsidRPr="00FE08DB" w:rsidRDefault="00EA7321" w:rsidP="00EA7321">
      <w:pPr>
        <w:numPr>
          <w:ilvl w:val="0"/>
          <w:numId w:val="14"/>
        </w:num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By s</w:t>
      </w:r>
      <w:r w:rsidR="0051171C" w:rsidRPr="00FE08DB">
        <w:rPr>
          <w:rFonts w:ascii="Times New Roman" w:hAnsi="Times New Roman" w:cs="Times New Roman"/>
          <w:iCs/>
          <w:color w:val="000000" w:themeColor="text1"/>
          <w:sz w:val="24"/>
          <w:szCs w:val="24"/>
        </w:rPr>
        <w:t>ummer 2023</w:t>
      </w:r>
      <w:r w:rsidRPr="00FE08DB">
        <w:rPr>
          <w:rFonts w:ascii="Times New Roman" w:hAnsi="Times New Roman" w:cs="Times New Roman"/>
          <w:iCs/>
          <w:color w:val="000000" w:themeColor="text1"/>
          <w:sz w:val="24"/>
          <w:szCs w:val="24"/>
        </w:rPr>
        <w:t>, the department will assess DRC Peer Mentor Program initiatives and disseminate the results of action steps taken to close the opportunity gap for minoritized, non-represented, and underrepresented students with disabilities.</w:t>
      </w:r>
    </w:p>
    <w:p w:rsidR="00EA7321" w:rsidRPr="00FE08DB" w:rsidRDefault="00EA7321" w:rsidP="00FE08DB">
      <w:pPr>
        <w:pStyle w:val="Heading2"/>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Goal Area 3 – Faculty/Staff Recruitment and Retention</w:t>
      </w:r>
    </w:p>
    <w:p w:rsidR="00EA7321" w:rsidRPr="00FE08DB" w:rsidRDefault="00EA7321" w:rsidP="00FE08DB">
      <w:pPr>
        <w:pStyle w:val="Heading3"/>
        <w:rPr>
          <w:rFonts w:ascii="Times New Roman" w:hAnsi="Times New Roman" w:cs="Times New Roman"/>
          <w:color w:val="000000" w:themeColor="text1"/>
        </w:rPr>
      </w:pPr>
      <w:r w:rsidRPr="00FE08DB">
        <w:rPr>
          <w:rFonts w:ascii="Times New Roman" w:hAnsi="Times New Roman" w:cs="Times New Roman"/>
          <w:color w:val="000000" w:themeColor="text1"/>
        </w:rPr>
        <w:t>Objective 1: Develop a plan to better support students with disabilities, recognizing that the population of students registering with the DRC and the complexity of identity intersectionality continues to grow each semester.</w:t>
      </w:r>
    </w:p>
    <w:p w:rsidR="00EA7321" w:rsidRPr="00FE08DB" w:rsidRDefault="00EA7321" w:rsidP="00EA7321">
      <w:p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 xml:space="preserve">Action Steps: </w:t>
      </w:r>
    </w:p>
    <w:p w:rsidR="00EA7321" w:rsidRPr="00FE08DB" w:rsidRDefault="00EA7321" w:rsidP="00EA7321">
      <w:pPr>
        <w:numPr>
          <w:ilvl w:val="0"/>
          <w:numId w:val="16"/>
        </w:num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 xml:space="preserve">By </w:t>
      </w:r>
      <w:r w:rsidR="0051171C" w:rsidRPr="00FE08DB">
        <w:rPr>
          <w:rFonts w:ascii="Times New Roman" w:hAnsi="Times New Roman" w:cs="Times New Roman"/>
          <w:iCs/>
          <w:color w:val="000000" w:themeColor="text1"/>
          <w:sz w:val="24"/>
          <w:szCs w:val="24"/>
        </w:rPr>
        <w:t>fall 2023</w:t>
      </w:r>
      <w:r w:rsidRPr="00FE08DB">
        <w:rPr>
          <w:rFonts w:ascii="Times New Roman" w:hAnsi="Times New Roman" w:cs="Times New Roman"/>
          <w:iCs/>
          <w:color w:val="000000" w:themeColor="text1"/>
          <w:sz w:val="24"/>
          <w:szCs w:val="24"/>
        </w:rPr>
        <w:t xml:space="preserve">, the department will have a plan for hiring an additional Coordinator to support the growing population, paying particular attention to multicultural needs within the department as a representation of the population </w:t>
      </w:r>
      <w:proofErr w:type="gramStart"/>
      <w:r w:rsidRPr="00FE08DB">
        <w:rPr>
          <w:rFonts w:ascii="Times New Roman" w:hAnsi="Times New Roman" w:cs="Times New Roman"/>
          <w:iCs/>
          <w:color w:val="000000" w:themeColor="text1"/>
          <w:sz w:val="24"/>
          <w:szCs w:val="24"/>
        </w:rPr>
        <w:t>being served</w:t>
      </w:r>
      <w:proofErr w:type="gramEnd"/>
      <w:r w:rsidRPr="00FE08DB">
        <w:rPr>
          <w:rFonts w:ascii="Times New Roman" w:hAnsi="Times New Roman" w:cs="Times New Roman"/>
          <w:iCs/>
          <w:color w:val="000000" w:themeColor="text1"/>
          <w:sz w:val="24"/>
          <w:szCs w:val="24"/>
        </w:rPr>
        <w:t xml:space="preserve">. </w:t>
      </w:r>
    </w:p>
    <w:p w:rsidR="00EA7321" w:rsidRPr="00FE08DB" w:rsidRDefault="0051171C" w:rsidP="00EA7321">
      <w:pPr>
        <w:numPr>
          <w:ilvl w:val="0"/>
          <w:numId w:val="16"/>
        </w:num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By end of summer 2023</w:t>
      </w:r>
      <w:r w:rsidR="00EA7321" w:rsidRPr="00FE08DB">
        <w:rPr>
          <w:rFonts w:ascii="Times New Roman" w:hAnsi="Times New Roman" w:cs="Times New Roman"/>
          <w:iCs/>
          <w:color w:val="000000" w:themeColor="text1"/>
          <w:sz w:val="24"/>
          <w:szCs w:val="24"/>
        </w:rPr>
        <w:t>, progress toward this hiring goal, as it is essential to ensuring the institution remains i</w:t>
      </w:r>
      <w:r w:rsidRPr="00FE08DB">
        <w:rPr>
          <w:rFonts w:ascii="Times New Roman" w:hAnsi="Times New Roman" w:cs="Times New Roman"/>
          <w:iCs/>
          <w:color w:val="000000" w:themeColor="text1"/>
          <w:sz w:val="24"/>
          <w:szCs w:val="24"/>
        </w:rPr>
        <w:t>n compliance begin the fall 2023</w:t>
      </w:r>
      <w:r w:rsidR="00EA7321" w:rsidRPr="00FE08DB">
        <w:rPr>
          <w:rFonts w:ascii="Times New Roman" w:hAnsi="Times New Roman" w:cs="Times New Roman"/>
          <w:iCs/>
          <w:color w:val="000000" w:themeColor="text1"/>
          <w:sz w:val="24"/>
          <w:szCs w:val="24"/>
        </w:rPr>
        <w:t xml:space="preserve"> semester.</w:t>
      </w:r>
    </w:p>
    <w:p w:rsidR="00EA7321" w:rsidRPr="00FE08DB" w:rsidRDefault="00EA7321" w:rsidP="00FE08DB">
      <w:pPr>
        <w:pStyle w:val="Heading3"/>
        <w:rPr>
          <w:rFonts w:ascii="Times New Roman" w:hAnsi="Times New Roman" w:cs="Times New Roman"/>
          <w:color w:val="000000" w:themeColor="text1"/>
        </w:rPr>
      </w:pPr>
      <w:r w:rsidRPr="00FE08DB">
        <w:rPr>
          <w:rFonts w:ascii="Times New Roman" w:hAnsi="Times New Roman" w:cs="Times New Roman"/>
          <w:color w:val="000000" w:themeColor="text1"/>
        </w:rPr>
        <w:lastRenderedPageBreak/>
        <w:t xml:space="preserve">Objective 2: The DRC will utilize the ACPA/NASPA Competency Areas of Social Justice and Inclusion to help staff </w:t>
      </w:r>
      <w:proofErr w:type="gramStart"/>
      <w:r w:rsidRPr="00FE08DB">
        <w:rPr>
          <w:rFonts w:ascii="Times New Roman" w:hAnsi="Times New Roman" w:cs="Times New Roman"/>
          <w:color w:val="000000" w:themeColor="text1"/>
        </w:rPr>
        <w:t>develop competencies in these two areas and will include a section documenting professional development</w:t>
      </w:r>
      <w:proofErr w:type="gramEnd"/>
      <w:r w:rsidRPr="00FE08DB">
        <w:rPr>
          <w:rFonts w:ascii="Times New Roman" w:hAnsi="Times New Roman" w:cs="Times New Roman"/>
          <w:color w:val="000000" w:themeColor="text1"/>
        </w:rPr>
        <w:t xml:space="preserve"> including participating in sponsored Division wide DEI trainings and/or certifications.</w:t>
      </w:r>
    </w:p>
    <w:p w:rsidR="00EA7321" w:rsidRPr="00FE08DB" w:rsidRDefault="00EA7321" w:rsidP="00EA7321">
      <w:p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 xml:space="preserve">Action Steps: </w:t>
      </w:r>
    </w:p>
    <w:p w:rsidR="00EA7321" w:rsidRPr="00FE08DB" w:rsidRDefault="00EA7321" w:rsidP="00EA7321">
      <w:pPr>
        <w:numPr>
          <w:ilvl w:val="0"/>
          <w:numId w:val="15"/>
        </w:num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By s</w:t>
      </w:r>
      <w:r w:rsidR="0051171C" w:rsidRPr="00FE08DB">
        <w:rPr>
          <w:rFonts w:ascii="Times New Roman" w:hAnsi="Times New Roman" w:cs="Times New Roman"/>
          <w:iCs/>
          <w:color w:val="000000" w:themeColor="text1"/>
          <w:sz w:val="24"/>
          <w:szCs w:val="24"/>
        </w:rPr>
        <w:t>ummer 2022</w:t>
      </w:r>
      <w:r w:rsidRPr="00FE08DB">
        <w:rPr>
          <w:rFonts w:ascii="Times New Roman" w:hAnsi="Times New Roman" w:cs="Times New Roman"/>
          <w:iCs/>
          <w:color w:val="000000" w:themeColor="text1"/>
          <w:sz w:val="24"/>
          <w:szCs w:val="24"/>
        </w:rPr>
        <w:t xml:space="preserve">, the department will use baseline indicators of the Social Justice and Inclusion competencies to help staff member’s asses their level of knowledge, awareness, and skills. </w:t>
      </w:r>
    </w:p>
    <w:p w:rsidR="00EA7321" w:rsidRPr="00FE08DB" w:rsidRDefault="00EA7321" w:rsidP="00EA7321">
      <w:pPr>
        <w:numPr>
          <w:ilvl w:val="0"/>
          <w:numId w:val="15"/>
        </w:num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By s</w:t>
      </w:r>
      <w:r w:rsidR="0051171C" w:rsidRPr="00FE08DB">
        <w:rPr>
          <w:rFonts w:ascii="Times New Roman" w:hAnsi="Times New Roman" w:cs="Times New Roman"/>
          <w:iCs/>
          <w:color w:val="000000" w:themeColor="text1"/>
          <w:sz w:val="24"/>
          <w:szCs w:val="24"/>
        </w:rPr>
        <w:t>pring 2023</w:t>
      </w:r>
      <w:r w:rsidRPr="00FE08DB">
        <w:rPr>
          <w:rFonts w:ascii="Times New Roman" w:hAnsi="Times New Roman" w:cs="Times New Roman"/>
          <w:iCs/>
          <w:color w:val="000000" w:themeColor="text1"/>
          <w:sz w:val="24"/>
          <w:szCs w:val="24"/>
        </w:rPr>
        <w:t>, the department will establish yearly Social Justice and Inclusion goals for each staff member.</w:t>
      </w:r>
    </w:p>
    <w:p w:rsidR="00EA7321" w:rsidRPr="00FE08DB" w:rsidRDefault="00EA7321" w:rsidP="00EA7321">
      <w:pPr>
        <w:numPr>
          <w:ilvl w:val="0"/>
          <w:numId w:val="15"/>
        </w:num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By s</w:t>
      </w:r>
      <w:r w:rsidR="0051171C" w:rsidRPr="00FE08DB">
        <w:rPr>
          <w:rFonts w:ascii="Times New Roman" w:hAnsi="Times New Roman" w:cs="Times New Roman"/>
          <w:iCs/>
          <w:color w:val="000000" w:themeColor="text1"/>
          <w:sz w:val="24"/>
          <w:szCs w:val="24"/>
        </w:rPr>
        <w:t>pring 2023</w:t>
      </w:r>
      <w:r w:rsidRPr="00FE08DB">
        <w:rPr>
          <w:rFonts w:ascii="Times New Roman" w:hAnsi="Times New Roman" w:cs="Times New Roman"/>
          <w:iCs/>
          <w:color w:val="000000" w:themeColor="text1"/>
          <w:sz w:val="24"/>
          <w:szCs w:val="24"/>
        </w:rPr>
        <w:t xml:space="preserve">, departments/units will develop competency markers for individual staff that </w:t>
      </w:r>
      <w:proofErr w:type="gramStart"/>
      <w:r w:rsidRPr="00FE08DB">
        <w:rPr>
          <w:rFonts w:ascii="Times New Roman" w:hAnsi="Times New Roman" w:cs="Times New Roman"/>
          <w:iCs/>
          <w:color w:val="000000" w:themeColor="text1"/>
          <w:sz w:val="24"/>
          <w:szCs w:val="24"/>
        </w:rPr>
        <w:t>will be incorporated</w:t>
      </w:r>
      <w:proofErr w:type="gramEnd"/>
      <w:r w:rsidRPr="00FE08DB">
        <w:rPr>
          <w:rFonts w:ascii="Times New Roman" w:hAnsi="Times New Roman" w:cs="Times New Roman"/>
          <w:iCs/>
          <w:color w:val="000000" w:themeColor="text1"/>
          <w:sz w:val="24"/>
          <w:szCs w:val="24"/>
        </w:rPr>
        <w:t xml:space="preserve"> into the annual evaluation process. </w:t>
      </w:r>
    </w:p>
    <w:p w:rsidR="00EA7321" w:rsidRPr="00FE08DB" w:rsidRDefault="00EA7321" w:rsidP="00FE08DB">
      <w:pPr>
        <w:pStyle w:val="Heading3"/>
        <w:rPr>
          <w:rFonts w:ascii="Times New Roman" w:hAnsi="Times New Roman" w:cs="Times New Roman"/>
          <w:color w:val="000000" w:themeColor="text1"/>
        </w:rPr>
      </w:pPr>
      <w:r w:rsidRPr="00FE08DB">
        <w:rPr>
          <w:rFonts w:ascii="Times New Roman" w:hAnsi="Times New Roman" w:cs="Times New Roman"/>
          <w:color w:val="000000" w:themeColor="text1"/>
        </w:rPr>
        <w:t>Objective 3: Develop a system to assess faculty and staff experiences and determine changes needed to improve access and work culture.</w:t>
      </w:r>
    </w:p>
    <w:p w:rsidR="00EA7321" w:rsidRPr="00FE08DB" w:rsidRDefault="00EA7321" w:rsidP="00EA7321">
      <w:p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 xml:space="preserve">Action Steps: </w:t>
      </w:r>
    </w:p>
    <w:p w:rsidR="00EA7321" w:rsidRPr="00FE08DB" w:rsidRDefault="00EA7321" w:rsidP="00EA7321">
      <w:pPr>
        <w:numPr>
          <w:ilvl w:val="0"/>
          <w:numId w:val="20"/>
        </w:num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By end of s</w:t>
      </w:r>
      <w:r w:rsidR="0051171C" w:rsidRPr="00FE08DB">
        <w:rPr>
          <w:rFonts w:ascii="Times New Roman" w:hAnsi="Times New Roman" w:cs="Times New Roman"/>
          <w:iCs/>
          <w:color w:val="000000" w:themeColor="text1"/>
          <w:sz w:val="24"/>
          <w:szCs w:val="24"/>
        </w:rPr>
        <w:t>ummer 2023</w:t>
      </w:r>
      <w:r w:rsidRPr="00FE08DB">
        <w:rPr>
          <w:rFonts w:ascii="Times New Roman" w:hAnsi="Times New Roman" w:cs="Times New Roman"/>
          <w:iCs/>
          <w:color w:val="000000" w:themeColor="text1"/>
          <w:sz w:val="24"/>
          <w:szCs w:val="24"/>
        </w:rPr>
        <w:t>, the department will participate in a working group to review existing Divisional efforts for assessing work culture/climate.</w:t>
      </w:r>
    </w:p>
    <w:p w:rsidR="00EA7321" w:rsidRPr="00FE08DB" w:rsidRDefault="0051171C" w:rsidP="00EA7321">
      <w:pPr>
        <w:numPr>
          <w:ilvl w:val="0"/>
          <w:numId w:val="20"/>
        </w:num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By mid-Fall 2023</w:t>
      </w:r>
      <w:r w:rsidR="00EA7321" w:rsidRPr="00FE08DB">
        <w:rPr>
          <w:rFonts w:ascii="Times New Roman" w:hAnsi="Times New Roman" w:cs="Times New Roman"/>
          <w:iCs/>
          <w:color w:val="000000" w:themeColor="text1"/>
          <w:sz w:val="24"/>
          <w:szCs w:val="24"/>
        </w:rPr>
        <w:t xml:space="preserve">, the department will use the survey tool recommended by this working group for individual assessment. </w:t>
      </w:r>
    </w:p>
    <w:p w:rsidR="00EA7321" w:rsidRPr="00FE08DB" w:rsidRDefault="0051171C" w:rsidP="00EA7321">
      <w:pPr>
        <w:numPr>
          <w:ilvl w:val="0"/>
          <w:numId w:val="16"/>
        </w:numPr>
        <w:rPr>
          <w:rFonts w:ascii="Times New Roman" w:hAnsi="Times New Roman" w:cs="Times New Roman"/>
          <w:iCs/>
          <w:color w:val="000000" w:themeColor="text1"/>
          <w:sz w:val="24"/>
          <w:szCs w:val="24"/>
        </w:rPr>
      </w:pPr>
      <w:r w:rsidRPr="00FE08DB">
        <w:rPr>
          <w:rFonts w:ascii="Times New Roman" w:hAnsi="Times New Roman" w:cs="Times New Roman"/>
          <w:iCs/>
          <w:color w:val="000000" w:themeColor="text1"/>
          <w:sz w:val="24"/>
          <w:szCs w:val="24"/>
        </w:rPr>
        <w:t>By summer 2023</w:t>
      </w:r>
      <w:r w:rsidR="00EA7321" w:rsidRPr="00FE08DB">
        <w:rPr>
          <w:rFonts w:ascii="Times New Roman" w:hAnsi="Times New Roman" w:cs="Times New Roman"/>
          <w:iCs/>
          <w:color w:val="000000" w:themeColor="text1"/>
          <w:sz w:val="24"/>
          <w:szCs w:val="24"/>
        </w:rPr>
        <w:t xml:space="preserve">, the department will have an action plan for continued evaluation of cultural competency and utilize it as the foundation for promoting Social Justice and Inclusion across campus. </w:t>
      </w:r>
    </w:p>
    <w:p w:rsidR="00EA7321" w:rsidRPr="00FE08DB" w:rsidRDefault="00EA7321">
      <w:pPr>
        <w:rPr>
          <w:rFonts w:ascii="Times New Roman" w:hAnsi="Times New Roman" w:cs="Times New Roman"/>
          <w:b/>
          <w:iCs/>
          <w:color w:val="000000" w:themeColor="text1"/>
          <w:sz w:val="24"/>
          <w:szCs w:val="24"/>
        </w:rPr>
      </w:pPr>
      <w:r w:rsidRPr="00FE08DB">
        <w:rPr>
          <w:rFonts w:ascii="Times New Roman" w:hAnsi="Times New Roman" w:cs="Times New Roman"/>
          <w:b/>
          <w:iCs/>
          <w:color w:val="000000" w:themeColor="text1"/>
          <w:sz w:val="24"/>
          <w:szCs w:val="24"/>
        </w:rPr>
        <w:br w:type="page"/>
      </w:r>
    </w:p>
    <w:p w:rsidR="00D56B8F" w:rsidRPr="00167E2E" w:rsidRDefault="00D56B8F" w:rsidP="00FE08DB">
      <w:pPr>
        <w:pStyle w:val="Heading1"/>
        <w:spacing w:line="240" w:lineRule="auto"/>
        <w:contextualSpacing/>
        <w:jc w:val="center"/>
        <w:rPr>
          <w:rFonts w:ascii="Times New Roman" w:hAnsi="Times New Roman" w:cs="Times New Roman"/>
          <w:b/>
          <w:color w:val="000000" w:themeColor="text1"/>
          <w:sz w:val="24"/>
          <w:szCs w:val="24"/>
        </w:rPr>
      </w:pPr>
      <w:r w:rsidRPr="00167E2E">
        <w:rPr>
          <w:rFonts w:ascii="Times New Roman" w:hAnsi="Times New Roman" w:cs="Times New Roman"/>
          <w:b/>
          <w:color w:val="000000" w:themeColor="text1"/>
          <w:sz w:val="24"/>
          <w:szCs w:val="24"/>
        </w:rPr>
        <w:lastRenderedPageBreak/>
        <w:t>Appendices B</w:t>
      </w:r>
    </w:p>
    <w:p w:rsidR="003A4E21" w:rsidRPr="00167E2E" w:rsidRDefault="003A4E21" w:rsidP="00FE08DB">
      <w:pPr>
        <w:pStyle w:val="Heading1"/>
        <w:spacing w:line="240" w:lineRule="auto"/>
        <w:contextualSpacing/>
        <w:jc w:val="center"/>
        <w:rPr>
          <w:rFonts w:ascii="Times New Roman" w:hAnsi="Times New Roman" w:cs="Times New Roman"/>
          <w:b/>
          <w:color w:val="000000" w:themeColor="text1"/>
          <w:sz w:val="24"/>
          <w:szCs w:val="24"/>
        </w:rPr>
      </w:pPr>
      <w:r w:rsidRPr="00167E2E">
        <w:rPr>
          <w:rFonts w:ascii="Times New Roman" w:hAnsi="Times New Roman" w:cs="Times New Roman"/>
          <w:b/>
          <w:color w:val="000000" w:themeColor="text1"/>
          <w:sz w:val="24"/>
          <w:szCs w:val="24"/>
        </w:rPr>
        <w:t>D</w:t>
      </w:r>
      <w:r w:rsidR="005F1761" w:rsidRPr="00167E2E">
        <w:rPr>
          <w:rFonts w:ascii="Times New Roman" w:hAnsi="Times New Roman" w:cs="Times New Roman"/>
          <w:b/>
          <w:color w:val="000000" w:themeColor="text1"/>
          <w:sz w:val="24"/>
          <w:szCs w:val="24"/>
        </w:rPr>
        <w:t>isability Resource Center</w:t>
      </w:r>
    </w:p>
    <w:p w:rsidR="003A4E21" w:rsidRPr="00167E2E" w:rsidRDefault="003A4E21" w:rsidP="00FE08DB">
      <w:pPr>
        <w:pStyle w:val="Heading1"/>
        <w:spacing w:line="240" w:lineRule="auto"/>
        <w:contextualSpacing/>
        <w:jc w:val="center"/>
        <w:rPr>
          <w:rFonts w:ascii="Times New Roman" w:hAnsi="Times New Roman" w:cs="Times New Roman"/>
          <w:b/>
          <w:color w:val="000000" w:themeColor="text1"/>
          <w:sz w:val="24"/>
          <w:szCs w:val="24"/>
        </w:rPr>
      </w:pPr>
      <w:r w:rsidRPr="00167E2E">
        <w:rPr>
          <w:rFonts w:ascii="Times New Roman" w:hAnsi="Times New Roman" w:cs="Times New Roman"/>
          <w:b/>
          <w:color w:val="000000" w:themeColor="text1"/>
          <w:sz w:val="24"/>
          <w:szCs w:val="24"/>
        </w:rPr>
        <w:t xml:space="preserve">DEI Related Trainings </w:t>
      </w:r>
      <w:r w:rsidR="00CB1D51" w:rsidRPr="00167E2E">
        <w:rPr>
          <w:rFonts w:ascii="Times New Roman" w:hAnsi="Times New Roman" w:cs="Times New Roman"/>
          <w:b/>
          <w:color w:val="000000" w:themeColor="text1"/>
          <w:sz w:val="24"/>
          <w:szCs w:val="24"/>
        </w:rPr>
        <w:t>Offered to Campus</w:t>
      </w:r>
    </w:p>
    <w:p w:rsidR="00167E2E" w:rsidRPr="00167E2E" w:rsidRDefault="00167E2E" w:rsidP="00167E2E"/>
    <w:p w:rsidR="003A4E21" w:rsidRPr="00FE08DB" w:rsidRDefault="003A4E21" w:rsidP="003A4E21">
      <w:pPr>
        <w:rPr>
          <w:rFonts w:ascii="Times New Roman" w:hAnsi="Times New Roman" w:cs="Times New Roman"/>
          <w:color w:val="000000" w:themeColor="text1"/>
          <w:sz w:val="24"/>
          <w:szCs w:val="24"/>
        </w:rPr>
      </w:pPr>
      <w:r w:rsidRPr="00FE08DB">
        <w:rPr>
          <w:rFonts w:ascii="Times New Roman" w:hAnsi="Times New Roman" w:cs="Times New Roman"/>
          <w:color w:val="000000" w:themeColor="text1"/>
          <w:sz w:val="24"/>
          <w:szCs w:val="24"/>
        </w:rPr>
        <w:t>The DRC offers a variety of training sessions on disability issues, all sessions can be adapted to time and space constraints.</w:t>
      </w:r>
    </w:p>
    <w:p w:rsidR="003A4E21" w:rsidRPr="00FE08DB" w:rsidRDefault="003A4E21" w:rsidP="003A4E21">
      <w:pPr>
        <w:pStyle w:val="ListParagraph"/>
        <w:numPr>
          <w:ilvl w:val="0"/>
          <w:numId w:val="21"/>
        </w:numPr>
        <w:spacing w:line="360" w:lineRule="auto"/>
        <w:rPr>
          <w:rFonts w:ascii="Times New Roman" w:hAnsi="Times New Roman" w:cs="Times New Roman"/>
          <w:color w:val="000000" w:themeColor="text1"/>
          <w:sz w:val="24"/>
          <w:szCs w:val="24"/>
        </w:rPr>
      </w:pPr>
      <w:r w:rsidRPr="00FE08DB">
        <w:rPr>
          <w:rFonts w:ascii="Times New Roman" w:hAnsi="Times New Roman" w:cs="Times New Roman"/>
          <w:b/>
          <w:color w:val="000000" w:themeColor="text1"/>
          <w:sz w:val="24"/>
          <w:szCs w:val="24"/>
        </w:rPr>
        <w:t>Orientation for the Disability Resource Center</w:t>
      </w:r>
      <w:r w:rsidRPr="00FE08DB">
        <w:rPr>
          <w:rFonts w:ascii="Times New Roman" w:hAnsi="Times New Roman" w:cs="Times New Roman"/>
          <w:color w:val="000000" w:themeColor="text1"/>
          <w:sz w:val="24"/>
          <w:szCs w:val="24"/>
        </w:rPr>
        <w:t xml:space="preserve"> –  our model for service and support (this talk can be tailored to staff or students)</w:t>
      </w:r>
    </w:p>
    <w:p w:rsidR="003A4E21" w:rsidRPr="00FE08DB" w:rsidRDefault="003A4E21" w:rsidP="003A4E21">
      <w:pPr>
        <w:pStyle w:val="ListParagraph"/>
        <w:numPr>
          <w:ilvl w:val="0"/>
          <w:numId w:val="21"/>
        </w:numPr>
        <w:spacing w:line="360" w:lineRule="auto"/>
        <w:rPr>
          <w:rFonts w:ascii="Times New Roman" w:hAnsi="Times New Roman" w:cs="Times New Roman"/>
          <w:color w:val="000000" w:themeColor="text1"/>
          <w:sz w:val="24"/>
          <w:szCs w:val="24"/>
        </w:rPr>
      </w:pPr>
      <w:r w:rsidRPr="00FE08DB">
        <w:rPr>
          <w:rFonts w:ascii="Times New Roman" w:hAnsi="Times New Roman" w:cs="Times New Roman"/>
          <w:b/>
          <w:color w:val="000000" w:themeColor="text1"/>
          <w:sz w:val="24"/>
          <w:szCs w:val="24"/>
        </w:rPr>
        <w:t>Respectful language in Disability Communities &amp; Ableism</w:t>
      </w:r>
      <w:r w:rsidRPr="00FE08DB">
        <w:rPr>
          <w:rFonts w:ascii="Times New Roman" w:hAnsi="Times New Roman" w:cs="Times New Roman"/>
          <w:color w:val="000000" w:themeColor="text1"/>
          <w:sz w:val="24"/>
          <w:szCs w:val="24"/>
        </w:rPr>
        <w:t xml:space="preserve"> –  2021 Newest trends in language and “What is ableism, and how to avoid it”</w:t>
      </w:r>
    </w:p>
    <w:p w:rsidR="003A4E21" w:rsidRPr="00FE08DB" w:rsidRDefault="003A4E21" w:rsidP="003A4E21">
      <w:pPr>
        <w:pStyle w:val="ListParagraph"/>
        <w:numPr>
          <w:ilvl w:val="0"/>
          <w:numId w:val="21"/>
        </w:numPr>
        <w:spacing w:line="360" w:lineRule="auto"/>
        <w:rPr>
          <w:rFonts w:ascii="Times New Roman" w:hAnsi="Times New Roman" w:cs="Times New Roman"/>
          <w:color w:val="000000" w:themeColor="text1"/>
          <w:sz w:val="24"/>
          <w:szCs w:val="24"/>
        </w:rPr>
      </w:pPr>
      <w:r w:rsidRPr="00FE08DB">
        <w:rPr>
          <w:rFonts w:ascii="Times New Roman" w:hAnsi="Times New Roman" w:cs="Times New Roman"/>
          <w:b/>
          <w:color w:val="000000" w:themeColor="text1"/>
          <w:sz w:val="24"/>
          <w:szCs w:val="24"/>
        </w:rPr>
        <w:t>Disability &amp; Identity</w:t>
      </w:r>
      <w:r w:rsidRPr="00FE08DB">
        <w:rPr>
          <w:rFonts w:ascii="Times New Roman" w:hAnsi="Times New Roman" w:cs="Times New Roman"/>
          <w:color w:val="000000" w:themeColor="text1"/>
          <w:sz w:val="24"/>
          <w:szCs w:val="24"/>
        </w:rPr>
        <w:t xml:space="preserve"> – 2021, a talk about how disability can become an identity and what that means to human self-regard.</w:t>
      </w:r>
    </w:p>
    <w:p w:rsidR="003A4E21" w:rsidRPr="00FE08DB" w:rsidRDefault="003A4E21" w:rsidP="003A4E21">
      <w:pPr>
        <w:pStyle w:val="ListParagraph"/>
        <w:numPr>
          <w:ilvl w:val="0"/>
          <w:numId w:val="21"/>
        </w:numPr>
        <w:spacing w:line="360" w:lineRule="auto"/>
        <w:rPr>
          <w:rFonts w:ascii="Times New Roman" w:hAnsi="Times New Roman" w:cs="Times New Roman"/>
          <w:color w:val="000000" w:themeColor="text1"/>
          <w:sz w:val="24"/>
          <w:szCs w:val="24"/>
        </w:rPr>
      </w:pPr>
      <w:r w:rsidRPr="00FE08DB">
        <w:rPr>
          <w:rFonts w:ascii="Times New Roman" w:hAnsi="Times New Roman" w:cs="Times New Roman"/>
          <w:b/>
          <w:color w:val="000000" w:themeColor="text1"/>
          <w:sz w:val="24"/>
          <w:szCs w:val="24"/>
        </w:rPr>
        <w:t xml:space="preserve">Intersectionality and Microagressions in Disability </w:t>
      </w:r>
      <w:r w:rsidRPr="00FE08DB">
        <w:rPr>
          <w:rFonts w:ascii="Times New Roman" w:hAnsi="Times New Roman" w:cs="Times New Roman"/>
          <w:color w:val="000000" w:themeColor="text1"/>
          <w:sz w:val="24"/>
          <w:szCs w:val="24"/>
        </w:rPr>
        <w:t xml:space="preserve">– 2021, a talk about intersectionality as it relates to the disabled population and the implicit biases that lead to </w:t>
      </w:r>
      <w:proofErr w:type="spellStart"/>
      <w:r w:rsidRPr="00FE08DB">
        <w:rPr>
          <w:rFonts w:ascii="Times New Roman" w:hAnsi="Times New Roman" w:cs="Times New Roman"/>
          <w:color w:val="000000" w:themeColor="text1"/>
          <w:sz w:val="24"/>
          <w:szCs w:val="24"/>
        </w:rPr>
        <w:t>microagressions</w:t>
      </w:r>
      <w:proofErr w:type="spellEnd"/>
      <w:r w:rsidRPr="00FE08DB">
        <w:rPr>
          <w:rFonts w:ascii="Times New Roman" w:hAnsi="Times New Roman" w:cs="Times New Roman"/>
          <w:color w:val="000000" w:themeColor="text1"/>
          <w:sz w:val="24"/>
          <w:szCs w:val="24"/>
        </w:rPr>
        <w:t>.</w:t>
      </w:r>
    </w:p>
    <w:p w:rsidR="003A4E21" w:rsidRPr="00FE08DB" w:rsidRDefault="003A4E21" w:rsidP="003A4E21">
      <w:pPr>
        <w:pStyle w:val="ListParagraph"/>
        <w:numPr>
          <w:ilvl w:val="0"/>
          <w:numId w:val="21"/>
        </w:numPr>
        <w:spacing w:line="360" w:lineRule="auto"/>
        <w:rPr>
          <w:rFonts w:ascii="Times New Roman" w:hAnsi="Times New Roman" w:cs="Times New Roman"/>
          <w:color w:val="000000" w:themeColor="text1"/>
          <w:sz w:val="24"/>
          <w:szCs w:val="24"/>
        </w:rPr>
      </w:pPr>
      <w:r w:rsidRPr="00FE08DB">
        <w:rPr>
          <w:rFonts w:ascii="Times New Roman" w:hAnsi="Times New Roman" w:cs="Times New Roman"/>
          <w:b/>
          <w:color w:val="000000" w:themeColor="text1"/>
          <w:sz w:val="24"/>
          <w:szCs w:val="24"/>
        </w:rPr>
        <w:t xml:space="preserve">ASL </w:t>
      </w:r>
      <w:proofErr w:type="spellStart"/>
      <w:r w:rsidRPr="00FE08DB">
        <w:rPr>
          <w:rFonts w:ascii="Times New Roman" w:hAnsi="Times New Roman" w:cs="Times New Roman"/>
          <w:b/>
          <w:color w:val="000000" w:themeColor="text1"/>
          <w:sz w:val="24"/>
          <w:szCs w:val="24"/>
        </w:rPr>
        <w:t>Bootcamp</w:t>
      </w:r>
      <w:proofErr w:type="spellEnd"/>
      <w:r w:rsidRPr="00FE08DB">
        <w:rPr>
          <w:rFonts w:ascii="Times New Roman" w:hAnsi="Times New Roman" w:cs="Times New Roman"/>
          <w:b/>
          <w:color w:val="000000" w:themeColor="text1"/>
          <w:sz w:val="24"/>
          <w:szCs w:val="24"/>
        </w:rPr>
        <w:t xml:space="preserve"> Level 1</w:t>
      </w:r>
      <w:r w:rsidRPr="00FE08DB">
        <w:rPr>
          <w:rFonts w:ascii="Times New Roman" w:hAnsi="Times New Roman" w:cs="Times New Roman"/>
          <w:color w:val="000000" w:themeColor="text1"/>
          <w:sz w:val="24"/>
          <w:szCs w:val="24"/>
        </w:rPr>
        <w:t xml:space="preserve"> – this intensive workshop covers some basic ASL and Deaf cultural norms. It </w:t>
      </w:r>
      <w:proofErr w:type="gramStart"/>
      <w:r w:rsidRPr="00FE08DB">
        <w:rPr>
          <w:rFonts w:ascii="Times New Roman" w:hAnsi="Times New Roman" w:cs="Times New Roman"/>
          <w:color w:val="000000" w:themeColor="text1"/>
          <w:sz w:val="24"/>
          <w:szCs w:val="24"/>
        </w:rPr>
        <w:t>can be offered in 1 or 2 hour segments, and adapted for any setting</w:t>
      </w:r>
      <w:proofErr w:type="gramEnd"/>
      <w:r w:rsidRPr="00FE08DB">
        <w:rPr>
          <w:rFonts w:ascii="Times New Roman" w:hAnsi="Times New Roman" w:cs="Times New Roman"/>
          <w:color w:val="000000" w:themeColor="text1"/>
          <w:sz w:val="24"/>
          <w:szCs w:val="24"/>
        </w:rPr>
        <w:t>.</w:t>
      </w:r>
    </w:p>
    <w:p w:rsidR="003A4E21" w:rsidRPr="00FE08DB" w:rsidRDefault="003A4E21" w:rsidP="003A4E21">
      <w:pPr>
        <w:pStyle w:val="ListParagraph"/>
        <w:numPr>
          <w:ilvl w:val="0"/>
          <w:numId w:val="21"/>
        </w:numPr>
        <w:tabs>
          <w:tab w:val="center" w:pos="4680"/>
        </w:tabs>
        <w:spacing w:line="360" w:lineRule="auto"/>
        <w:rPr>
          <w:rFonts w:ascii="Times New Roman" w:hAnsi="Times New Roman" w:cs="Times New Roman"/>
          <w:color w:val="000000" w:themeColor="text1"/>
          <w:sz w:val="24"/>
          <w:szCs w:val="24"/>
        </w:rPr>
      </w:pPr>
      <w:r w:rsidRPr="00FE08DB">
        <w:rPr>
          <w:rFonts w:ascii="Times New Roman" w:hAnsi="Times New Roman" w:cs="Times New Roman"/>
          <w:b/>
          <w:color w:val="000000" w:themeColor="text1"/>
          <w:sz w:val="24"/>
          <w:szCs w:val="24"/>
        </w:rPr>
        <w:t xml:space="preserve">ASL </w:t>
      </w:r>
      <w:proofErr w:type="spellStart"/>
      <w:r w:rsidRPr="00FE08DB">
        <w:rPr>
          <w:rFonts w:ascii="Times New Roman" w:hAnsi="Times New Roman" w:cs="Times New Roman"/>
          <w:b/>
          <w:color w:val="000000" w:themeColor="text1"/>
          <w:sz w:val="24"/>
          <w:szCs w:val="24"/>
        </w:rPr>
        <w:t>Bootcamp</w:t>
      </w:r>
      <w:proofErr w:type="spellEnd"/>
      <w:r w:rsidRPr="00FE08DB">
        <w:rPr>
          <w:rFonts w:ascii="Times New Roman" w:hAnsi="Times New Roman" w:cs="Times New Roman"/>
          <w:b/>
          <w:color w:val="000000" w:themeColor="text1"/>
          <w:sz w:val="24"/>
          <w:szCs w:val="24"/>
        </w:rPr>
        <w:t xml:space="preserve"> Level 2 </w:t>
      </w:r>
      <w:r w:rsidRPr="00FE08DB">
        <w:rPr>
          <w:rFonts w:ascii="Times New Roman" w:hAnsi="Times New Roman" w:cs="Times New Roman"/>
          <w:color w:val="000000" w:themeColor="text1"/>
          <w:sz w:val="24"/>
          <w:szCs w:val="24"/>
        </w:rPr>
        <w:t>– this intensive workshop is a follow up to part one, expanding on previous instruction. Available in 1 or 2 hour segments.</w:t>
      </w:r>
    </w:p>
    <w:p w:rsidR="003A4E21" w:rsidRPr="00FE08DB" w:rsidRDefault="003A4E21" w:rsidP="003A4E21">
      <w:pPr>
        <w:pStyle w:val="ListParagraph"/>
        <w:numPr>
          <w:ilvl w:val="0"/>
          <w:numId w:val="21"/>
        </w:numPr>
        <w:tabs>
          <w:tab w:val="center" w:pos="4680"/>
        </w:tabs>
        <w:spacing w:line="360" w:lineRule="auto"/>
        <w:rPr>
          <w:rFonts w:ascii="Times New Roman" w:hAnsi="Times New Roman" w:cs="Times New Roman"/>
          <w:color w:val="000000" w:themeColor="text1"/>
          <w:sz w:val="24"/>
          <w:szCs w:val="24"/>
        </w:rPr>
      </w:pPr>
      <w:r w:rsidRPr="00FE08DB">
        <w:rPr>
          <w:rFonts w:ascii="Times New Roman" w:hAnsi="Times New Roman" w:cs="Times New Roman"/>
          <w:b/>
          <w:color w:val="000000" w:themeColor="text1"/>
          <w:sz w:val="24"/>
          <w:szCs w:val="24"/>
        </w:rPr>
        <w:t xml:space="preserve">Working with Deaf and Hard of Hearing Individuals in Medical Settings </w:t>
      </w:r>
      <w:r w:rsidRPr="00FE08DB">
        <w:rPr>
          <w:rFonts w:ascii="Times New Roman" w:hAnsi="Times New Roman" w:cs="Times New Roman"/>
          <w:color w:val="000000" w:themeColor="text1"/>
          <w:sz w:val="24"/>
          <w:szCs w:val="24"/>
        </w:rPr>
        <w:t xml:space="preserve">– an in depth </w:t>
      </w:r>
      <w:proofErr w:type="gramStart"/>
      <w:r w:rsidRPr="00FE08DB">
        <w:rPr>
          <w:rFonts w:ascii="Times New Roman" w:hAnsi="Times New Roman" w:cs="Times New Roman"/>
          <w:color w:val="000000" w:themeColor="text1"/>
          <w:sz w:val="24"/>
          <w:szCs w:val="24"/>
        </w:rPr>
        <w:t>1 hour</w:t>
      </w:r>
      <w:proofErr w:type="gramEnd"/>
      <w:r w:rsidRPr="00FE08DB">
        <w:rPr>
          <w:rFonts w:ascii="Times New Roman" w:hAnsi="Times New Roman" w:cs="Times New Roman"/>
          <w:color w:val="000000" w:themeColor="text1"/>
          <w:sz w:val="24"/>
          <w:szCs w:val="24"/>
        </w:rPr>
        <w:t xml:space="preserve"> session approved for CEUs by the </w:t>
      </w:r>
      <w:proofErr w:type="spellStart"/>
      <w:r w:rsidRPr="00FE08DB">
        <w:rPr>
          <w:rFonts w:ascii="Times New Roman" w:hAnsi="Times New Roman" w:cs="Times New Roman"/>
          <w:color w:val="000000" w:themeColor="text1"/>
          <w:sz w:val="24"/>
          <w:szCs w:val="24"/>
        </w:rPr>
        <w:t>Renown</w:t>
      </w:r>
      <w:proofErr w:type="spellEnd"/>
      <w:r w:rsidRPr="00FE08DB">
        <w:rPr>
          <w:rFonts w:ascii="Times New Roman" w:hAnsi="Times New Roman" w:cs="Times New Roman"/>
          <w:color w:val="000000" w:themeColor="text1"/>
          <w:sz w:val="24"/>
          <w:szCs w:val="24"/>
        </w:rPr>
        <w:t xml:space="preserve"> Group. This includes a look at Deaf culture, assistive technology, applicable laws and a short lesson in signs to help communicate with patients in need</w:t>
      </w:r>
    </w:p>
    <w:p w:rsidR="003A4E21" w:rsidRPr="00FE08DB" w:rsidRDefault="003A4E21" w:rsidP="003A4E21">
      <w:pPr>
        <w:pStyle w:val="ListParagraph"/>
        <w:numPr>
          <w:ilvl w:val="0"/>
          <w:numId w:val="21"/>
        </w:numPr>
        <w:tabs>
          <w:tab w:val="center" w:pos="4680"/>
        </w:tabs>
        <w:spacing w:line="360" w:lineRule="auto"/>
        <w:rPr>
          <w:rFonts w:ascii="Times New Roman" w:hAnsi="Times New Roman" w:cs="Times New Roman"/>
          <w:color w:val="000000" w:themeColor="text1"/>
          <w:sz w:val="24"/>
          <w:szCs w:val="24"/>
        </w:rPr>
      </w:pPr>
      <w:r w:rsidRPr="00FE08DB">
        <w:rPr>
          <w:rFonts w:ascii="Times New Roman" w:hAnsi="Times New Roman" w:cs="Times New Roman"/>
          <w:b/>
          <w:color w:val="000000" w:themeColor="text1"/>
          <w:sz w:val="24"/>
          <w:szCs w:val="24"/>
        </w:rPr>
        <w:t xml:space="preserve">The Neurodiversity Movement and Disability Identity </w:t>
      </w:r>
      <w:r w:rsidRPr="00FE08DB">
        <w:rPr>
          <w:rFonts w:ascii="Times New Roman" w:hAnsi="Times New Roman" w:cs="Times New Roman"/>
          <w:color w:val="000000" w:themeColor="text1"/>
          <w:sz w:val="24"/>
          <w:szCs w:val="24"/>
        </w:rPr>
        <w:t>– 2021 – what is it and how is it shaping a new non-pathological paradigm for people on the spectrum?</w:t>
      </w:r>
    </w:p>
    <w:p w:rsidR="003A4E21" w:rsidRPr="00FE08DB" w:rsidRDefault="003A4E21" w:rsidP="003A4E21">
      <w:pPr>
        <w:pStyle w:val="ListParagraph"/>
        <w:numPr>
          <w:ilvl w:val="0"/>
          <w:numId w:val="21"/>
        </w:numPr>
        <w:spacing w:line="360" w:lineRule="auto"/>
        <w:rPr>
          <w:rFonts w:ascii="Times New Roman" w:hAnsi="Times New Roman" w:cs="Times New Roman"/>
          <w:color w:val="000000" w:themeColor="text1"/>
          <w:sz w:val="24"/>
          <w:szCs w:val="24"/>
        </w:rPr>
      </w:pPr>
      <w:r w:rsidRPr="00FE08DB">
        <w:rPr>
          <w:rFonts w:ascii="Times New Roman" w:hAnsi="Times New Roman" w:cs="Times New Roman"/>
          <w:b/>
          <w:color w:val="000000" w:themeColor="text1"/>
          <w:sz w:val="24"/>
          <w:szCs w:val="24"/>
        </w:rPr>
        <w:t>Deaf</w:t>
      </w:r>
      <w:r w:rsidRPr="00FE08DB">
        <w:rPr>
          <w:rFonts w:ascii="Times New Roman" w:hAnsi="Times New Roman" w:cs="Times New Roman"/>
          <w:color w:val="000000" w:themeColor="text1"/>
          <w:sz w:val="24"/>
          <w:szCs w:val="24"/>
        </w:rPr>
        <w:t xml:space="preserve"> – a primer for working with culturally Deaf individuals in any setting</w:t>
      </w:r>
    </w:p>
    <w:p w:rsidR="003A4E21" w:rsidRPr="00FE08DB" w:rsidRDefault="003A4E21" w:rsidP="003A4E21">
      <w:pPr>
        <w:pStyle w:val="ListParagraph"/>
        <w:numPr>
          <w:ilvl w:val="0"/>
          <w:numId w:val="21"/>
        </w:numPr>
        <w:spacing w:line="360" w:lineRule="auto"/>
        <w:rPr>
          <w:rFonts w:ascii="Times New Roman" w:hAnsi="Times New Roman" w:cs="Times New Roman"/>
          <w:color w:val="000000" w:themeColor="text1"/>
          <w:sz w:val="24"/>
          <w:szCs w:val="24"/>
        </w:rPr>
      </w:pPr>
      <w:r w:rsidRPr="00FE08DB">
        <w:rPr>
          <w:rFonts w:ascii="Times New Roman" w:hAnsi="Times New Roman" w:cs="Times New Roman"/>
          <w:b/>
          <w:color w:val="000000" w:themeColor="text1"/>
          <w:sz w:val="24"/>
          <w:szCs w:val="24"/>
        </w:rPr>
        <w:t>Down Syndrome</w:t>
      </w:r>
      <w:r w:rsidRPr="00FE08DB">
        <w:rPr>
          <w:rFonts w:ascii="Times New Roman" w:hAnsi="Times New Roman" w:cs="Times New Roman"/>
          <w:color w:val="000000" w:themeColor="text1"/>
          <w:sz w:val="24"/>
          <w:szCs w:val="24"/>
        </w:rPr>
        <w:t xml:space="preserve"> – a primer on individuals with intellectual and developmental disabilities</w:t>
      </w:r>
    </w:p>
    <w:p w:rsidR="003A4E21" w:rsidRPr="00FE08DB" w:rsidRDefault="003A4E21" w:rsidP="003A4E21">
      <w:pPr>
        <w:pStyle w:val="ListParagraph"/>
        <w:numPr>
          <w:ilvl w:val="0"/>
          <w:numId w:val="21"/>
        </w:numPr>
        <w:spacing w:line="360" w:lineRule="auto"/>
        <w:rPr>
          <w:rFonts w:ascii="Times New Roman" w:hAnsi="Times New Roman" w:cs="Times New Roman"/>
          <w:color w:val="000000" w:themeColor="text1"/>
          <w:sz w:val="24"/>
          <w:szCs w:val="24"/>
        </w:rPr>
      </w:pPr>
      <w:r w:rsidRPr="00FE08DB">
        <w:rPr>
          <w:rFonts w:ascii="Times New Roman" w:hAnsi="Times New Roman" w:cs="Times New Roman"/>
          <w:b/>
          <w:color w:val="000000" w:themeColor="text1"/>
          <w:sz w:val="24"/>
          <w:szCs w:val="24"/>
        </w:rPr>
        <w:t>Autism Spectrum Disorder</w:t>
      </w:r>
      <w:r w:rsidRPr="00FE08DB">
        <w:rPr>
          <w:rFonts w:ascii="Times New Roman" w:hAnsi="Times New Roman" w:cs="Times New Roman"/>
          <w:color w:val="000000" w:themeColor="text1"/>
          <w:sz w:val="24"/>
          <w:szCs w:val="24"/>
        </w:rPr>
        <w:t xml:space="preserve"> – a primer for working with people on the spectrum</w:t>
      </w:r>
    </w:p>
    <w:p w:rsidR="003A4E21" w:rsidRPr="00FE08DB" w:rsidRDefault="003A4E21" w:rsidP="003A4E21">
      <w:pPr>
        <w:pStyle w:val="ListParagraph"/>
        <w:numPr>
          <w:ilvl w:val="0"/>
          <w:numId w:val="21"/>
        </w:numPr>
        <w:spacing w:line="360" w:lineRule="auto"/>
        <w:rPr>
          <w:rFonts w:ascii="Times New Roman" w:hAnsi="Times New Roman" w:cs="Times New Roman"/>
          <w:color w:val="000000" w:themeColor="text1"/>
          <w:sz w:val="24"/>
          <w:szCs w:val="24"/>
        </w:rPr>
      </w:pPr>
      <w:r w:rsidRPr="00FE08DB">
        <w:rPr>
          <w:rFonts w:ascii="Times New Roman" w:hAnsi="Times New Roman" w:cs="Times New Roman"/>
          <w:b/>
          <w:color w:val="000000" w:themeColor="text1"/>
          <w:sz w:val="24"/>
          <w:szCs w:val="24"/>
        </w:rPr>
        <w:t>Schizophrenia</w:t>
      </w:r>
      <w:r w:rsidRPr="00FE08DB">
        <w:rPr>
          <w:rFonts w:ascii="Times New Roman" w:hAnsi="Times New Roman" w:cs="Times New Roman"/>
          <w:color w:val="000000" w:themeColor="text1"/>
          <w:sz w:val="24"/>
          <w:szCs w:val="24"/>
        </w:rPr>
        <w:t xml:space="preserve"> – a primer for working with people with schizophrenia and associated disorders</w:t>
      </w:r>
    </w:p>
    <w:p w:rsidR="003A4E21" w:rsidRPr="00FE08DB" w:rsidRDefault="003A4E21" w:rsidP="003A4E21">
      <w:pPr>
        <w:pStyle w:val="ListParagraph"/>
        <w:numPr>
          <w:ilvl w:val="0"/>
          <w:numId w:val="21"/>
        </w:numPr>
        <w:spacing w:line="360" w:lineRule="auto"/>
        <w:rPr>
          <w:rFonts w:ascii="Times New Roman" w:hAnsi="Times New Roman" w:cs="Times New Roman"/>
          <w:color w:val="000000" w:themeColor="text1"/>
          <w:sz w:val="24"/>
          <w:szCs w:val="24"/>
        </w:rPr>
      </w:pPr>
      <w:r w:rsidRPr="00FE08DB">
        <w:rPr>
          <w:rFonts w:ascii="Times New Roman" w:hAnsi="Times New Roman" w:cs="Times New Roman"/>
          <w:b/>
          <w:color w:val="000000" w:themeColor="text1"/>
          <w:sz w:val="24"/>
          <w:szCs w:val="24"/>
        </w:rPr>
        <w:lastRenderedPageBreak/>
        <w:t>Blind</w:t>
      </w:r>
      <w:r w:rsidRPr="00FE08DB">
        <w:rPr>
          <w:rFonts w:ascii="Times New Roman" w:hAnsi="Times New Roman" w:cs="Times New Roman"/>
          <w:color w:val="000000" w:themeColor="text1"/>
          <w:sz w:val="24"/>
          <w:szCs w:val="24"/>
        </w:rPr>
        <w:t xml:space="preserve"> – a primer for working with people who are blind or have limited vision (still in development)</w:t>
      </w:r>
    </w:p>
    <w:p w:rsidR="003A4E21" w:rsidRPr="00FE08DB" w:rsidRDefault="003A4E21" w:rsidP="003A4E21">
      <w:pPr>
        <w:pStyle w:val="ListParagraph"/>
        <w:numPr>
          <w:ilvl w:val="0"/>
          <w:numId w:val="21"/>
        </w:numPr>
        <w:spacing w:line="360" w:lineRule="auto"/>
        <w:rPr>
          <w:rFonts w:ascii="Times New Roman" w:hAnsi="Times New Roman" w:cs="Times New Roman"/>
          <w:color w:val="000000" w:themeColor="text1"/>
          <w:sz w:val="24"/>
          <w:szCs w:val="24"/>
        </w:rPr>
      </w:pPr>
      <w:r w:rsidRPr="00FE08DB">
        <w:rPr>
          <w:rFonts w:ascii="Times New Roman" w:hAnsi="Times New Roman" w:cs="Times New Roman"/>
          <w:b/>
          <w:color w:val="000000" w:themeColor="text1"/>
          <w:sz w:val="24"/>
          <w:szCs w:val="24"/>
        </w:rPr>
        <w:t>A History of Disability Rights in the U.S.</w:t>
      </w:r>
      <w:r w:rsidRPr="00FE08DB">
        <w:rPr>
          <w:rFonts w:ascii="Times New Roman" w:hAnsi="Times New Roman" w:cs="Times New Roman"/>
          <w:color w:val="000000" w:themeColor="text1"/>
          <w:sz w:val="24"/>
          <w:szCs w:val="24"/>
        </w:rPr>
        <w:t xml:space="preserve"> – 2019, a generic lecture for any group on the legislative evolution of rights for those with disability</w:t>
      </w:r>
    </w:p>
    <w:p w:rsidR="003A4E21" w:rsidRPr="00FE08DB" w:rsidRDefault="003A4E21" w:rsidP="003A4E21">
      <w:pPr>
        <w:pStyle w:val="ListParagraph"/>
        <w:numPr>
          <w:ilvl w:val="0"/>
          <w:numId w:val="21"/>
        </w:numPr>
        <w:spacing w:line="360" w:lineRule="auto"/>
        <w:rPr>
          <w:rFonts w:ascii="Times New Roman" w:hAnsi="Times New Roman" w:cs="Times New Roman"/>
          <w:color w:val="000000" w:themeColor="text1"/>
          <w:sz w:val="24"/>
          <w:szCs w:val="24"/>
        </w:rPr>
      </w:pPr>
      <w:r w:rsidRPr="00FE08DB">
        <w:rPr>
          <w:rFonts w:ascii="Times New Roman" w:hAnsi="Times New Roman" w:cs="Times New Roman"/>
          <w:b/>
          <w:color w:val="000000" w:themeColor="text1"/>
          <w:sz w:val="24"/>
          <w:szCs w:val="24"/>
        </w:rPr>
        <w:t>Obesity and Weight Centered Health Paradigms –</w:t>
      </w:r>
      <w:r w:rsidRPr="00FE08DB">
        <w:rPr>
          <w:rFonts w:ascii="Times New Roman" w:hAnsi="Times New Roman" w:cs="Times New Roman"/>
          <w:color w:val="000000" w:themeColor="text1"/>
          <w:sz w:val="24"/>
          <w:szCs w:val="24"/>
        </w:rPr>
        <w:t xml:space="preserve"> 2019, a talk about body size, health and fat-shaming</w:t>
      </w:r>
    </w:p>
    <w:p w:rsidR="003A4E21" w:rsidRPr="00FE08DB" w:rsidRDefault="003A4E21" w:rsidP="003A4E21">
      <w:pPr>
        <w:pStyle w:val="ListParagraph"/>
        <w:numPr>
          <w:ilvl w:val="0"/>
          <w:numId w:val="21"/>
        </w:numPr>
        <w:spacing w:line="360" w:lineRule="auto"/>
        <w:rPr>
          <w:rFonts w:ascii="Times New Roman" w:hAnsi="Times New Roman" w:cs="Times New Roman"/>
          <w:color w:val="000000" w:themeColor="text1"/>
          <w:sz w:val="24"/>
          <w:szCs w:val="24"/>
        </w:rPr>
      </w:pPr>
      <w:r w:rsidRPr="00FE08DB">
        <w:rPr>
          <w:rFonts w:ascii="Times New Roman" w:hAnsi="Times New Roman" w:cs="Times New Roman"/>
          <w:b/>
          <w:color w:val="000000" w:themeColor="text1"/>
          <w:sz w:val="24"/>
          <w:szCs w:val="24"/>
        </w:rPr>
        <w:t>Universal Design</w:t>
      </w:r>
      <w:r w:rsidRPr="00FE08DB">
        <w:rPr>
          <w:rFonts w:ascii="Times New Roman" w:hAnsi="Times New Roman" w:cs="Times New Roman"/>
          <w:color w:val="000000" w:themeColor="text1"/>
          <w:sz w:val="24"/>
          <w:szCs w:val="24"/>
        </w:rPr>
        <w:t xml:space="preserve"> – 2020, this talk explains the seven principles of UBI, building healthy, accessible environments for all types of humans</w:t>
      </w:r>
    </w:p>
    <w:p w:rsidR="00CB1D51" w:rsidRPr="00FE08DB" w:rsidRDefault="003A4E21" w:rsidP="00FE08DB">
      <w:pPr>
        <w:pStyle w:val="ListParagraph"/>
        <w:numPr>
          <w:ilvl w:val="0"/>
          <w:numId w:val="21"/>
        </w:numPr>
        <w:spacing w:line="360" w:lineRule="auto"/>
        <w:rPr>
          <w:rFonts w:ascii="Times New Roman" w:hAnsi="Times New Roman" w:cs="Times New Roman"/>
          <w:color w:val="000000" w:themeColor="text1"/>
          <w:sz w:val="24"/>
          <w:szCs w:val="24"/>
        </w:rPr>
      </w:pPr>
      <w:r w:rsidRPr="00FE08DB">
        <w:rPr>
          <w:rFonts w:ascii="Times New Roman" w:hAnsi="Times New Roman" w:cs="Times New Roman"/>
          <w:b/>
          <w:color w:val="000000" w:themeColor="text1"/>
          <w:sz w:val="24"/>
          <w:szCs w:val="24"/>
        </w:rPr>
        <w:t>International &amp; Multicultural Perspectives on Disability</w:t>
      </w:r>
      <w:r w:rsidRPr="00FE08DB">
        <w:rPr>
          <w:rFonts w:ascii="Times New Roman" w:hAnsi="Times New Roman" w:cs="Times New Roman"/>
          <w:color w:val="000000" w:themeColor="text1"/>
          <w:sz w:val="24"/>
          <w:szCs w:val="24"/>
        </w:rPr>
        <w:t xml:space="preserve"> – 2019, an investigation of disability rights on the international level, as well as some closer looks at strategies in both developing and industrial nations. (this talk is geared to social workers and other helping professionals)</w:t>
      </w:r>
    </w:p>
    <w:sectPr w:rsidR="00CB1D51" w:rsidRPr="00FE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BA"/>
    <w:multiLevelType w:val="hybridMultilevel"/>
    <w:tmpl w:val="22D6C5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06B44"/>
    <w:multiLevelType w:val="hybridMultilevel"/>
    <w:tmpl w:val="D564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56B65"/>
    <w:multiLevelType w:val="hybridMultilevel"/>
    <w:tmpl w:val="8E04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41102"/>
    <w:multiLevelType w:val="hybridMultilevel"/>
    <w:tmpl w:val="48DC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64B0F"/>
    <w:multiLevelType w:val="hybridMultilevel"/>
    <w:tmpl w:val="9432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B7ECD"/>
    <w:multiLevelType w:val="hybridMultilevel"/>
    <w:tmpl w:val="BFEE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E3064"/>
    <w:multiLevelType w:val="hybridMultilevel"/>
    <w:tmpl w:val="0E567A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6B0608"/>
    <w:multiLevelType w:val="hybridMultilevel"/>
    <w:tmpl w:val="B37E6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750F0E"/>
    <w:multiLevelType w:val="hybridMultilevel"/>
    <w:tmpl w:val="98AA1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E143E"/>
    <w:multiLevelType w:val="hybridMultilevel"/>
    <w:tmpl w:val="7FE86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4C26B3"/>
    <w:multiLevelType w:val="hybridMultilevel"/>
    <w:tmpl w:val="B83C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D1CFA"/>
    <w:multiLevelType w:val="hybridMultilevel"/>
    <w:tmpl w:val="9F56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15726"/>
    <w:multiLevelType w:val="hybridMultilevel"/>
    <w:tmpl w:val="0C30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71A30"/>
    <w:multiLevelType w:val="hybridMultilevel"/>
    <w:tmpl w:val="ADA2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31C1A"/>
    <w:multiLevelType w:val="hybridMultilevel"/>
    <w:tmpl w:val="82E6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33E2C"/>
    <w:multiLevelType w:val="hybridMultilevel"/>
    <w:tmpl w:val="D5C6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52126"/>
    <w:multiLevelType w:val="hybridMultilevel"/>
    <w:tmpl w:val="AE3CE604"/>
    <w:lvl w:ilvl="0" w:tplc="A692A99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405B20"/>
    <w:multiLevelType w:val="hybridMultilevel"/>
    <w:tmpl w:val="291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739BC"/>
    <w:multiLevelType w:val="hybridMultilevel"/>
    <w:tmpl w:val="2116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C1F3D"/>
    <w:multiLevelType w:val="hybridMultilevel"/>
    <w:tmpl w:val="3CD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A4B03"/>
    <w:multiLevelType w:val="hybridMultilevel"/>
    <w:tmpl w:val="EEF8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F582C"/>
    <w:multiLevelType w:val="hybridMultilevel"/>
    <w:tmpl w:val="9794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A7EFE"/>
    <w:multiLevelType w:val="hybridMultilevel"/>
    <w:tmpl w:val="50E0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052E0"/>
    <w:multiLevelType w:val="hybridMultilevel"/>
    <w:tmpl w:val="4E48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6024A"/>
    <w:multiLevelType w:val="hybridMultilevel"/>
    <w:tmpl w:val="01F8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32D4F"/>
    <w:multiLevelType w:val="hybridMultilevel"/>
    <w:tmpl w:val="C638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26869"/>
    <w:multiLevelType w:val="hybridMultilevel"/>
    <w:tmpl w:val="8310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07CA6"/>
    <w:multiLevelType w:val="hybridMultilevel"/>
    <w:tmpl w:val="9D3A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9"/>
  </w:num>
  <w:num w:numId="5">
    <w:abstractNumId w:val="16"/>
  </w:num>
  <w:num w:numId="6">
    <w:abstractNumId w:val="14"/>
  </w:num>
  <w:num w:numId="7">
    <w:abstractNumId w:val="25"/>
  </w:num>
  <w:num w:numId="8">
    <w:abstractNumId w:val="1"/>
  </w:num>
  <w:num w:numId="9">
    <w:abstractNumId w:val="24"/>
  </w:num>
  <w:num w:numId="10">
    <w:abstractNumId w:val="3"/>
  </w:num>
  <w:num w:numId="11">
    <w:abstractNumId w:val="10"/>
  </w:num>
  <w:num w:numId="12">
    <w:abstractNumId w:val="21"/>
  </w:num>
  <w:num w:numId="13">
    <w:abstractNumId w:val="2"/>
  </w:num>
  <w:num w:numId="14">
    <w:abstractNumId w:val="18"/>
  </w:num>
  <w:num w:numId="15">
    <w:abstractNumId w:val="19"/>
  </w:num>
  <w:num w:numId="16">
    <w:abstractNumId w:val="20"/>
  </w:num>
  <w:num w:numId="17">
    <w:abstractNumId w:val="27"/>
  </w:num>
  <w:num w:numId="18">
    <w:abstractNumId w:val="11"/>
  </w:num>
  <w:num w:numId="19">
    <w:abstractNumId w:val="15"/>
  </w:num>
  <w:num w:numId="20">
    <w:abstractNumId w:val="5"/>
  </w:num>
  <w:num w:numId="21">
    <w:abstractNumId w:val="0"/>
  </w:num>
  <w:num w:numId="22">
    <w:abstractNumId w:val="23"/>
  </w:num>
  <w:num w:numId="23">
    <w:abstractNumId w:val="4"/>
  </w:num>
  <w:num w:numId="24">
    <w:abstractNumId w:val="26"/>
  </w:num>
  <w:num w:numId="25">
    <w:abstractNumId w:val="17"/>
  </w:num>
  <w:num w:numId="26">
    <w:abstractNumId w:val="13"/>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5D"/>
    <w:rsid w:val="00011C7E"/>
    <w:rsid w:val="00017DB5"/>
    <w:rsid w:val="00026C0A"/>
    <w:rsid w:val="00124DA8"/>
    <w:rsid w:val="001523B6"/>
    <w:rsid w:val="00167E2E"/>
    <w:rsid w:val="001A1EAC"/>
    <w:rsid w:val="001D5011"/>
    <w:rsid w:val="001F523F"/>
    <w:rsid w:val="00223653"/>
    <w:rsid w:val="002258C1"/>
    <w:rsid w:val="00241B45"/>
    <w:rsid w:val="0024462C"/>
    <w:rsid w:val="00245805"/>
    <w:rsid w:val="00252E6D"/>
    <w:rsid w:val="002707CE"/>
    <w:rsid w:val="00283B22"/>
    <w:rsid w:val="00295237"/>
    <w:rsid w:val="002F475A"/>
    <w:rsid w:val="00336FEE"/>
    <w:rsid w:val="0035096B"/>
    <w:rsid w:val="00390540"/>
    <w:rsid w:val="00390F9D"/>
    <w:rsid w:val="003A4E21"/>
    <w:rsid w:val="003C17E2"/>
    <w:rsid w:val="0051171C"/>
    <w:rsid w:val="005423D1"/>
    <w:rsid w:val="00582861"/>
    <w:rsid w:val="005C1F5D"/>
    <w:rsid w:val="005C4F5E"/>
    <w:rsid w:val="005F1761"/>
    <w:rsid w:val="0060027E"/>
    <w:rsid w:val="00620B0C"/>
    <w:rsid w:val="0062383E"/>
    <w:rsid w:val="006247A5"/>
    <w:rsid w:val="0063327A"/>
    <w:rsid w:val="00640035"/>
    <w:rsid w:val="00641C93"/>
    <w:rsid w:val="00665EBD"/>
    <w:rsid w:val="006B2D5E"/>
    <w:rsid w:val="006B39CF"/>
    <w:rsid w:val="006D42E2"/>
    <w:rsid w:val="007040B9"/>
    <w:rsid w:val="007E6FB7"/>
    <w:rsid w:val="008935E5"/>
    <w:rsid w:val="008A5571"/>
    <w:rsid w:val="00991894"/>
    <w:rsid w:val="00A158E6"/>
    <w:rsid w:val="00A409F5"/>
    <w:rsid w:val="00A857A8"/>
    <w:rsid w:val="00AD7BA1"/>
    <w:rsid w:val="00B01851"/>
    <w:rsid w:val="00B04909"/>
    <w:rsid w:val="00B57A1B"/>
    <w:rsid w:val="00B95416"/>
    <w:rsid w:val="00BF7714"/>
    <w:rsid w:val="00C07209"/>
    <w:rsid w:val="00C2369C"/>
    <w:rsid w:val="00C9047B"/>
    <w:rsid w:val="00CB1D51"/>
    <w:rsid w:val="00CE3C88"/>
    <w:rsid w:val="00D14260"/>
    <w:rsid w:val="00D437CB"/>
    <w:rsid w:val="00D56B8F"/>
    <w:rsid w:val="00DE13E4"/>
    <w:rsid w:val="00EA7321"/>
    <w:rsid w:val="00EB7D12"/>
    <w:rsid w:val="00ED209F"/>
    <w:rsid w:val="00ED4113"/>
    <w:rsid w:val="00EE6B75"/>
    <w:rsid w:val="00F35003"/>
    <w:rsid w:val="00F851B2"/>
    <w:rsid w:val="00FE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014B"/>
  <w15:chartTrackingRefBased/>
  <w15:docId w15:val="{72D72D50-FEDF-414E-BD91-3626848C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C1"/>
  </w:style>
  <w:style w:type="paragraph" w:styleId="Heading1">
    <w:name w:val="heading 1"/>
    <w:basedOn w:val="Normal"/>
    <w:next w:val="Normal"/>
    <w:link w:val="Heading1Char"/>
    <w:uiPriority w:val="9"/>
    <w:qFormat/>
    <w:rsid w:val="00FE08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0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08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3B6"/>
    <w:pPr>
      <w:ind w:left="720"/>
      <w:contextualSpacing/>
    </w:pPr>
  </w:style>
  <w:style w:type="paragraph" w:styleId="BalloonText">
    <w:name w:val="Balloon Text"/>
    <w:basedOn w:val="Normal"/>
    <w:link w:val="BalloonTextChar"/>
    <w:uiPriority w:val="99"/>
    <w:semiHidden/>
    <w:unhideWhenUsed/>
    <w:rsid w:val="005C4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F5E"/>
    <w:rPr>
      <w:rFonts w:ascii="Segoe UI" w:hAnsi="Segoe UI" w:cs="Segoe UI"/>
      <w:sz w:val="18"/>
      <w:szCs w:val="18"/>
    </w:rPr>
  </w:style>
  <w:style w:type="paragraph" w:styleId="Title">
    <w:name w:val="Title"/>
    <w:basedOn w:val="Normal"/>
    <w:next w:val="Normal"/>
    <w:link w:val="TitleChar"/>
    <w:uiPriority w:val="10"/>
    <w:qFormat/>
    <w:rsid w:val="00FE08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08D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E08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08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08D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 Carter</dc:creator>
  <cp:keywords/>
  <dc:description/>
  <cp:lastModifiedBy>Shane C Carter</cp:lastModifiedBy>
  <cp:revision>2</cp:revision>
  <cp:lastPrinted>2021-07-09T21:44:00Z</cp:lastPrinted>
  <dcterms:created xsi:type="dcterms:W3CDTF">2023-06-21T16:26:00Z</dcterms:created>
  <dcterms:modified xsi:type="dcterms:W3CDTF">2023-06-21T16:26:00Z</dcterms:modified>
</cp:coreProperties>
</file>