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8F84" w14:textId="1CA5C73B" w:rsidR="00195C6B" w:rsidRDefault="00195C6B" w:rsidP="008E154D">
      <w:pPr>
        <w:rPr>
          <w:rFonts w:cs="Arial"/>
          <w:color w:val="000000" w:themeColor="text1"/>
          <w:szCs w:val="22"/>
        </w:rPr>
      </w:pPr>
      <w:r w:rsidRPr="00077F86">
        <w:rPr>
          <w:noProof/>
          <w:color w:val="000000" w:themeColor="text1"/>
        </w:rPr>
        <mc:AlternateContent>
          <mc:Choice Requires="wps">
            <w:drawing>
              <wp:anchor distT="45720" distB="45720" distL="114300" distR="114300" simplePos="0" relativeHeight="251658240" behindDoc="0" locked="0" layoutInCell="1" allowOverlap="1" wp14:anchorId="14CE3D4B" wp14:editId="47123093">
                <wp:simplePos x="0" y="0"/>
                <wp:positionH relativeFrom="page">
                  <wp:align>left</wp:align>
                </wp:positionH>
                <wp:positionV relativeFrom="paragraph">
                  <wp:posOffset>0</wp:posOffset>
                </wp:positionV>
                <wp:extent cx="51054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52500"/>
                        </a:xfrm>
                        <a:prstGeom prst="rect">
                          <a:avLst/>
                        </a:prstGeom>
                        <a:solidFill>
                          <a:srgbClr val="B9421D"/>
                        </a:solidFill>
                        <a:ln w="9525">
                          <a:noFill/>
                          <a:miter lim="800000"/>
                          <a:headEnd/>
                          <a:tailEnd/>
                        </a:ln>
                      </wps:spPr>
                      <wps:txbx>
                        <w:txbxContent>
                          <w:p w14:paraId="3C0249C3" w14:textId="53F83743" w:rsidR="003C3B0C" w:rsidRPr="00CE5E17" w:rsidRDefault="00F85512" w:rsidP="00CE5E17">
                            <w:pPr>
                              <w:pStyle w:val="Heading1"/>
                            </w:pPr>
                            <w:r>
                              <w:t xml:space="preserve">Lesson </w:t>
                            </w:r>
                            <w:r w:rsidR="00036CFC">
                              <w:t>4</w:t>
                            </w:r>
                            <w:r w:rsidR="00B262A6">
                              <w:t xml:space="preserve">: Carrying </w:t>
                            </w:r>
                            <w:r w:rsidR="001B13F0">
                              <w:t>C</w:t>
                            </w:r>
                            <w:r w:rsidR="00B262A6">
                              <w:t>apacity</w:t>
                            </w:r>
                            <w:r w:rsidR="00B262A6">
                              <w:br/>
                            </w:r>
                            <w:r>
                              <w:rPr>
                                <w:b/>
                              </w:rPr>
                              <w:t xml:space="preserve">What </w:t>
                            </w:r>
                            <w:proofErr w:type="gramStart"/>
                            <w:r w:rsidR="001B13F0">
                              <w:rPr>
                                <w:b/>
                              </w:rPr>
                              <w:t>A</w:t>
                            </w:r>
                            <w:r>
                              <w:rPr>
                                <w:b/>
                              </w:rPr>
                              <w:t>mount</w:t>
                            </w:r>
                            <w:proofErr w:type="gramEnd"/>
                            <w:r>
                              <w:rPr>
                                <w:b/>
                              </w:rPr>
                              <w:t xml:space="preserve"> of </w:t>
                            </w:r>
                            <w:r w:rsidR="001B13F0">
                              <w:rPr>
                                <w:b/>
                              </w:rPr>
                              <w:t>T</w:t>
                            </w:r>
                            <w:r>
                              <w:rPr>
                                <w:b/>
                              </w:rPr>
                              <w:t xml:space="preserve">rees </w:t>
                            </w:r>
                            <w:r w:rsidR="001B13F0">
                              <w:rPr>
                                <w:b/>
                              </w:rPr>
                              <w:t>are</w:t>
                            </w:r>
                            <w:r>
                              <w:rPr>
                                <w:b/>
                              </w:rPr>
                              <w:t xml:space="preserve"> </w:t>
                            </w:r>
                            <w:r w:rsidR="001B13F0">
                              <w:rPr>
                                <w:b/>
                              </w:rPr>
                              <w:t>H</w:t>
                            </w:r>
                            <w:r>
                              <w:rPr>
                                <w:b/>
                              </w:rPr>
                              <w:t>ealthy?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CE3D4B" id="_x0000_t202" coordsize="21600,21600" o:spt="202" path="m,l,21600r21600,l21600,xe">
                <v:stroke joinstyle="miter"/>
                <v:path gradientshapeok="t" o:connecttype="rect"/>
              </v:shapetype>
              <v:shape id="Text Box 2" o:spid="_x0000_s1026" type="#_x0000_t202" style="position:absolute;margin-left:0;margin-top:0;width:402pt;height:7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" fillcolor="#b9421d" stroked="f">
                <v:textbox>
                  <w:txbxContent>
                    <w:p w14:paraId="3C0249C3" w14:textId="53F83743" w:rsidR="003C3B0C" w:rsidRPr="00CE5E17" w:rsidRDefault="00F85512" w:rsidP="00CE5E17">
                      <w:pPr>
                        <w:pStyle w:val="Heading1"/>
                      </w:pPr>
                      <w:r>
                        <w:t xml:space="preserve">Lesson </w:t>
                      </w:r>
                      <w:r w:rsidR="00036CFC">
                        <w:t>4</w:t>
                      </w:r>
                      <w:r w:rsidR="00B262A6">
                        <w:t xml:space="preserve">: Carrying </w:t>
                      </w:r>
                      <w:r w:rsidR="001B13F0">
                        <w:t>C</w:t>
                      </w:r>
                      <w:r w:rsidR="00B262A6">
                        <w:t>apacity</w:t>
                      </w:r>
                      <w:r w:rsidR="00B262A6">
                        <w:br/>
                      </w:r>
                      <w:r>
                        <w:rPr>
                          <w:b/>
                        </w:rPr>
                        <w:t xml:space="preserve">What </w:t>
                      </w:r>
                      <w:proofErr w:type="gramStart"/>
                      <w:r w:rsidR="001B13F0">
                        <w:rPr>
                          <w:b/>
                        </w:rPr>
                        <w:t>A</w:t>
                      </w:r>
                      <w:r>
                        <w:rPr>
                          <w:b/>
                        </w:rPr>
                        <w:t>mount</w:t>
                      </w:r>
                      <w:proofErr w:type="gramEnd"/>
                      <w:r>
                        <w:rPr>
                          <w:b/>
                        </w:rPr>
                        <w:t xml:space="preserve"> of </w:t>
                      </w:r>
                      <w:r w:rsidR="001B13F0">
                        <w:rPr>
                          <w:b/>
                        </w:rPr>
                        <w:t>T</w:t>
                      </w:r>
                      <w:r>
                        <w:rPr>
                          <w:b/>
                        </w:rPr>
                        <w:t xml:space="preserve">rees </w:t>
                      </w:r>
                      <w:r w:rsidR="001B13F0">
                        <w:rPr>
                          <w:b/>
                        </w:rPr>
                        <w:t>are</w:t>
                      </w:r>
                      <w:r>
                        <w:rPr>
                          <w:b/>
                        </w:rPr>
                        <w:t xml:space="preserve"> </w:t>
                      </w:r>
                      <w:r w:rsidR="001B13F0">
                        <w:rPr>
                          <w:b/>
                        </w:rPr>
                        <w:t>H</w:t>
                      </w:r>
                      <w:r>
                        <w:rPr>
                          <w:b/>
                        </w:rPr>
                        <w:t>ealthy?</w:t>
                      </w:r>
                    </w:p>
                  </w:txbxContent>
                </v:textbox>
                <w10:wrap type="square" anchorx="page"/>
              </v:shape>
            </w:pict>
          </mc:Fallback>
        </mc:AlternateContent>
      </w:r>
      <w:r w:rsidR="0033474F">
        <w:rPr>
          <w:rFonts w:cs="Arial"/>
          <w:color w:val="000000" w:themeColor="text1"/>
          <w:szCs w:val="22"/>
        </w:rPr>
        <w:t>Name:</w:t>
      </w:r>
    </w:p>
    <w:p w14:paraId="1ED8F648" w14:textId="3BB06F4D" w:rsidR="0033474F" w:rsidRDefault="0033474F" w:rsidP="008E154D">
      <w:pPr>
        <w:rPr>
          <w:rFonts w:cs="Arial"/>
          <w:color w:val="000000" w:themeColor="text1"/>
          <w:szCs w:val="22"/>
        </w:rPr>
      </w:pPr>
      <w:r>
        <w:rPr>
          <w:rFonts w:cs="Arial"/>
          <w:color w:val="000000" w:themeColor="text1"/>
          <w:szCs w:val="22"/>
        </w:rPr>
        <w:t>Date:</w:t>
      </w:r>
    </w:p>
    <w:p w14:paraId="7AAAAC9E" w14:textId="0B357ACD" w:rsidR="0033474F" w:rsidRPr="00077F86" w:rsidRDefault="0033474F" w:rsidP="008E154D">
      <w:pPr>
        <w:rPr>
          <w:rFonts w:cs="Arial"/>
          <w:color w:val="000000" w:themeColor="text1"/>
          <w:szCs w:val="22"/>
        </w:rPr>
      </w:pPr>
      <w:r>
        <w:rPr>
          <w:rFonts w:cs="Arial"/>
          <w:color w:val="000000" w:themeColor="text1"/>
          <w:szCs w:val="22"/>
        </w:rPr>
        <w:t>Science Period:</w:t>
      </w:r>
    </w:p>
    <w:p w14:paraId="22099FE5" w14:textId="77777777" w:rsidR="0006288C" w:rsidRDefault="0006288C" w:rsidP="008E3564">
      <w:pPr>
        <w:pStyle w:val="Heading2"/>
      </w:pPr>
    </w:p>
    <w:p w14:paraId="4BA659BA" w14:textId="48995584" w:rsidR="00AB71B6" w:rsidRDefault="00BE1201" w:rsidP="004143F3">
      <w:pPr>
        <w:pStyle w:val="Heading2"/>
      </w:pPr>
      <w:r>
        <w:t>Warm-</w:t>
      </w:r>
      <w:r w:rsidR="00AB71B6">
        <w:t>up</w:t>
      </w:r>
    </w:p>
    <w:tbl>
      <w:tblPr>
        <w:tblStyle w:val="LWFData"/>
        <w:tblW w:w="0" w:type="auto"/>
        <w:tblInd w:w="-5" w:type="dxa"/>
        <w:tblLook w:val="04A0" w:firstRow="1" w:lastRow="0" w:firstColumn="1" w:lastColumn="0" w:noHBand="0" w:noVBand="1"/>
      </w:tblPr>
      <w:tblGrid>
        <w:gridCol w:w="9737"/>
      </w:tblGrid>
      <w:tr w:rsidR="004143F3" w14:paraId="30986F31" w14:textId="77777777" w:rsidTr="0041630D">
        <w:trPr>
          <w:cnfStyle w:val="100000000000" w:firstRow="1" w:lastRow="0" w:firstColumn="0" w:lastColumn="0" w:oddVBand="0" w:evenVBand="0" w:oddHBand="0" w:evenHBand="0" w:firstRowFirstColumn="0" w:firstRowLastColumn="0" w:lastRowFirstColumn="0" w:lastRowLastColumn="0"/>
          <w:trHeight w:val="672"/>
        </w:trPr>
        <w:tc>
          <w:tcPr>
            <w:tcW w:w="0" w:type="dxa"/>
            <w:vAlign w:val="center"/>
          </w:tcPr>
          <w:p w14:paraId="2CBB82DF" w14:textId="73CABF26" w:rsidR="004143F3" w:rsidRDefault="001303A8">
            <w:pPr>
              <w:pStyle w:val="TableHeader"/>
            </w:pPr>
            <w:r>
              <w:t xml:space="preserve">How could having dead trees near </w:t>
            </w:r>
            <w:proofErr w:type="spellStart"/>
            <w:r>
              <w:t>Emberville</w:t>
            </w:r>
            <w:proofErr w:type="spellEnd"/>
            <w:r>
              <w:t xml:space="preserve"> impact the threat of wildfire?</w:t>
            </w:r>
          </w:p>
        </w:tc>
      </w:tr>
      <w:tr w:rsidR="004143F3" w14:paraId="7260A4E3" w14:textId="77777777" w:rsidTr="004143F3">
        <w:trPr>
          <w:cnfStyle w:val="000000100000" w:firstRow="0" w:lastRow="0" w:firstColumn="0" w:lastColumn="0" w:oddVBand="0" w:evenVBand="0" w:oddHBand="1" w:evenHBand="0" w:firstRowFirstColumn="0" w:firstRowLastColumn="0" w:lastRowFirstColumn="0" w:lastRowLastColumn="0"/>
          <w:trHeight w:val="399"/>
        </w:trPr>
        <w:tc>
          <w:tcPr>
            <w:tcW w:w="9737" w:type="dxa"/>
          </w:tcPr>
          <w:p w14:paraId="2380DC2C" w14:textId="77777777" w:rsidR="004143F3" w:rsidRDefault="004143F3" w:rsidP="00AB71B6">
            <w:pPr>
              <w:pStyle w:val="NumberList"/>
              <w:numPr>
                <w:ilvl w:val="0"/>
                <w:numId w:val="0"/>
              </w:numPr>
            </w:pPr>
          </w:p>
          <w:p w14:paraId="500FAF62" w14:textId="77777777" w:rsidR="005973EF" w:rsidRDefault="005973EF" w:rsidP="00AB71B6">
            <w:pPr>
              <w:pStyle w:val="NumberList"/>
              <w:numPr>
                <w:ilvl w:val="0"/>
                <w:numId w:val="0"/>
              </w:numPr>
            </w:pPr>
          </w:p>
          <w:p w14:paraId="62EE7DE5" w14:textId="4AD3340E" w:rsidR="004143F3" w:rsidRDefault="004143F3" w:rsidP="00AB71B6">
            <w:pPr>
              <w:pStyle w:val="NumberList"/>
              <w:numPr>
                <w:ilvl w:val="0"/>
                <w:numId w:val="0"/>
              </w:numPr>
            </w:pPr>
          </w:p>
        </w:tc>
      </w:tr>
    </w:tbl>
    <w:p w14:paraId="4D7E26B2" w14:textId="1CE0F11B" w:rsidR="00331C3C" w:rsidRDefault="001303A8" w:rsidP="004143F3">
      <w:pPr>
        <w:pStyle w:val="Heading2"/>
      </w:pPr>
      <w:r>
        <w:t>Tree Density</w:t>
      </w:r>
    </w:p>
    <w:tbl>
      <w:tblPr>
        <w:tblStyle w:val="LWFData"/>
        <w:tblW w:w="0" w:type="auto"/>
        <w:tblInd w:w="-5" w:type="dxa"/>
        <w:tblLook w:val="04A0" w:firstRow="1" w:lastRow="0" w:firstColumn="1" w:lastColumn="0" w:noHBand="0" w:noVBand="1"/>
      </w:tblPr>
      <w:tblGrid>
        <w:gridCol w:w="10075"/>
      </w:tblGrid>
      <w:tr w:rsidR="001303A8" w14:paraId="6D159F04" w14:textId="77777777" w:rsidTr="001303A8">
        <w:trPr>
          <w:cnfStyle w:val="100000000000" w:firstRow="1" w:lastRow="0" w:firstColumn="0" w:lastColumn="0" w:oddVBand="0" w:evenVBand="0" w:oddHBand="0" w:evenHBand="0" w:firstRowFirstColumn="0" w:firstRowLastColumn="0" w:lastRowFirstColumn="0" w:lastRowLastColumn="0"/>
          <w:trHeight w:val="672"/>
        </w:trPr>
        <w:tc>
          <w:tcPr>
            <w:tcW w:w="10075" w:type="dxa"/>
            <w:vAlign w:val="center"/>
          </w:tcPr>
          <w:p w14:paraId="63527314" w14:textId="594A7EB0" w:rsidR="001303A8" w:rsidRDefault="001303A8" w:rsidP="00F46EBD">
            <w:pPr>
              <w:pStyle w:val="TableHeader"/>
            </w:pPr>
            <w:r>
              <w:t>Write or draw what you think will happen to these two areas of trees after a few years with less precipitation</w:t>
            </w:r>
            <w:r w:rsidR="00705D70">
              <w:t>.</w:t>
            </w:r>
          </w:p>
        </w:tc>
      </w:tr>
      <w:tr w:rsidR="001303A8" w14:paraId="39608AA5" w14:textId="77777777" w:rsidTr="001303A8">
        <w:trPr>
          <w:cnfStyle w:val="000000100000" w:firstRow="0" w:lastRow="0" w:firstColumn="0" w:lastColumn="0" w:oddVBand="0" w:evenVBand="0" w:oddHBand="1" w:evenHBand="0" w:firstRowFirstColumn="0" w:firstRowLastColumn="0" w:lastRowFirstColumn="0" w:lastRowLastColumn="0"/>
          <w:trHeight w:val="399"/>
        </w:trPr>
        <w:tc>
          <w:tcPr>
            <w:tcW w:w="10075" w:type="dxa"/>
          </w:tcPr>
          <w:p w14:paraId="71824F64" w14:textId="77777777" w:rsidR="001303A8" w:rsidRDefault="001303A8" w:rsidP="00F46EBD">
            <w:pPr>
              <w:pStyle w:val="NumberList"/>
              <w:numPr>
                <w:ilvl w:val="0"/>
                <w:numId w:val="0"/>
              </w:numPr>
            </w:pPr>
            <w:r>
              <w:rPr>
                <w:noProof/>
              </w:rPr>
              <w:drawing>
                <wp:anchor distT="0" distB="0" distL="114300" distR="114300" simplePos="0" relativeHeight="251675648" behindDoc="0" locked="0" layoutInCell="1" allowOverlap="1" wp14:anchorId="40030475" wp14:editId="4ECED9F0">
                  <wp:simplePos x="0" y="0"/>
                  <wp:positionH relativeFrom="column">
                    <wp:posOffset>-65193</wp:posOffset>
                  </wp:positionH>
                  <wp:positionV relativeFrom="paragraph">
                    <wp:posOffset>423</wp:posOffset>
                  </wp:positionV>
                  <wp:extent cx="2514600" cy="2569933"/>
                  <wp:effectExtent l="0" t="0" r="0" b="1905"/>
                  <wp:wrapSquare wrapText="bothSides"/>
                  <wp:docPr id="4" name="Picture 11" descr="This diagram shows cartoons of two rows of pine trees with their roots show below ground. Below ground there is also a translucent blue square depicting the amount of water. The top row has 5 pine trees while the bottom row has 3 trees takes up the same amount of space and has the same amount of water. ">
                    <a:extLst xmlns:a="http://schemas.openxmlformats.org/drawingml/2006/main">
                      <a:ext uri="{FF2B5EF4-FFF2-40B4-BE49-F238E27FC236}">
                        <a16:creationId xmlns:a16="http://schemas.microsoft.com/office/drawing/2014/main" id="{CA80AC0B-7C2F-4F7C-A4A6-246C42E530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is diagram shows cartoons of two rows of pine trees with their roots show below ground. Below ground there is also a translucent blue square depicting the amount of water. The top row has 5 pine trees while the bottom row has 3 trees takes up the same amount of space and has the same amount of water. ">
                            <a:extLst>
                              <a:ext uri="{FF2B5EF4-FFF2-40B4-BE49-F238E27FC236}">
                                <a16:creationId xmlns:a16="http://schemas.microsoft.com/office/drawing/2014/main" id="{CA80AC0B-7C2F-4F7C-A4A6-246C42E53074}"/>
                              </a:ext>
                            </a:extLst>
                          </pic:cNvPr>
                          <pic:cNvPicPr>
                            <a:picLocks noChangeAspect="1"/>
                          </pic:cNvPicPr>
                        </pic:nvPicPr>
                        <pic:blipFill>
                          <a:blip r:embed="rId11"/>
                          <a:stretch>
                            <a:fillRect/>
                          </a:stretch>
                        </pic:blipFill>
                        <pic:spPr>
                          <a:xfrm>
                            <a:off x="0" y="0"/>
                            <a:ext cx="2514600" cy="2569933"/>
                          </a:xfrm>
                          <a:prstGeom prst="rect">
                            <a:avLst/>
                          </a:prstGeom>
                        </pic:spPr>
                      </pic:pic>
                    </a:graphicData>
                  </a:graphic>
                  <wp14:sizeRelH relativeFrom="page">
                    <wp14:pctWidth>0</wp14:pctWidth>
                  </wp14:sizeRelH>
                  <wp14:sizeRelV relativeFrom="page">
                    <wp14:pctHeight>0</wp14:pctHeight>
                  </wp14:sizeRelV>
                </wp:anchor>
              </w:drawing>
            </w:r>
          </w:p>
          <w:p w14:paraId="2F2CA1BF" w14:textId="77777777" w:rsidR="001303A8" w:rsidRDefault="001303A8" w:rsidP="00F46EBD">
            <w:pPr>
              <w:pStyle w:val="NumberList"/>
              <w:numPr>
                <w:ilvl w:val="0"/>
                <w:numId w:val="0"/>
              </w:numPr>
            </w:pPr>
          </w:p>
          <w:p w14:paraId="5E45DDF3" w14:textId="77777777" w:rsidR="001303A8" w:rsidRDefault="001303A8" w:rsidP="00F46EBD">
            <w:pPr>
              <w:pStyle w:val="NumberList"/>
              <w:numPr>
                <w:ilvl w:val="0"/>
                <w:numId w:val="0"/>
              </w:numPr>
            </w:pPr>
          </w:p>
        </w:tc>
      </w:tr>
      <w:tr w:rsidR="001303A8" w14:paraId="1C3FEFB8" w14:textId="77777777" w:rsidTr="001303A8">
        <w:trPr>
          <w:cnfStyle w:val="000000010000" w:firstRow="0" w:lastRow="0" w:firstColumn="0" w:lastColumn="0" w:oddVBand="0" w:evenVBand="0" w:oddHBand="0" w:evenHBand="1" w:firstRowFirstColumn="0" w:firstRowLastColumn="0" w:lastRowFirstColumn="0" w:lastRowLastColumn="0"/>
          <w:trHeight w:val="399"/>
        </w:trPr>
        <w:tc>
          <w:tcPr>
            <w:tcW w:w="10075" w:type="dxa"/>
            <w:shd w:val="clear" w:color="auto" w:fill="B9421D"/>
          </w:tcPr>
          <w:p w14:paraId="3861D548" w14:textId="13222B57" w:rsidR="001303A8" w:rsidRPr="001303A8" w:rsidRDefault="001303A8" w:rsidP="001303A8">
            <w:pPr>
              <w:pStyle w:val="TableHeader"/>
              <w:rPr>
                <w:b/>
                <w:noProof/>
              </w:rPr>
            </w:pPr>
            <w:r>
              <w:rPr>
                <w:b/>
              </w:rPr>
              <w:t>What would happen to each of these two areas if a wildfire happened there</w:t>
            </w:r>
            <w:r w:rsidR="00A506D0">
              <w:rPr>
                <w:b/>
              </w:rPr>
              <w:t>?</w:t>
            </w:r>
          </w:p>
        </w:tc>
      </w:tr>
      <w:tr w:rsidR="001303A8" w14:paraId="6B9ED868" w14:textId="77777777" w:rsidTr="001303A8">
        <w:trPr>
          <w:cnfStyle w:val="000000100000" w:firstRow="0" w:lastRow="0" w:firstColumn="0" w:lastColumn="0" w:oddVBand="0" w:evenVBand="0" w:oddHBand="1" w:evenHBand="0" w:firstRowFirstColumn="0" w:firstRowLastColumn="0" w:lastRowFirstColumn="0" w:lastRowLastColumn="0"/>
          <w:trHeight w:val="399"/>
        </w:trPr>
        <w:tc>
          <w:tcPr>
            <w:tcW w:w="10075" w:type="dxa"/>
            <w:shd w:val="clear" w:color="auto" w:fill="auto"/>
          </w:tcPr>
          <w:p w14:paraId="2BE5D714" w14:textId="6B00DD52" w:rsidR="001303A8" w:rsidRPr="00D142CC" w:rsidRDefault="00D142CC" w:rsidP="00D142CC">
            <w:pPr>
              <w:pStyle w:val="Heading3"/>
              <w:outlineLvl w:val="2"/>
            </w:pPr>
            <w:r>
              <w:t xml:space="preserve">Top </w:t>
            </w:r>
            <w:r w:rsidR="00705D70">
              <w:t>r</w:t>
            </w:r>
            <w:r>
              <w:t>ow.</w:t>
            </w:r>
          </w:p>
          <w:p w14:paraId="1E181BE0" w14:textId="16B93627" w:rsidR="00D142CC" w:rsidRDefault="00D142CC" w:rsidP="00D142CC">
            <w:pPr>
              <w:pStyle w:val="TableHeader"/>
              <w:spacing w:before="0" w:after="0"/>
              <w:rPr>
                <w:b/>
                <w:sz w:val="16"/>
                <w:szCs w:val="16"/>
              </w:rPr>
            </w:pPr>
          </w:p>
          <w:p w14:paraId="5A5F2D2A" w14:textId="77777777" w:rsidR="00D142CC" w:rsidRPr="00D142CC" w:rsidRDefault="00D142CC" w:rsidP="00D142CC">
            <w:pPr>
              <w:pStyle w:val="TableHeader"/>
              <w:spacing w:before="0" w:after="0"/>
              <w:rPr>
                <w:b/>
                <w:sz w:val="16"/>
                <w:szCs w:val="16"/>
              </w:rPr>
            </w:pPr>
          </w:p>
          <w:p w14:paraId="01CF870B" w14:textId="3A9993DA" w:rsidR="001303A8" w:rsidRDefault="00D142CC" w:rsidP="00D142CC">
            <w:pPr>
              <w:pStyle w:val="Heading3"/>
              <w:outlineLvl w:val="2"/>
            </w:pPr>
            <w:r>
              <w:t xml:space="preserve">Bottom </w:t>
            </w:r>
            <w:r w:rsidR="00705D70">
              <w:t>r</w:t>
            </w:r>
            <w:r>
              <w:t>ow.</w:t>
            </w:r>
          </w:p>
          <w:p w14:paraId="1653814A" w14:textId="77777777" w:rsidR="00D142CC" w:rsidRDefault="00D142CC" w:rsidP="001303A8">
            <w:pPr>
              <w:pStyle w:val="TableHeader"/>
              <w:rPr>
                <w:b/>
              </w:rPr>
            </w:pPr>
          </w:p>
          <w:p w14:paraId="7AFA33B6" w14:textId="10548A8A" w:rsidR="00D142CC" w:rsidRDefault="00D142CC" w:rsidP="001303A8">
            <w:pPr>
              <w:pStyle w:val="TableHeader"/>
              <w:rPr>
                <w:b/>
              </w:rPr>
            </w:pPr>
          </w:p>
        </w:tc>
      </w:tr>
    </w:tbl>
    <w:p w14:paraId="678B059B" w14:textId="3607E8C0" w:rsidR="004143F3" w:rsidRDefault="004143F3" w:rsidP="004143F3">
      <w:pPr>
        <w:pStyle w:val="Heading2"/>
      </w:pPr>
      <w:r>
        <w:lastRenderedPageBreak/>
        <w:t>Matchstick Model Forest</w:t>
      </w:r>
    </w:p>
    <w:tbl>
      <w:tblPr>
        <w:tblStyle w:val="LWFData"/>
        <w:tblW w:w="0" w:type="auto"/>
        <w:tblInd w:w="-5" w:type="dxa"/>
        <w:tblLook w:val="04A0" w:firstRow="1" w:lastRow="0" w:firstColumn="1" w:lastColumn="0" w:noHBand="0" w:noVBand="1"/>
      </w:tblPr>
      <w:tblGrid>
        <w:gridCol w:w="9737"/>
      </w:tblGrid>
      <w:tr w:rsidR="004143F3" w14:paraId="3BFD14A1" w14:textId="77777777" w:rsidTr="003B77BE">
        <w:trPr>
          <w:cnfStyle w:val="100000000000" w:firstRow="1" w:lastRow="0" w:firstColumn="0" w:lastColumn="0" w:oddVBand="0" w:evenVBand="0" w:oddHBand="0" w:evenHBand="0" w:firstRowFirstColumn="0" w:firstRowLastColumn="0" w:lastRowFirstColumn="0" w:lastRowLastColumn="0"/>
          <w:trHeight w:val="672"/>
        </w:trPr>
        <w:tc>
          <w:tcPr>
            <w:tcW w:w="9737" w:type="dxa"/>
            <w:vAlign w:val="center"/>
          </w:tcPr>
          <w:p w14:paraId="2A3E883B" w14:textId="7629885F" w:rsidR="004143F3" w:rsidRDefault="004143F3">
            <w:pPr>
              <w:pStyle w:val="TableHeader"/>
            </w:pPr>
            <w:r w:rsidRPr="004143F3">
              <w:t>Make a hypothesis for what will happen when the matches are burned. This could include how many of the matches will catch on fire</w:t>
            </w:r>
            <w:r w:rsidR="001303A8">
              <w:t xml:space="preserve"> or how fast the fire will spread.</w:t>
            </w:r>
          </w:p>
        </w:tc>
      </w:tr>
      <w:tr w:rsidR="004143F3" w14:paraId="0E13FD79" w14:textId="77777777" w:rsidTr="004143F3">
        <w:trPr>
          <w:cnfStyle w:val="000000100000" w:firstRow="0" w:lastRow="0" w:firstColumn="0" w:lastColumn="0" w:oddVBand="0" w:evenVBand="0" w:oddHBand="1" w:evenHBand="0" w:firstRowFirstColumn="0" w:firstRowLastColumn="0" w:lastRowFirstColumn="0" w:lastRowLastColumn="0"/>
          <w:trHeight w:val="399"/>
        </w:trPr>
        <w:tc>
          <w:tcPr>
            <w:tcW w:w="9737" w:type="dxa"/>
          </w:tcPr>
          <w:p w14:paraId="770D2C1E" w14:textId="27ADB4F3" w:rsidR="004143F3" w:rsidRDefault="004143F3" w:rsidP="00F46EBD">
            <w:pPr>
              <w:pStyle w:val="NumberList"/>
              <w:numPr>
                <w:ilvl w:val="0"/>
                <w:numId w:val="0"/>
              </w:numPr>
            </w:pPr>
          </w:p>
          <w:p w14:paraId="431AA138" w14:textId="4139CA77" w:rsidR="004143F3" w:rsidRDefault="004143F3" w:rsidP="00F46EBD">
            <w:pPr>
              <w:pStyle w:val="NumberList"/>
              <w:numPr>
                <w:ilvl w:val="0"/>
                <w:numId w:val="0"/>
              </w:numPr>
            </w:pPr>
          </w:p>
          <w:p w14:paraId="6118FDA9" w14:textId="77777777" w:rsidR="003B77BE" w:rsidRDefault="003B77BE" w:rsidP="00F46EBD">
            <w:pPr>
              <w:pStyle w:val="NumberList"/>
              <w:numPr>
                <w:ilvl w:val="0"/>
                <w:numId w:val="0"/>
              </w:numPr>
            </w:pPr>
          </w:p>
          <w:p w14:paraId="4F626D9D" w14:textId="2FD0C9C9" w:rsidR="004143F3" w:rsidRDefault="004143F3" w:rsidP="00F46EBD">
            <w:pPr>
              <w:pStyle w:val="NumberList"/>
              <w:numPr>
                <w:ilvl w:val="0"/>
                <w:numId w:val="0"/>
              </w:numPr>
            </w:pPr>
          </w:p>
        </w:tc>
      </w:tr>
      <w:tr w:rsidR="00EA0CC6" w14:paraId="65244BB6" w14:textId="77777777" w:rsidTr="00EA0CC6">
        <w:trPr>
          <w:cnfStyle w:val="000000010000" w:firstRow="0" w:lastRow="0" w:firstColumn="0" w:lastColumn="0" w:oddVBand="0" w:evenVBand="0" w:oddHBand="0" w:evenHBand="1" w:firstRowFirstColumn="0" w:firstRowLastColumn="0" w:lastRowFirstColumn="0" w:lastRowLastColumn="0"/>
          <w:trHeight w:val="399"/>
        </w:trPr>
        <w:tc>
          <w:tcPr>
            <w:tcW w:w="9737" w:type="dxa"/>
            <w:shd w:val="clear" w:color="auto" w:fill="B9421D"/>
          </w:tcPr>
          <w:p w14:paraId="12947A4B" w14:textId="1C93AD5B" w:rsidR="00EA0CC6" w:rsidRPr="00EA0CC6" w:rsidRDefault="00EA0CC6" w:rsidP="00EA0CC6">
            <w:pPr>
              <w:pStyle w:val="TableHeader"/>
              <w:rPr>
                <w:b/>
              </w:rPr>
            </w:pPr>
            <w:r>
              <w:rPr>
                <w:b/>
              </w:rPr>
              <w:t>How did your hypothesis compare to your observations?</w:t>
            </w:r>
          </w:p>
        </w:tc>
      </w:tr>
      <w:tr w:rsidR="00EA0CC6" w14:paraId="5A43A98B" w14:textId="77777777" w:rsidTr="00EA0CC6">
        <w:trPr>
          <w:cnfStyle w:val="000000100000" w:firstRow="0" w:lastRow="0" w:firstColumn="0" w:lastColumn="0" w:oddVBand="0" w:evenVBand="0" w:oddHBand="1" w:evenHBand="0" w:firstRowFirstColumn="0" w:firstRowLastColumn="0" w:lastRowFirstColumn="0" w:lastRowLastColumn="0"/>
          <w:trHeight w:val="399"/>
        </w:trPr>
        <w:tc>
          <w:tcPr>
            <w:tcW w:w="9737" w:type="dxa"/>
            <w:shd w:val="clear" w:color="auto" w:fill="auto"/>
          </w:tcPr>
          <w:p w14:paraId="0F81DE5D" w14:textId="77777777" w:rsidR="00EA0CC6" w:rsidRDefault="00EA0CC6" w:rsidP="00F46EBD">
            <w:pPr>
              <w:pStyle w:val="NumberList"/>
              <w:numPr>
                <w:ilvl w:val="0"/>
                <w:numId w:val="0"/>
              </w:numPr>
            </w:pPr>
          </w:p>
          <w:p w14:paraId="1B8DB614" w14:textId="77777777" w:rsidR="00EA0CC6" w:rsidRDefault="00EA0CC6" w:rsidP="00F46EBD">
            <w:pPr>
              <w:pStyle w:val="NumberList"/>
              <w:numPr>
                <w:ilvl w:val="0"/>
                <w:numId w:val="0"/>
              </w:numPr>
            </w:pPr>
          </w:p>
          <w:p w14:paraId="1A982803" w14:textId="268EDD2E" w:rsidR="00EA0CC6" w:rsidRDefault="00EA0CC6" w:rsidP="00F46EBD">
            <w:pPr>
              <w:pStyle w:val="NumberList"/>
              <w:numPr>
                <w:ilvl w:val="0"/>
                <w:numId w:val="0"/>
              </w:numPr>
            </w:pPr>
          </w:p>
        </w:tc>
      </w:tr>
    </w:tbl>
    <w:p w14:paraId="77C5A3C9" w14:textId="77777777" w:rsidR="00B977B4" w:rsidRDefault="00B977B4" w:rsidP="00B977B4">
      <w:pPr>
        <w:pStyle w:val="Heading2"/>
      </w:pPr>
      <w:r>
        <w:t>Career Spotlight – Wildland Firefighter</w:t>
      </w:r>
    </w:p>
    <w:p w14:paraId="74295BD7" w14:textId="77777777" w:rsidR="00B977B4" w:rsidRDefault="00B977B4" w:rsidP="00B977B4">
      <w:pPr>
        <w:pStyle w:val="Heading3"/>
      </w:pPr>
      <w:r>
        <w:rPr>
          <w:noProof/>
          <w:color w:val="2B579A"/>
          <w:shd w:val="clear" w:color="auto" w:fill="E6E6E6"/>
        </w:rPr>
        <w:drawing>
          <wp:anchor distT="0" distB="0" distL="114300" distR="114300" simplePos="0" relativeHeight="251679744" behindDoc="1" locked="0" layoutInCell="1" allowOverlap="1" wp14:anchorId="4F1F1A3E" wp14:editId="773EA5A5">
            <wp:simplePos x="0" y="0"/>
            <wp:positionH relativeFrom="column">
              <wp:posOffset>3145155</wp:posOffset>
            </wp:positionH>
            <wp:positionV relativeFrom="paragraph">
              <wp:posOffset>106045</wp:posOffset>
            </wp:positionV>
            <wp:extent cx="3229610" cy="1988185"/>
            <wp:effectExtent l="0" t="0" r="8890" b="0"/>
            <wp:wrapTight wrapText="bothSides">
              <wp:wrapPolygon edited="1">
                <wp:start x="0" y="0"/>
                <wp:lineTo x="0" y="22320"/>
                <wp:lineTo x="21600" y="22433"/>
                <wp:lineTo x="21527" y="0"/>
                <wp:lineTo x="0" y="0"/>
              </wp:wrapPolygon>
            </wp:wrapTight>
            <wp:docPr id="25" name="Picture 25" descr="A firefighter is standing on a slopped hill scrapping fresh dirt over smoldering embers with a chingadera. A chingadera is a hoe-like tool with a broad metal blade and a short axe-length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firefighter is standing on a slopped hill scrapping fresh dirt over smoldering embers with a chingadera.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9610" cy="1988185"/>
                    </a:xfrm>
                    <a:prstGeom prst="rect">
                      <a:avLst/>
                    </a:prstGeom>
                  </pic:spPr>
                </pic:pic>
              </a:graphicData>
            </a:graphic>
            <wp14:sizeRelH relativeFrom="margin">
              <wp14:pctWidth>0</wp14:pctWidth>
            </wp14:sizeRelH>
            <wp14:sizeRelV relativeFrom="margin">
              <wp14:pctHeight>0</wp14:pctHeight>
            </wp14:sizeRelV>
          </wp:anchor>
        </w:drawing>
      </w:r>
      <w:r>
        <w:t>Overview</w:t>
      </w:r>
    </w:p>
    <w:p w14:paraId="71B530D4" w14:textId="66E7016B" w:rsidR="00B977B4" w:rsidRDefault="00B977B4" w:rsidP="00B977B4">
      <w:r>
        <w:t xml:space="preserve">Wildland firefighters are the main group of people who put out and try to control wildfires. There are both seasonal and year-round wildland firefighters. Most wildland firefighters start out on a wildland firefighting crew but then have many opportunities to specialize in different areas </w:t>
      </w:r>
      <w:r w:rsidR="00705D70">
        <w:t>such as</w:t>
      </w:r>
      <w:r>
        <w:t xml:space="preserve"> forecasting weather around wildfires, flying planes or helicopters that fight fires, </w:t>
      </w:r>
      <w:r w:rsidR="00245FBE">
        <w:t xml:space="preserve">serving as </w:t>
      </w:r>
      <w:r>
        <w:t>incident command</w:t>
      </w:r>
      <w:r w:rsidR="00245FBE">
        <w:t>ers</w:t>
      </w:r>
      <w:r>
        <w:t xml:space="preserve"> </w:t>
      </w:r>
      <w:r w:rsidR="00705D70">
        <w:t>who</w:t>
      </w:r>
      <w:r>
        <w:t xml:space="preserve"> coordinate efforts on large fires, or </w:t>
      </w:r>
      <w:r w:rsidR="00245FBE">
        <w:t xml:space="preserve">being </w:t>
      </w:r>
      <w:r>
        <w:t xml:space="preserve">fuels specialists </w:t>
      </w:r>
      <w:r w:rsidR="00245FBE">
        <w:t>who</w:t>
      </w:r>
      <w:r>
        <w:t xml:space="preserve"> plan ways to reduce the fuels in problem areas well before there is a wildfire. </w:t>
      </w:r>
    </w:p>
    <w:p w14:paraId="2F51F619" w14:textId="568DE0EC" w:rsidR="003B77BE" w:rsidRDefault="003B77BE" w:rsidP="003B77BE">
      <w:pPr>
        <w:pStyle w:val="Heading3"/>
      </w:pPr>
      <w:r>
        <w:t xml:space="preserve">Job </w:t>
      </w:r>
      <w:r w:rsidR="00245FBE">
        <w:t>d</w:t>
      </w:r>
      <w:r>
        <w:t>uties</w:t>
      </w:r>
    </w:p>
    <w:p w14:paraId="765ADE91" w14:textId="08E4184E" w:rsidR="003B77BE" w:rsidRDefault="003B77BE" w:rsidP="003B77BE">
      <w:r>
        <w:t>While wildland firefighters do many different types of things</w:t>
      </w:r>
      <w:r w:rsidR="00245FBE">
        <w:t>,</w:t>
      </w:r>
      <w:r>
        <w:t xml:space="preserve"> one of the main ways they directly fight fires is to build fire breaks</w:t>
      </w:r>
      <w:r w:rsidR="00245FBE">
        <w:t>,</w:t>
      </w:r>
      <w:r>
        <w:t xml:space="preserve"> which are areas with very little flammable material ahead of active fires that will slow or stop the wildfire. To do this they use tools </w:t>
      </w:r>
      <w:r w:rsidR="003548AB">
        <w:t>such as</w:t>
      </w:r>
      <w:r>
        <w:t xml:space="preserve"> chainsaws, shovels, and even bulldozers to remove plants and trees from an area. Fire breaks are often created around homes to protect them during a wildfire and around ridges, rivers and roads creating a long barrier that can contain a wildfire. When conditions allow, firefighters will do a backburn</w:t>
      </w:r>
      <w:r w:rsidR="0076596E">
        <w:t>,</w:t>
      </w:r>
      <w:r>
        <w:t xml:space="preserve"> where they intentionally burn areas in front of a fire to remove burnable material </w:t>
      </w:r>
      <w:r w:rsidR="0076596E">
        <w:t>in front of</w:t>
      </w:r>
      <w:r>
        <w:t xml:space="preserve"> the fire gets there.</w:t>
      </w:r>
    </w:p>
    <w:p w14:paraId="17195771" w14:textId="3C8D73B7" w:rsidR="003B77BE" w:rsidRDefault="003B77BE" w:rsidP="003B77BE">
      <w:pPr>
        <w:pStyle w:val="Heading3"/>
      </w:pPr>
      <w:r>
        <w:t xml:space="preserve">Getting </w:t>
      </w:r>
      <w:r w:rsidR="0076596E">
        <w:t>s</w:t>
      </w:r>
      <w:r>
        <w:t xml:space="preserve">tarted and </w:t>
      </w:r>
      <w:r w:rsidR="0076596E">
        <w:t>c</w:t>
      </w:r>
      <w:r>
        <w:t xml:space="preserve">areer </w:t>
      </w:r>
      <w:r w:rsidR="0076596E">
        <w:t>o</w:t>
      </w:r>
      <w:r>
        <w:t>pportunities</w:t>
      </w:r>
    </w:p>
    <w:p w14:paraId="28829AB3" w14:textId="740AC289" w:rsidR="00325EB3" w:rsidRDefault="003B77BE" w:rsidP="00EA0CC6">
      <w:r>
        <w:t xml:space="preserve">The average pay for a wildland firefighter ranges from $30,000 </w:t>
      </w:r>
      <w:r w:rsidR="0076596E">
        <w:t>to</w:t>
      </w:r>
      <w:r>
        <w:t xml:space="preserve"> $104,000 depending on whether you’re a crew member or fire chief. To become a wildland firefighter, you only need to be 18 years or older, have a </w:t>
      </w:r>
      <w:r w:rsidR="0076596E">
        <w:t xml:space="preserve">high school </w:t>
      </w:r>
      <w:r>
        <w:t>diploma or GED, and pass a physical fitness test. Many federal and state fire organizations will offer trainings for new wildland firefighters joining their crews. The introductory wildfire training “Type 2 wildland firefighter” is also offered at several community colleges around Nevada. To be promoted to higher ranks and pay levels wildland firefighters often take professional trainings through their fire crew or college</w:t>
      </w:r>
      <w:r w:rsidR="0076596E">
        <w:t>-</w:t>
      </w:r>
      <w:r>
        <w:t>level courses related to wildfire or natural resource management during the winter off</w:t>
      </w:r>
      <w:r w:rsidR="6F58563B">
        <w:t>-</w:t>
      </w:r>
      <w:r>
        <w:t>season. Some firefighters pursue bachelor</w:t>
      </w:r>
      <w:r w:rsidR="0076596E">
        <w:t>’</w:t>
      </w:r>
      <w:r>
        <w:t>s or graduate degrees in wildfire science.</w:t>
      </w:r>
    </w:p>
    <w:p w14:paraId="67F6F75C" w14:textId="77777777" w:rsidR="00D142CC" w:rsidRDefault="00D142CC">
      <w:pPr>
        <w:spacing w:before="0" w:after="0"/>
        <w:rPr>
          <w:b/>
          <w:color w:val="B9421D"/>
          <w:sz w:val="28"/>
          <w:szCs w:val="36"/>
        </w:rPr>
      </w:pPr>
      <w:r>
        <w:br w:type="page"/>
      </w:r>
    </w:p>
    <w:p w14:paraId="31AB1B07" w14:textId="0E2CFF27" w:rsidR="00D142CC" w:rsidRDefault="00D142CC" w:rsidP="00D142CC">
      <w:pPr>
        <w:pStyle w:val="Heading2"/>
      </w:pPr>
      <w:r>
        <w:lastRenderedPageBreak/>
        <w:t xml:space="preserve">How </w:t>
      </w:r>
      <w:r w:rsidR="0076596E">
        <w:t>D</w:t>
      </w:r>
      <w:r>
        <w:t xml:space="preserve">oes </w:t>
      </w:r>
      <w:r w:rsidR="0076596E">
        <w:t>W</w:t>
      </w:r>
      <w:r>
        <w:t>ildfire</w:t>
      </w:r>
      <w:r w:rsidR="0022419B">
        <w:t xml:space="preserve"> </w:t>
      </w:r>
      <w:r w:rsidR="0076596E">
        <w:t>F</w:t>
      </w:r>
      <w:r w:rsidR="0022419B">
        <w:t>requency</w:t>
      </w:r>
      <w:r>
        <w:t xml:space="preserve"> </w:t>
      </w:r>
      <w:r w:rsidR="0076596E">
        <w:t>I</w:t>
      </w:r>
      <w:r>
        <w:t xml:space="preserve">mpact </w:t>
      </w:r>
      <w:r w:rsidR="0076596E">
        <w:t>T</w:t>
      </w:r>
      <w:r>
        <w:t xml:space="preserve">ree </w:t>
      </w:r>
      <w:r w:rsidR="0076596E">
        <w:t>P</w:t>
      </w:r>
      <w:r>
        <w:t>opulations?</w:t>
      </w:r>
    </w:p>
    <w:p w14:paraId="754C40C0" w14:textId="5C0AD6E7" w:rsidR="00D142CC" w:rsidRPr="00D142CC" w:rsidRDefault="00D142CC" w:rsidP="00D142CC">
      <w:r>
        <w:t xml:space="preserve">Draw a line on each graph </w:t>
      </w:r>
      <w:r w:rsidR="002A4295">
        <w:t>to show how wildfire might impact tree populations.</w:t>
      </w:r>
      <w:r>
        <w:t xml:space="preserve"> </w:t>
      </w:r>
      <w:r w:rsidR="00EB00F1">
        <w:t xml:space="preserve">Each graph represents </w:t>
      </w:r>
      <w:r w:rsidR="0076596E">
        <w:t xml:space="preserve">a </w:t>
      </w:r>
      <w:r w:rsidR="00EB00F1">
        <w:t>long period of time</w:t>
      </w:r>
      <w:r w:rsidR="0076596E">
        <w:t>,</w:t>
      </w:r>
      <w:bookmarkStart w:id="0" w:name="_GoBack"/>
      <w:bookmarkEnd w:id="0"/>
      <w:r w:rsidR="00EB00F1">
        <w:t xml:space="preserve"> 400+ years.</w:t>
      </w:r>
    </w:p>
    <w:tbl>
      <w:tblPr>
        <w:tblStyle w:val="LWFData"/>
        <w:tblW w:w="0" w:type="auto"/>
        <w:tblInd w:w="-5" w:type="dxa"/>
        <w:tblLook w:val="04A0" w:firstRow="1" w:lastRow="0" w:firstColumn="1" w:lastColumn="0" w:noHBand="0" w:noVBand="1"/>
      </w:tblPr>
      <w:tblGrid>
        <w:gridCol w:w="9737"/>
      </w:tblGrid>
      <w:tr w:rsidR="00B977B4" w14:paraId="0339C26F" w14:textId="77777777" w:rsidTr="00B977B4">
        <w:trPr>
          <w:cnfStyle w:val="100000000000" w:firstRow="1" w:lastRow="0" w:firstColumn="0" w:lastColumn="0" w:oddVBand="0" w:evenVBand="0" w:oddHBand="0" w:evenHBand="0" w:firstRowFirstColumn="0" w:firstRowLastColumn="0" w:lastRowFirstColumn="0" w:lastRowLastColumn="0"/>
          <w:trHeight w:val="672"/>
        </w:trPr>
        <w:tc>
          <w:tcPr>
            <w:tcW w:w="9737" w:type="dxa"/>
            <w:vAlign w:val="center"/>
          </w:tcPr>
          <w:p w14:paraId="12E2007F" w14:textId="29EE1CAA" w:rsidR="00B977B4" w:rsidRDefault="00B977B4" w:rsidP="00F46EBD">
            <w:pPr>
              <w:pStyle w:val="TableHeader"/>
            </w:pPr>
            <w:r>
              <w:t>Draw how tree populations would change with less frequent wildfire.</w:t>
            </w:r>
          </w:p>
        </w:tc>
      </w:tr>
      <w:tr w:rsidR="00B977B4" w14:paraId="55B1ABC0" w14:textId="77777777" w:rsidTr="00F46EBD">
        <w:trPr>
          <w:cnfStyle w:val="000000100000" w:firstRow="0" w:lastRow="0" w:firstColumn="0" w:lastColumn="0" w:oddVBand="0" w:evenVBand="0" w:oddHBand="1" w:evenHBand="0" w:firstRowFirstColumn="0" w:firstRowLastColumn="0" w:lastRowFirstColumn="0" w:lastRowLastColumn="0"/>
          <w:trHeight w:val="399"/>
        </w:trPr>
        <w:tc>
          <w:tcPr>
            <w:tcW w:w="9737" w:type="dxa"/>
          </w:tcPr>
          <w:p w14:paraId="2B68271F" w14:textId="53ABAFB5" w:rsidR="00B977B4" w:rsidRDefault="00B977B4" w:rsidP="00F46EBD">
            <w:pPr>
              <w:pStyle w:val="NumberList"/>
              <w:numPr>
                <w:ilvl w:val="0"/>
                <w:numId w:val="0"/>
              </w:numPr>
            </w:pPr>
            <w:r w:rsidRPr="001303A8">
              <w:rPr>
                <w:noProof/>
              </w:rPr>
              <w:drawing>
                <wp:inline distT="0" distB="0" distL="0" distR="0" wp14:anchorId="554C31C9" wp14:editId="2787394A">
                  <wp:extent cx="5972175" cy="2657475"/>
                  <wp:effectExtent l="0" t="0" r="9525" b="9525"/>
                  <wp:docPr id="11" name="Chart 11">
                    <a:extLst xmlns:a="http://schemas.openxmlformats.org/drawingml/2006/main">
                      <a:ext uri="{FF2B5EF4-FFF2-40B4-BE49-F238E27FC236}">
                        <a16:creationId xmlns:a16="http://schemas.microsoft.com/office/drawing/2014/main" id="{A1D6D22A-34EE-4676-AF9C-A6DF88C44E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977B4" w14:paraId="2E5B66E2" w14:textId="77777777" w:rsidTr="00B977B4">
        <w:trPr>
          <w:cnfStyle w:val="000000010000" w:firstRow="0" w:lastRow="0" w:firstColumn="0" w:lastColumn="0" w:oddVBand="0" w:evenVBand="0" w:oddHBand="0" w:evenHBand="1" w:firstRowFirstColumn="0" w:firstRowLastColumn="0" w:lastRowFirstColumn="0" w:lastRowLastColumn="0"/>
          <w:trHeight w:val="672"/>
        </w:trPr>
        <w:tc>
          <w:tcPr>
            <w:tcW w:w="9737" w:type="dxa"/>
            <w:shd w:val="clear" w:color="auto" w:fill="B9421D"/>
            <w:vAlign w:val="center"/>
          </w:tcPr>
          <w:p w14:paraId="1C16B646" w14:textId="358D47AE" w:rsidR="00B977B4" w:rsidRPr="00B977B4" w:rsidRDefault="00B977B4" w:rsidP="00B977B4">
            <w:pPr>
              <w:pStyle w:val="TableHeader"/>
              <w:rPr>
                <w:b/>
              </w:rPr>
            </w:pPr>
            <w:r w:rsidRPr="00B977B4">
              <w:rPr>
                <w:b/>
              </w:rPr>
              <w:t>Draw how tree populations would change with frequent wildfire.</w:t>
            </w:r>
          </w:p>
        </w:tc>
      </w:tr>
      <w:tr w:rsidR="00B977B4" w14:paraId="63E3260A" w14:textId="77777777" w:rsidTr="00F46EBD">
        <w:trPr>
          <w:cnfStyle w:val="000000100000" w:firstRow="0" w:lastRow="0" w:firstColumn="0" w:lastColumn="0" w:oddVBand="0" w:evenVBand="0" w:oddHBand="1" w:evenHBand="0" w:firstRowFirstColumn="0" w:firstRowLastColumn="0" w:lastRowFirstColumn="0" w:lastRowLastColumn="0"/>
          <w:trHeight w:val="399"/>
        </w:trPr>
        <w:tc>
          <w:tcPr>
            <w:tcW w:w="9737" w:type="dxa"/>
          </w:tcPr>
          <w:p w14:paraId="0386C293" w14:textId="3207E352" w:rsidR="00B977B4" w:rsidRDefault="00B977B4" w:rsidP="00B977B4">
            <w:pPr>
              <w:pStyle w:val="NumberList"/>
              <w:numPr>
                <w:ilvl w:val="0"/>
                <w:numId w:val="0"/>
              </w:numPr>
            </w:pPr>
            <w:r w:rsidRPr="001303A8">
              <w:rPr>
                <w:noProof/>
              </w:rPr>
              <w:drawing>
                <wp:inline distT="0" distB="0" distL="0" distR="0" wp14:anchorId="73A8966E" wp14:editId="7F2A452E">
                  <wp:extent cx="5972175" cy="3124200"/>
                  <wp:effectExtent l="0" t="0" r="9525" b="0"/>
                  <wp:docPr id="6" name="Chart 6">
                    <a:extLst xmlns:a="http://schemas.openxmlformats.org/drawingml/2006/main">
                      <a:ext uri="{FF2B5EF4-FFF2-40B4-BE49-F238E27FC236}">
                        <a16:creationId xmlns:a16="http://schemas.microsoft.com/office/drawing/2014/main" id="{1AE6EE6F-F9DA-408F-B09B-1B83A292C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9CBC968" w14:textId="77777777" w:rsidR="00D142CC" w:rsidRDefault="00D142CC">
      <w:pPr>
        <w:spacing w:before="0" w:after="0"/>
        <w:rPr>
          <w:b/>
          <w:color w:val="B9421D"/>
          <w:sz w:val="28"/>
          <w:szCs w:val="36"/>
        </w:rPr>
      </w:pPr>
      <w:r>
        <w:br w:type="page"/>
      </w:r>
    </w:p>
    <w:p w14:paraId="11BEB4DE" w14:textId="37CFA598" w:rsidR="00D142CC" w:rsidRPr="00D142CC" w:rsidRDefault="003B77BE" w:rsidP="002A4295">
      <w:pPr>
        <w:pStyle w:val="Heading2"/>
      </w:pPr>
      <w:r>
        <w:lastRenderedPageBreak/>
        <w:t xml:space="preserve">What Does a Healthy </w:t>
      </w:r>
      <w:proofErr w:type="spellStart"/>
      <w:r>
        <w:t>Emberville</w:t>
      </w:r>
      <w:proofErr w:type="spellEnd"/>
      <w:r>
        <w:t xml:space="preserve"> Look Like?</w:t>
      </w:r>
      <w:r w:rsidR="00D142CC">
        <w:t xml:space="preserve"> </w:t>
      </w:r>
    </w:p>
    <w:tbl>
      <w:tblPr>
        <w:tblStyle w:val="LWFData"/>
        <w:tblW w:w="0" w:type="auto"/>
        <w:tblInd w:w="-5" w:type="dxa"/>
        <w:tblLook w:val="04A0" w:firstRow="1" w:lastRow="0" w:firstColumn="1" w:lastColumn="0" w:noHBand="0" w:noVBand="1"/>
      </w:tblPr>
      <w:tblGrid>
        <w:gridCol w:w="9737"/>
      </w:tblGrid>
      <w:tr w:rsidR="00EA0CC6" w14:paraId="53187ED4" w14:textId="77777777" w:rsidTr="003B77BE">
        <w:trPr>
          <w:cnfStyle w:val="100000000000" w:firstRow="1" w:lastRow="0" w:firstColumn="0" w:lastColumn="0" w:oddVBand="0" w:evenVBand="0" w:oddHBand="0" w:evenHBand="0" w:firstRowFirstColumn="0" w:firstRowLastColumn="0" w:lastRowFirstColumn="0" w:lastRowLastColumn="0"/>
          <w:trHeight w:val="672"/>
        </w:trPr>
        <w:tc>
          <w:tcPr>
            <w:tcW w:w="9737" w:type="dxa"/>
            <w:vAlign w:val="center"/>
          </w:tcPr>
          <w:p w14:paraId="370B99D0" w14:textId="5B49E51C" w:rsidR="00EA0CC6" w:rsidRPr="002A4295" w:rsidRDefault="00EA0CC6" w:rsidP="00EA0CC6">
            <w:pPr>
              <w:pStyle w:val="TableHeader"/>
            </w:pPr>
            <w:r w:rsidRPr="002A4295">
              <w:t>Draw or describe what the “healthy” side of this diagram could look like.</w:t>
            </w:r>
          </w:p>
        </w:tc>
      </w:tr>
      <w:tr w:rsidR="00EA0CC6" w14:paraId="6EC49AFA" w14:textId="77777777" w:rsidTr="00F46EBD">
        <w:trPr>
          <w:cnfStyle w:val="000000100000" w:firstRow="0" w:lastRow="0" w:firstColumn="0" w:lastColumn="0" w:oddVBand="0" w:evenVBand="0" w:oddHBand="1" w:evenHBand="0" w:firstRowFirstColumn="0" w:firstRowLastColumn="0" w:lastRowFirstColumn="0" w:lastRowLastColumn="0"/>
          <w:trHeight w:val="399"/>
        </w:trPr>
        <w:tc>
          <w:tcPr>
            <w:tcW w:w="9737" w:type="dxa"/>
          </w:tcPr>
          <w:p w14:paraId="6DC662AE" w14:textId="77777777" w:rsidR="00EA0CC6" w:rsidRDefault="00EA0CC6" w:rsidP="00EA0CC6">
            <w:pPr>
              <w:pStyle w:val="NumberList"/>
              <w:numPr>
                <w:ilvl w:val="0"/>
                <w:numId w:val="0"/>
              </w:numPr>
            </w:pPr>
            <w:r>
              <w:rPr>
                <w:noProof/>
              </w:rPr>
              <w:drawing>
                <wp:anchor distT="0" distB="0" distL="114300" distR="114300" simplePos="0" relativeHeight="251685888" behindDoc="0" locked="0" layoutInCell="1" allowOverlap="1" wp14:anchorId="077A6D13" wp14:editId="148D2B98">
                  <wp:simplePos x="0" y="0"/>
                  <wp:positionH relativeFrom="column">
                    <wp:posOffset>-65405</wp:posOffset>
                  </wp:positionH>
                  <wp:positionV relativeFrom="paragraph">
                    <wp:posOffset>6350</wp:posOffset>
                  </wp:positionV>
                  <wp:extent cx="2684780" cy="2466975"/>
                  <wp:effectExtent l="0" t="0" r="1270" b="9525"/>
                  <wp:wrapSquare wrapText="bothSides"/>
                  <wp:docPr id="8" name="Picture 4" descr="This line diagram shows two different types unhealthy areas. The top half of the diagram shows a forest with 10 trees in a row that are very close together and is labeled &quot;unhealthy&quot;. The bottom half of the diagram shows an area with trees and bushes around 3 homes. There are 7 trees close together around 3 houses and is labeled &quot;Unhealthy&quot;.">
                    <a:extLst xmlns:a="http://schemas.openxmlformats.org/drawingml/2006/main">
                      <a:ext uri="{FF2B5EF4-FFF2-40B4-BE49-F238E27FC236}">
                        <a16:creationId xmlns:a16="http://schemas.microsoft.com/office/drawing/2014/main" id="{25BA55F6-ACED-4A31-8DA5-7E239EF0A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his line diagram shows two different types unhealthy areas. The top half of the diagram shows a forest with 10 trees in a row that are very close together and is labeled &quot;unhealthy&quot;. The bottom half of the diagram shows an area with trees and bushes around 3 homes. There are 7 trees close together around 3 houses and is labeled &quot;Unhealthy&quot;.">
                            <a:extLst>
                              <a:ext uri="{FF2B5EF4-FFF2-40B4-BE49-F238E27FC236}">
                                <a16:creationId xmlns:a16="http://schemas.microsoft.com/office/drawing/2014/main" id="{25BA55F6-ACED-4A31-8DA5-7E239EF0AFB6}"/>
                              </a:ext>
                            </a:extLst>
                          </pic:cNvPr>
                          <pic:cNvPicPr>
                            <a:picLocks noChangeAspect="1"/>
                          </pic:cNvPicPr>
                        </pic:nvPicPr>
                        <pic:blipFill rotWithShape="1">
                          <a:blip r:embed="rId15"/>
                          <a:srcRect r="49989"/>
                          <a:stretch/>
                        </pic:blipFill>
                        <pic:spPr>
                          <a:xfrm>
                            <a:off x="0" y="0"/>
                            <a:ext cx="2684780" cy="2466975"/>
                          </a:xfrm>
                          <a:prstGeom prst="rect">
                            <a:avLst/>
                          </a:prstGeom>
                        </pic:spPr>
                      </pic:pic>
                    </a:graphicData>
                  </a:graphic>
                  <wp14:sizeRelV relativeFrom="margin">
                    <wp14:pctHeight>0</wp14:pctHeight>
                  </wp14:sizeRelV>
                </wp:anchor>
              </w:drawing>
            </w:r>
          </w:p>
        </w:tc>
      </w:tr>
    </w:tbl>
    <w:p w14:paraId="6F79BBAE" w14:textId="77777777" w:rsidR="00B30B27" w:rsidRDefault="00B30B27" w:rsidP="004A64DE"/>
    <w:p w14:paraId="710998D3" w14:textId="54190BC4" w:rsidR="003B77BE" w:rsidRDefault="00B30B27" w:rsidP="00B30B27">
      <w:pPr>
        <w:pStyle w:val="Heading2"/>
      </w:pPr>
      <w:r>
        <w:t>What Impacts Carrying Capacity?</w:t>
      </w:r>
    </w:p>
    <w:p w14:paraId="5FE5398A" w14:textId="7398ADA6" w:rsidR="007F7462" w:rsidRPr="007F7462" w:rsidRDefault="007F7462" w:rsidP="007F7462">
      <w:r>
        <w:t xml:space="preserve">Carrying capacity – The population size of one or more types of living things that can healthily live in an area. </w:t>
      </w:r>
    </w:p>
    <w:tbl>
      <w:tblPr>
        <w:tblStyle w:val="LWFData"/>
        <w:tblW w:w="0" w:type="auto"/>
        <w:tblInd w:w="-5" w:type="dxa"/>
        <w:tblLook w:val="04A0" w:firstRow="1" w:lastRow="0" w:firstColumn="1" w:lastColumn="0" w:noHBand="0" w:noVBand="1"/>
      </w:tblPr>
      <w:tblGrid>
        <w:gridCol w:w="9737"/>
      </w:tblGrid>
      <w:tr w:rsidR="00B30B27" w14:paraId="48BDBC06" w14:textId="77777777" w:rsidTr="2C205055">
        <w:trPr>
          <w:cnfStyle w:val="100000000000" w:firstRow="1" w:lastRow="0" w:firstColumn="0" w:lastColumn="0" w:oddVBand="0" w:evenVBand="0" w:oddHBand="0" w:evenHBand="0" w:firstRowFirstColumn="0" w:firstRowLastColumn="0" w:lastRowFirstColumn="0" w:lastRowLastColumn="0"/>
          <w:trHeight w:val="672"/>
        </w:trPr>
        <w:tc>
          <w:tcPr>
            <w:tcW w:w="9737" w:type="dxa"/>
          </w:tcPr>
          <w:p w14:paraId="5DFCDD2C" w14:textId="1BBE829E" w:rsidR="00B30B27" w:rsidRPr="007A0881" w:rsidRDefault="009C593D" w:rsidP="00B30B27">
            <w:pPr>
              <w:pStyle w:val="TableHeader"/>
              <w:rPr>
                <w:b w:val="0"/>
                <w:bCs w:val="0"/>
              </w:rPr>
            </w:pPr>
            <w:r>
              <w:t xml:space="preserve">Complete a Claim Evidence Reasoning statement about factors that impact the carrying capacity of tree populations around </w:t>
            </w:r>
            <w:proofErr w:type="spellStart"/>
            <w:r>
              <w:t>Emberville</w:t>
            </w:r>
            <w:proofErr w:type="spellEnd"/>
            <w:r>
              <w:t>.</w:t>
            </w:r>
          </w:p>
        </w:tc>
      </w:tr>
      <w:tr w:rsidR="00B30B27" w14:paraId="6C8DA1CA" w14:textId="77777777" w:rsidTr="2C205055">
        <w:trPr>
          <w:cnfStyle w:val="000000100000" w:firstRow="0" w:lastRow="0" w:firstColumn="0" w:lastColumn="0" w:oddVBand="0" w:evenVBand="0" w:oddHBand="1" w:evenHBand="0" w:firstRowFirstColumn="0" w:firstRowLastColumn="0" w:lastRowFirstColumn="0" w:lastRowLastColumn="0"/>
          <w:trHeight w:val="399"/>
        </w:trPr>
        <w:tc>
          <w:tcPr>
            <w:tcW w:w="9737" w:type="dxa"/>
          </w:tcPr>
          <w:p w14:paraId="2450B630" w14:textId="4BA86F90" w:rsidR="00B30B27" w:rsidRDefault="00B30B27" w:rsidP="00B30B27">
            <w:pPr>
              <w:pStyle w:val="Heading3"/>
              <w:outlineLvl w:val="2"/>
            </w:pPr>
            <w:r>
              <w:t>Claim:</w:t>
            </w:r>
          </w:p>
          <w:p w14:paraId="74AF1E45" w14:textId="77777777" w:rsidR="00B30B27" w:rsidRDefault="00B30B27" w:rsidP="00B30B27"/>
          <w:p w14:paraId="31E30042" w14:textId="09E015C0" w:rsidR="007A0881" w:rsidRPr="00B30B27" w:rsidRDefault="007A0881" w:rsidP="00B30B27"/>
        </w:tc>
      </w:tr>
      <w:tr w:rsidR="00B30B27" w14:paraId="0CB420F4" w14:textId="77777777" w:rsidTr="2C205055">
        <w:trPr>
          <w:cnfStyle w:val="000000010000" w:firstRow="0" w:lastRow="0" w:firstColumn="0" w:lastColumn="0" w:oddVBand="0" w:evenVBand="0" w:oddHBand="0" w:evenHBand="1" w:firstRowFirstColumn="0" w:firstRowLastColumn="0" w:lastRowFirstColumn="0" w:lastRowLastColumn="0"/>
          <w:trHeight w:val="399"/>
        </w:trPr>
        <w:tc>
          <w:tcPr>
            <w:tcW w:w="9737" w:type="dxa"/>
          </w:tcPr>
          <w:p w14:paraId="4D6E0998" w14:textId="27932A64" w:rsidR="00B30B27" w:rsidRDefault="00B30B27" w:rsidP="00B30B27">
            <w:pPr>
              <w:pStyle w:val="Heading3"/>
              <w:outlineLvl w:val="2"/>
            </w:pPr>
            <w:r>
              <w:t>Evidence:</w:t>
            </w:r>
          </w:p>
          <w:p w14:paraId="71894336" w14:textId="77777777" w:rsidR="00B30B27" w:rsidRPr="00B30B27" w:rsidRDefault="00B30B27" w:rsidP="00B30B27"/>
          <w:p w14:paraId="250C8F4C" w14:textId="77777777" w:rsidR="007A0881" w:rsidRDefault="007A0881" w:rsidP="00B30B27"/>
          <w:p w14:paraId="11065BD9" w14:textId="77777777" w:rsidR="007A0881" w:rsidRDefault="007A0881" w:rsidP="00B30B27"/>
          <w:p w14:paraId="0B4C6465" w14:textId="62D8893F" w:rsidR="007F7462" w:rsidRPr="00B30B27" w:rsidRDefault="007F7462" w:rsidP="00B30B27"/>
        </w:tc>
      </w:tr>
      <w:tr w:rsidR="00B30B27" w14:paraId="066A1DA7" w14:textId="77777777" w:rsidTr="2C205055">
        <w:trPr>
          <w:cnfStyle w:val="000000100000" w:firstRow="0" w:lastRow="0" w:firstColumn="0" w:lastColumn="0" w:oddVBand="0" w:evenVBand="0" w:oddHBand="1" w:evenHBand="0" w:firstRowFirstColumn="0" w:firstRowLastColumn="0" w:lastRowFirstColumn="0" w:lastRowLastColumn="0"/>
          <w:trHeight w:val="399"/>
        </w:trPr>
        <w:tc>
          <w:tcPr>
            <w:tcW w:w="9737" w:type="dxa"/>
          </w:tcPr>
          <w:p w14:paraId="640755DF" w14:textId="2D9A77D7" w:rsidR="00B30B27" w:rsidRDefault="00B30B27" w:rsidP="007F7462">
            <w:pPr>
              <w:pStyle w:val="Heading3"/>
              <w:outlineLvl w:val="2"/>
            </w:pPr>
            <w:r>
              <w:t>Reasoning:</w:t>
            </w:r>
          </w:p>
          <w:p w14:paraId="38EA1E9C" w14:textId="08A50624" w:rsidR="00B30B27" w:rsidRDefault="00B30B27" w:rsidP="00B30B27"/>
          <w:p w14:paraId="3DE940C9" w14:textId="77777777" w:rsidR="00B30B27" w:rsidRPr="00B30B27" w:rsidRDefault="00B30B27" w:rsidP="00B30B27"/>
          <w:p w14:paraId="2FCD4C83" w14:textId="3BFE5BB0" w:rsidR="00B30B27" w:rsidRDefault="00B30B27" w:rsidP="00B30B27"/>
          <w:p w14:paraId="28105032" w14:textId="77777777" w:rsidR="007A0881" w:rsidRDefault="007A0881" w:rsidP="00B30B27"/>
          <w:p w14:paraId="23AB8716" w14:textId="7D292DC1" w:rsidR="007A0881" w:rsidRPr="00B30B27" w:rsidRDefault="007A0881" w:rsidP="00B30B27"/>
        </w:tc>
      </w:tr>
    </w:tbl>
    <w:p w14:paraId="614BC19D" w14:textId="238D87D3" w:rsidR="00B30B27" w:rsidRPr="00B30B27" w:rsidRDefault="00B30B27" w:rsidP="00B30B27">
      <w:pPr>
        <w:spacing w:before="0" w:after="0"/>
        <w:rPr>
          <w:sz w:val="2"/>
          <w:szCs w:val="2"/>
        </w:rPr>
      </w:pPr>
      <w:r>
        <w:rPr>
          <w:sz w:val="2"/>
          <w:szCs w:val="2"/>
        </w:rPr>
        <w:t>‘</w:t>
      </w:r>
    </w:p>
    <w:sectPr w:rsidR="00B30B27" w:rsidRPr="00B30B27" w:rsidSect="0033474F">
      <w:footerReference w:type="even" r:id="rId16"/>
      <w:footerReference w:type="default" r:id="rId17"/>
      <w:headerReference w:type="first" r:id="rId18"/>
      <w:footerReference w:type="first" r:id="rId19"/>
      <w:endnotePr>
        <w:numFmt w:val="decimal"/>
      </w:endnotePr>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9D92" w14:textId="77777777" w:rsidR="00F46EBD" w:rsidRPr="00EB4479" w:rsidRDefault="00F46EBD" w:rsidP="00F15A0C">
      <w:pPr>
        <w:rPr>
          <w:sz w:val="12"/>
          <w:szCs w:val="12"/>
        </w:rPr>
      </w:pPr>
    </w:p>
  </w:endnote>
  <w:endnote w:type="continuationSeparator" w:id="0">
    <w:p w14:paraId="124E37F3" w14:textId="77777777" w:rsidR="00F46EBD" w:rsidRDefault="00F46EBD" w:rsidP="00F15A0C">
      <w:r>
        <w:continuationSeparator/>
      </w:r>
    </w:p>
  </w:endnote>
  <w:endnote w:type="continuationNotice" w:id="1">
    <w:p w14:paraId="706CD217" w14:textId="77777777" w:rsidR="00F46EBD" w:rsidRDefault="00F46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___WRD_EMBED_SUB_42">
    <w:altName w:val="Arial"/>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EDE71" w14:textId="77777777" w:rsidR="003C3B0C" w:rsidRDefault="003C3B0C" w:rsidP="00BD2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B89375" w14:textId="77777777" w:rsidR="003C3B0C" w:rsidRDefault="003C3B0C" w:rsidP="0055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1627742713"/>
      <w:docPartObj>
        <w:docPartGallery w:val="Page Numbers (Bottom of Page)"/>
        <w:docPartUnique/>
      </w:docPartObj>
    </w:sdtPr>
    <w:sdtEndPr>
      <w:rPr>
        <w:noProof/>
      </w:rPr>
    </w:sdtEndPr>
    <w:sdtContent>
      <w:p w14:paraId="4FD7CC88" w14:textId="77777777" w:rsidR="00FA48C9" w:rsidRPr="00A576BB" w:rsidRDefault="00FA48C9" w:rsidP="00FA48C9">
        <w:pPr>
          <w:pStyle w:val="Footer"/>
          <w:jc w:val="right"/>
          <w:rPr>
            <w:color w:val="CC4E27"/>
            <w:szCs w:val="20"/>
          </w:rPr>
        </w:pPr>
        <w:r w:rsidRPr="00A576BB">
          <w:rPr>
            <w:color w:val="CC4E27"/>
            <w:szCs w:val="20"/>
          </w:rPr>
          <w:br/>
        </w:r>
        <w:r w:rsidRPr="00A576BB">
          <w:rPr>
            <w:noProof/>
            <w:color w:val="CC4E27"/>
            <w:szCs w:val="20"/>
          </w:rPr>
          <mc:AlternateContent>
            <mc:Choice Requires="wps">
              <w:drawing>
                <wp:anchor distT="0" distB="0" distL="114300" distR="114300" simplePos="0" relativeHeight="251658244" behindDoc="0" locked="0" layoutInCell="1" allowOverlap="1" wp14:anchorId="0ADC8A47" wp14:editId="49B16EEE">
                  <wp:simplePos x="0" y="0"/>
                  <wp:positionH relativeFrom="margin">
                    <wp:align>center</wp:align>
                  </wp:positionH>
                  <wp:positionV relativeFrom="paragraph">
                    <wp:posOffset>152400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7B8A45" id="Straight Connector 23" o:spid="_x0000_s1026" style="position:absolute;z-index:2516582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" strokecolor="#cc4e27" strokeweight="1.5pt">
                  <v:stroke joinstyle="miter"/>
                  <w10:wrap anchorx="margin"/>
                </v:line>
              </w:pict>
            </mc:Fallback>
          </mc:AlternateContent>
        </w:r>
      </w:p>
      <w:p w14:paraId="24CE6915" w14:textId="6C6679DC" w:rsidR="003C3B0C" w:rsidRPr="00A576BB" w:rsidRDefault="00216F4D" w:rsidP="00FA48C9">
        <w:pPr>
          <w:pStyle w:val="Footer"/>
          <w:jc w:val="right"/>
          <w:rPr>
            <w:color w:val="CC4E27"/>
            <w:szCs w:val="20"/>
          </w:rPr>
        </w:pPr>
        <w:r>
          <w:rPr>
            <w:color w:val="CC4E27"/>
            <w:szCs w:val="20"/>
          </w:rPr>
          <w:t xml:space="preserve">BIOLOGY: </w:t>
        </w:r>
        <w:r w:rsidR="009C5F20">
          <w:rPr>
            <w:color w:val="CC4E27"/>
            <w:szCs w:val="20"/>
          </w:rPr>
          <w:t xml:space="preserve">Carrying Capacity </w:t>
        </w:r>
        <w:r>
          <w:rPr>
            <w:color w:val="CC4E27"/>
            <w:szCs w:val="20"/>
          </w:rPr>
          <w:t xml:space="preserve">– Student </w:t>
        </w:r>
        <w:r w:rsidR="009C5F20">
          <w:rPr>
            <w:color w:val="CC4E27"/>
            <w:szCs w:val="20"/>
          </w:rPr>
          <w:t>Worksheet</w:t>
        </w:r>
        <w:r w:rsidR="009C5F20" w:rsidRPr="00A576BB">
          <w:rPr>
            <w:color w:val="CC4E27"/>
            <w:szCs w:val="20"/>
          </w:rPr>
          <w:t xml:space="preserve">     </w:t>
        </w:r>
        <w:r w:rsidR="00FA48C9" w:rsidRPr="00A576BB">
          <w:rPr>
            <w:color w:val="CC4E27"/>
            <w:szCs w:val="20"/>
          </w:rPr>
          <w:fldChar w:fldCharType="begin"/>
        </w:r>
        <w:r w:rsidR="00FA48C9" w:rsidRPr="00A576BB">
          <w:rPr>
            <w:color w:val="CC4E27"/>
            <w:szCs w:val="20"/>
          </w:rPr>
          <w:instrText xml:space="preserve"> PAGE   \* MERGEFORMAT </w:instrText>
        </w:r>
        <w:r w:rsidR="00FA48C9" w:rsidRPr="00A576BB">
          <w:rPr>
            <w:color w:val="CC4E27"/>
            <w:szCs w:val="20"/>
          </w:rPr>
          <w:fldChar w:fldCharType="separate"/>
        </w:r>
        <w:r w:rsidR="00FA48C9" w:rsidRPr="00A576BB">
          <w:rPr>
            <w:color w:val="CC4E27"/>
            <w:szCs w:val="20"/>
          </w:rPr>
          <w:t>1</w:t>
        </w:r>
        <w:r w:rsidR="00FA48C9" w:rsidRPr="00A576BB">
          <w:rPr>
            <w:noProof/>
            <w:color w:val="CC4E27"/>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1BF4" w14:textId="7C1C5C7F" w:rsidR="003C3B0C" w:rsidRPr="00A576BB" w:rsidRDefault="00FA48C9" w:rsidP="00510057">
    <w:pPr>
      <w:pStyle w:val="Footer"/>
      <w:jc w:val="right"/>
      <w:rPr>
        <w:color w:val="CC4E27"/>
        <w:szCs w:val="20"/>
      </w:rPr>
    </w:pPr>
    <w:r w:rsidRPr="00A576BB">
      <w:rPr>
        <w:noProof/>
        <w:color w:val="CC4E27"/>
        <w:szCs w:val="20"/>
      </w:rPr>
      <mc:AlternateContent>
        <mc:Choice Requires="wps">
          <w:drawing>
            <wp:anchor distT="0" distB="0" distL="114300" distR="114300" simplePos="0" relativeHeight="251658243" behindDoc="0" locked="0" layoutInCell="1" allowOverlap="1" wp14:anchorId="62F833AD" wp14:editId="66E360B7">
              <wp:simplePos x="0" y="0"/>
              <wp:positionH relativeFrom="margin">
                <wp:align>center</wp:align>
              </wp:positionH>
              <wp:positionV relativeFrom="paragraph">
                <wp:posOffset>-137316</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03B77" id="Straight Connector 22" o:spid="_x0000_s1026" style="position:absolute;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" strokecolor="#cc4e27" strokeweight="1.5pt">
              <v:stroke joinstyle="miter"/>
              <w10:wrap anchorx="margin"/>
            </v:line>
          </w:pict>
        </mc:Fallback>
      </mc:AlternateContent>
    </w:r>
    <w:r w:rsidRPr="00A576BB">
      <w:rPr>
        <w:color w:val="CC4E27"/>
        <w:szCs w:val="20"/>
      </w:rPr>
      <w:t xml:space="preserve"> </w:t>
    </w:r>
    <w:r w:rsidR="00216F4D">
      <w:rPr>
        <w:color w:val="CC4E27"/>
        <w:szCs w:val="20"/>
      </w:rPr>
      <w:t>BIOLOGY: Carrying Capacity – Student Worksheet</w:t>
    </w:r>
    <w:r w:rsidR="00216F4D" w:rsidRPr="00A576BB">
      <w:rPr>
        <w:color w:val="CC4E27"/>
        <w:szCs w:val="20"/>
      </w:rPr>
      <w:t xml:space="preserve">     </w:t>
    </w:r>
    <w:r w:rsidR="003C3B0C" w:rsidRPr="00A576BB">
      <w:rPr>
        <w:color w:val="CC4E27"/>
        <w:szCs w:val="20"/>
      </w:rPr>
      <w:fldChar w:fldCharType="begin"/>
    </w:r>
    <w:r w:rsidR="003C3B0C" w:rsidRPr="00A576BB">
      <w:rPr>
        <w:color w:val="CC4E27"/>
        <w:szCs w:val="20"/>
      </w:rPr>
      <w:instrText xml:space="preserve"> PAGE   \* MERGEFORMAT </w:instrText>
    </w:r>
    <w:r w:rsidR="003C3B0C" w:rsidRPr="00A576BB">
      <w:rPr>
        <w:color w:val="CC4E27"/>
        <w:szCs w:val="20"/>
      </w:rPr>
      <w:fldChar w:fldCharType="separate"/>
    </w:r>
    <w:r w:rsidR="003C3B0C" w:rsidRPr="00A576BB">
      <w:rPr>
        <w:noProof/>
        <w:color w:val="CC4E27"/>
        <w:szCs w:val="20"/>
      </w:rPr>
      <w:t>1</w:t>
    </w:r>
    <w:r w:rsidR="003C3B0C" w:rsidRPr="00A576BB">
      <w:rPr>
        <w:noProof/>
        <w:color w:val="CC4E27"/>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01E8" w14:textId="77777777" w:rsidR="00F46EBD" w:rsidRDefault="00F46EBD" w:rsidP="00F15A0C">
      <w:r>
        <w:separator/>
      </w:r>
    </w:p>
  </w:footnote>
  <w:footnote w:type="continuationSeparator" w:id="0">
    <w:p w14:paraId="26A32CA9" w14:textId="77777777" w:rsidR="00F46EBD" w:rsidRDefault="00F46EBD" w:rsidP="00F15A0C">
      <w:r>
        <w:continuationSeparator/>
      </w:r>
    </w:p>
  </w:footnote>
  <w:footnote w:type="continuationNotice" w:id="1">
    <w:p w14:paraId="41C910A9" w14:textId="77777777" w:rsidR="00F46EBD" w:rsidRDefault="00F46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0250" w14:textId="77777777" w:rsidR="00CE5E17" w:rsidRPr="00CE5E17" w:rsidRDefault="00A15F92" w:rsidP="00CE5E17">
    <w:pPr>
      <w:ind w:left="900"/>
      <w:rPr>
        <w:b/>
        <w:noProof/>
        <w:color w:val="B9421D"/>
        <w:sz w:val="26"/>
        <w:szCs w:val="26"/>
      </w:rPr>
    </w:pPr>
    <w:bookmarkStart w:id="1" w:name="_Hlk79743649"/>
    <w:r w:rsidRPr="00DE345F">
      <w:rPr>
        <w:b/>
        <w:noProof/>
        <w:sz w:val="44"/>
        <w:szCs w:val="44"/>
      </w:rPr>
      <w:drawing>
        <wp:anchor distT="0" distB="0" distL="114300" distR="114300" simplePos="0" relativeHeight="251658241" behindDoc="0" locked="0" layoutInCell="1" allowOverlap="1" wp14:anchorId="36F96F96" wp14:editId="1A3AA024">
          <wp:simplePos x="0" y="0"/>
          <wp:positionH relativeFrom="column">
            <wp:posOffset>-175260</wp:posOffset>
          </wp:positionH>
          <wp:positionV relativeFrom="paragraph">
            <wp:posOffset>-85090</wp:posOffset>
          </wp:positionV>
          <wp:extent cx="601791" cy="721277"/>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01791" cy="72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17" w:rsidRPr="00DE345F">
      <w:rPr>
        <w:b/>
        <w:noProof/>
        <w:sz w:val="44"/>
        <w:szCs w:val="44"/>
      </w:rPr>
      <w:drawing>
        <wp:anchor distT="0" distB="0" distL="114300" distR="114300" simplePos="0" relativeHeight="251658240" behindDoc="0" locked="0" layoutInCell="1" allowOverlap="1" wp14:anchorId="561E45F7" wp14:editId="626EFA1B">
          <wp:simplePos x="0" y="0"/>
          <wp:positionH relativeFrom="column">
            <wp:posOffset>6141720</wp:posOffset>
          </wp:positionH>
          <wp:positionV relativeFrom="paragraph">
            <wp:posOffset>-76612</wp:posOffset>
          </wp:positionV>
          <wp:extent cx="500380" cy="7118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057" w:rsidRPr="00DE345F">
      <w:rPr>
        <w:b/>
        <w:noProof/>
        <w:sz w:val="44"/>
        <w:szCs w:val="44"/>
      </w:rPr>
      <w:drawing>
        <wp:anchor distT="0" distB="0" distL="114300" distR="114300" simplePos="0" relativeHeight="251658242" behindDoc="0" locked="0" layoutInCell="1" allowOverlap="1" wp14:anchorId="567DD4CB" wp14:editId="34595AAB">
          <wp:simplePos x="0" y="0"/>
          <wp:positionH relativeFrom="column">
            <wp:posOffset>5124366</wp:posOffset>
          </wp:positionH>
          <wp:positionV relativeFrom="paragraph">
            <wp:posOffset>-25807</wp:posOffset>
          </wp:positionV>
          <wp:extent cx="796344" cy="646981"/>
          <wp:effectExtent l="0" t="0" r="381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344" cy="64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AC" w:rsidRPr="00DE345F">
      <w:rPr>
        <w:b/>
        <w:noProof/>
        <w:sz w:val="44"/>
        <w:szCs w:val="44"/>
      </w:rPr>
      <w:t>Wildfire in Nevada Ecosystems</w:t>
    </w:r>
    <w:r w:rsidR="00091F67">
      <w:rPr>
        <w:b/>
        <w:noProof/>
        <w:sz w:val="44"/>
        <w:szCs w:val="44"/>
      </w:rPr>
      <w:br/>
    </w:r>
    <w:r w:rsidR="005321AD">
      <w:rPr>
        <w:b/>
        <w:noProof/>
        <w:color w:val="B9421D"/>
        <w:sz w:val="26"/>
        <w:szCs w:val="26"/>
      </w:rPr>
      <w:t xml:space="preserve"> </w:t>
    </w:r>
    <w:r w:rsidR="003279AC" w:rsidRPr="008E3564">
      <w:rPr>
        <w:b/>
        <w:noProof/>
        <w:color w:val="B9421D"/>
        <w:sz w:val="26"/>
        <w:szCs w:val="26"/>
      </w:rPr>
      <w:t xml:space="preserve">High </w:t>
    </w:r>
    <w:r w:rsidR="00851586" w:rsidRPr="008E3564">
      <w:rPr>
        <w:b/>
        <w:noProof/>
        <w:color w:val="B9421D"/>
        <w:sz w:val="26"/>
        <w:szCs w:val="26"/>
      </w:rPr>
      <w:t>S</w:t>
    </w:r>
    <w:r w:rsidR="003279AC" w:rsidRPr="008E3564">
      <w:rPr>
        <w:b/>
        <w:noProof/>
        <w:color w:val="B9421D"/>
        <w:sz w:val="26"/>
        <w:szCs w:val="26"/>
      </w:rPr>
      <w:t xml:space="preserve">chool </w:t>
    </w:r>
    <w:r w:rsidR="003279AC" w:rsidRPr="005973EF">
      <w:rPr>
        <w:b/>
        <w:noProof/>
        <w:color w:val="B9421D"/>
        <w:sz w:val="26"/>
        <w:szCs w:val="26"/>
      </w:rPr>
      <w:t>Biology</w:t>
    </w:r>
    <w:r w:rsidR="003279AC" w:rsidRPr="008E3564">
      <w:rPr>
        <w:b/>
        <w:noProof/>
        <w:color w:val="B9421D"/>
        <w:sz w:val="26"/>
        <w:szCs w:val="26"/>
      </w:rPr>
      <w:t xml:space="preserve"> </w:t>
    </w:r>
    <w:r w:rsidR="00851586" w:rsidRPr="008E3564">
      <w:rPr>
        <w:b/>
        <w:noProof/>
        <w:color w:val="B9421D"/>
        <w:sz w:val="26"/>
        <w:szCs w:val="26"/>
      </w:rPr>
      <w:t>U</w:t>
    </w:r>
    <w:r w:rsidR="003279AC" w:rsidRPr="008E3564">
      <w:rPr>
        <w:b/>
        <w:noProof/>
        <w:color w:val="B9421D"/>
        <w:sz w:val="26"/>
        <w:szCs w:val="26"/>
      </w:rPr>
      <w:t>nit</w:t>
    </w:r>
    <w:bookmarkEnd w:id="1"/>
    <w:r w:rsidR="00CE5E17">
      <w:rPr>
        <w:b/>
        <w:noProof/>
        <w:color w:val="B9421D"/>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8B"/>
    <w:multiLevelType w:val="hybridMultilevel"/>
    <w:tmpl w:val="207446FE"/>
    <w:lvl w:ilvl="0" w:tplc="C076FAC6">
      <w:start w:val="1"/>
      <w:numFmt w:val="bullet"/>
      <w:pStyle w:val="ListParagraph"/>
      <w:lvlText w:val=""/>
      <w:lvlJc w:val="left"/>
      <w:pPr>
        <w:ind w:left="990" w:hanging="360"/>
      </w:pPr>
      <w:rPr>
        <w:rFonts w:ascii="Wingdings" w:hAnsi="Wingdings" w:hint="default"/>
        <w:color w:val="CC4E27"/>
      </w:rPr>
    </w:lvl>
    <w:lvl w:ilvl="1" w:tplc="04090001">
      <w:start w:val="1"/>
      <w:numFmt w:val="bullet"/>
      <w:lvlText w:val=""/>
      <w:lvlJc w:val="left"/>
      <w:pPr>
        <w:ind w:left="1710" w:hanging="360"/>
      </w:pPr>
      <w:rPr>
        <w:rFonts w:ascii="Symbol" w:hAnsi="Symbol" w:hint="default"/>
      </w:rPr>
    </w:lvl>
    <w:lvl w:ilvl="2" w:tplc="E862AD9E">
      <w:numFmt w:val="bullet"/>
      <w:lvlText w:val="•"/>
      <w:lvlJc w:val="left"/>
      <w:pPr>
        <w:ind w:left="2790" w:hanging="720"/>
      </w:pPr>
      <w:rPr>
        <w:rFonts w:ascii="Myriad Pro" w:eastAsiaTheme="minorHAnsi" w:hAnsi="Myriad Pro" w:cstheme="minorBidi"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E83BAE"/>
    <w:multiLevelType w:val="hybridMultilevel"/>
    <w:tmpl w:val="026664BE"/>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91"/>
    <w:multiLevelType w:val="hybridMultilevel"/>
    <w:tmpl w:val="9DF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2EB"/>
    <w:multiLevelType w:val="hybridMultilevel"/>
    <w:tmpl w:val="6E7CEED6"/>
    <w:lvl w:ilvl="0" w:tplc="13425338">
      <w:start w:val="1"/>
      <w:numFmt w:val="decimal"/>
      <w:pStyle w:val="NumberList"/>
      <w:lvlText w:val="%1."/>
      <w:lvlJc w:val="left"/>
      <w:pPr>
        <w:ind w:left="720" w:hanging="360"/>
      </w:pPr>
      <w:rPr>
        <w:color w:val="B9421D"/>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841"/>
    <w:multiLevelType w:val="hybridMultilevel"/>
    <w:tmpl w:val="212A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6EA5"/>
    <w:multiLevelType w:val="hybridMultilevel"/>
    <w:tmpl w:val="1630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206B9"/>
    <w:multiLevelType w:val="hybridMultilevel"/>
    <w:tmpl w:val="DCB48434"/>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10C21"/>
    <w:multiLevelType w:val="hybridMultilevel"/>
    <w:tmpl w:val="1D32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E708C"/>
    <w:multiLevelType w:val="hybridMultilevel"/>
    <w:tmpl w:val="1628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87C06"/>
    <w:multiLevelType w:val="hybridMultilevel"/>
    <w:tmpl w:val="9822BD00"/>
    <w:lvl w:ilvl="0" w:tplc="541E8BF0">
      <w:start w:val="1"/>
      <w:numFmt w:val="decimal"/>
      <w:lvlText w:val="%1."/>
      <w:lvlJc w:val="left"/>
      <w:pPr>
        <w:ind w:left="720" w:hanging="360"/>
      </w:pPr>
      <w:rPr>
        <w:rFonts w:hint="default"/>
      </w:rPr>
    </w:lvl>
    <w:lvl w:ilvl="1" w:tplc="18C820C0">
      <w:start w:val="1"/>
      <w:numFmt w:val="bullet"/>
      <w:lvlText w:val="o"/>
      <w:lvlJc w:val="left"/>
      <w:pPr>
        <w:ind w:left="1440" w:hanging="360"/>
      </w:pPr>
      <w:rPr>
        <w:rFonts w:ascii="Courier New" w:hAnsi="Courier New" w:hint="default"/>
      </w:rPr>
    </w:lvl>
    <w:lvl w:ilvl="2" w:tplc="D82A7B38">
      <w:start w:val="1"/>
      <w:numFmt w:val="bullet"/>
      <w:lvlText w:val=""/>
      <w:lvlJc w:val="left"/>
      <w:pPr>
        <w:ind w:left="2160" w:hanging="360"/>
      </w:pPr>
      <w:rPr>
        <w:rFonts w:ascii="Wingdings" w:hAnsi="Wingdings" w:hint="default"/>
      </w:rPr>
    </w:lvl>
    <w:lvl w:ilvl="3" w:tplc="A056A5D6">
      <w:start w:val="1"/>
      <w:numFmt w:val="bullet"/>
      <w:lvlText w:val=""/>
      <w:lvlJc w:val="left"/>
      <w:pPr>
        <w:ind w:left="2880" w:hanging="360"/>
      </w:pPr>
      <w:rPr>
        <w:rFonts w:ascii="Symbol" w:hAnsi="Symbol" w:hint="default"/>
      </w:rPr>
    </w:lvl>
    <w:lvl w:ilvl="4" w:tplc="A46C2CCC">
      <w:start w:val="1"/>
      <w:numFmt w:val="bullet"/>
      <w:lvlText w:val="o"/>
      <w:lvlJc w:val="left"/>
      <w:pPr>
        <w:ind w:left="3600" w:hanging="360"/>
      </w:pPr>
      <w:rPr>
        <w:rFonts w:ascii="Courier New" w:hAnsi="Courier New" w:hint="default"/>
      </w:rPr>
    </w:lvl>
    <w:lvl w:ilvl="5" w:tplc="10E6C148">
      <w:start w:val="1"/>
      <w:numFmt w:val="bullet"/>
      <w:lvlText w:val=""/>
      <w:lvlJc w:val="left"/>
      <w:pPr>
        <w:ind w:left="4320" w:hanging="360"/>
      </w:pPr>
      <w:rPr>
        <w:rFonts w:ascii="Wingdings" w:hAnsi="Wingdings" w:hint="default"/>
      </w:rPr>
    </w:lvl>
    <w:lvl w:ilvl="6" w:tplc="67CA1430">
      <w:start w:val="1"/>
      <w:numFmt w:val="bullet"/>
      <w:lvlText w:val=""/>
      <w:lvlJc w:val="left"/>
      <w:pPr>
        <w:ind w:left="5040" w:hanging="360"/>
      </w:pPr>
      <w:rPr>
        <w:rFonts w:ascii="Symbol" w:hAnsi="Symbol" w:hint="default"/>
      </w:rPr>
    </w:lvl>
    <w:lvl w:ilvl="7" w:tplc="D8C0CBEE">
      <w:start w:val="1"/>
      <w:numFmt w:val="bullet"/>
      <w:lvlText w:val="o"/>
      <w:lvlJc w:val="left"/>
      <w:pPr>
        <w:ind w:left="5760" w:hanging="360"/>
      </w:pPr>
      <w:rPr>
        <w:rFonts w:ascii="Courier New" w:hAnsi="Courier New" w:hint="default"/>
      </w:rPr>
    </w:lvl>
    <w:lvl w:ilvl="8" w:tplc="EFD8CC1C">
      <w:start w:val="1"/>
      <w:numFmt w:val="bullet"/>
      <w:lvlText w:val=""/>
      <w:lvlJc w:val="left"/>
      <w:pPr>
        <w:ind w:left="6480" w:hanging="360"/>
      </w:pPr>
      <w:rPr>
        <w:rFonts w:ascii="Wingdings" w:hAnsi="Wingdings" w:hint="default"/>
      </w:rPr>
    </w:lvl>
  </w:abstractNum>
  <w:abstractNum w:abstractNumId="10" w15:restartNumberingAfterBreak="0">
    <w:nsid w:val="5A3E5203"/>
    <w:multiLevelType w:val="multilevel"/>
    <w:tmpl w:val="F9E46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C451996"/>
    <w:multiLevelType w:val="hybridMultilevel"/>
    <w:tmpl w:val="A802F9A8"/>
    <w:lvl w:ilvl="0" w:tplc="6AA8462C">
      <w:start w:val="1"/>
      <w:numFmt w:val="decimal"/>
      <w:lvlText w:val="%1."/>
      <w:lvlJc w:val="left"/>
      <w:pPr>
        <w:ind w:left="720" w:hanging="360"/>
      </w:pPr>
      <w:rPr>
        <w:color w:val="C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A4EC7"/>
    <w:multiLevelType w:val="multilevel"/>
    <w:tmpl w:val="CDD01F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F2EC0"/>
    <w:multiLevelType w:val="hybridMultilevel"/>
    <w:tmpl w:val="7040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9"/>
  </w:num>
  <w:num w:numId="6">
    <w:abstractNumId w:val="11"/>
  </w:num>
  <w:num w:numId="7">
    <w:abstractNumId w:val="8"/>
  </w:num>
  <w:num w:numId="8">
    <w:abstractNumId w:val="2"/>
  </w:num>
  <w:num w:numId="9">
    <w:abstractNumId w:val="6"/>
  </w:num>
  <w:num w:numId="10">
    <w:abstractNumId w:val="5"/>
  </w:num>
  <w:num w:numId="11">
    <w:abstractNumId w:val="1"/>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7"/>
  </w:num>
  <w:num w:numId="16">
    <w:abstractNumId w:val="0"/>
    <w:lvlOverride w:ilvl="0">
      <w:startOverride w:val="1"/>
    </w:lvlOverride>
  </w:num>
  <w:num w:numId="17">
    <w:abstractNumId w:val="10"/>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efaultTableStyle w:val="LWFData"/>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7Q0MbU0tTQysDBV0lEKTi0uzszPAykwNKoFAGc3L+ItAAAA"/>
  </w:docVars>
  <w:rsids>
    <w:rsidRoot w:val="00B53359"/>
    <w:rsid w:val="00000271"/>
    <w:rsid w:val="0000214B"/>
    <w:rsid w:val="00003297"/>
    <w:rsid w:val="00004C00"/>
    <w:rsid w:val="00005568"/>
    <w:rsid w:val="00006684"/>
    <w:rsid w:val="00007B30"/>
    <w:rsid w:val="0001204F"/>
    <w:rsid w:val="00014942"/>
    <w:rsid w:val="0001690A"/>
    <w:rsid w:val="00016B94"/>
    <w:rsid w:val="00017F1A"/>
    <w:rsid w:val="0002176E"/>
    <w:rsid w:val="00022C06"/>
    <w:rsid w:val="000237D8"/>
    <w:rsid w:val="00023990"/>
    <w:rsid w:val="00024E5C"/>
    <w:rsid w:val="000264DC"/>
    <w:rsid w:val="00026722"/>
    <w:rsid w:val="000272F9"/>
    <w:rsid w:val="00030C5F"/>
    <w:rsid w:val="000324ED"/>
    <w:rsid w:val="00036CFC"/>
    <w:rsid w:val="00037E78"/>
    <w:rsid w:val="00041F20"/>
    <w:rsid w:val="00044D2D"/>
    <w:rsid w:val="00045A38"/>
    <w:rsid w:val="00045BA3"/>
    <w:rsid w:val="00051936"/>
    <w:rsid w:val="00052E79"/>
    <w:rsid w:val="00052E81"/>
    <w:rsid w:val="00053C9D"/>
    <w:rsid w:val="00054B93"/>
    <w:rsid w:val="00054BF6"/>
    <w:rsid w:val="00061212"/>
    <w:rsid w:val="0006225A"/>
    <w:rsid w:val="0006288C"/>
    <w:rsid w:val="0006533E"/>
    <w:rsid w:val="00065445"/>
    <w:rsid w:val="000663E7"/>
    <w:rsid w:val="00067C1F"/>
    <w:rsid w:val="00067F1E"/>
    <w:rsid w:val="00068D38"/>
    <w:rsid w:val="00071E66"/>
    <w:rsid w:val="0007692B"/>
    <w:rsid w:val="00077207"/>
    <w:rsid w:val="0007752C"/>
    <w:rsid w:val="00077F86"/>
    <w:rsid w:val="000821BF"/>
    <w:rsid w:val="000833AB"/>
    <w:rsid w:val="00083EC8"/>
    <w:rsid w:val="00085E6B"/>
    <w:rsid w:val="0008761E"/>
    <w:rsid w:val="000879CD"/>
    <w:rsid w:val="0009022C"/>
    <w:rsid w:val="00091F67"/>
    <w:rsid w:val="0009705A"/>
    <w:rsid w:val="000A20CE"/>
    <w:rsid w:val="000A2C87"/>
    <w:rsid w:val="000A336A"/>
    <w:rsid w:val="000A5C5B"/>
    <w:rsid w:val="000A5F7A"/>
    <w:rsid w:val="000B09EA"/>
    <w:rsid w:val="000B335F"/>
    <w:rsid w:val="000B52C8"/>
    <w:rsid w:val="000B6E14"/>
    <w:rsid w:val="000C071C"/>
    <w:rsid w:val="000C1D32"/>
    <w:rsid w:val="000C2EB8"/>
    <w:rsid w:val="000C4C93"/>
    <w:rsid w:val="000C6BF6"/>
    <w:rsid w:val="000C6DA4"/>
    <w:rsid w:val="000C7CF8"/>
    <w:rsid w:val="000D1274"/>
    <w:rsid w:val="000D278F"/>
    <w:rsid w:val="000D7614"/>
    <w:rsid w:val="000E01BE"/>
    <w:rsid w:val="000E06A8"/>
    <w:rsid w:val="000E1552"/>
    <w:rsid w:val="000E1C57"/>
    <w:rsid w:val="000E1F5A"/>
    <w:rsid w:val="000E2DC3"/>
    <w:rsid w:val="000E3AA1"/>
    <w:rsid w:val="000E4A57"/>
    <w:rsid w:val="000E5ECB"/>
    <w:rsid w:val="000F1A15"/>
    <w:rsid w:val="000F31FE"/>
    <w:rsid w:val="000F3473"/>
    <w:rsid w:val="000F581A"/>
    <w:rsid w:val="00101D8D"/>
    <w:rsid w:val="00103F49"/>
    <w:rsid w:val="001058DE"/>
    <w:rsid w:val="00107AD4"/>
    <w:rsid w:val="00107B22"/>
    <w:rsid w:val="00107C82"/>
    <w:rsid w:val="0011250D"/>
    <w:rsid w:val="001127C9"/>
    <w:rsid w:val="00113CCD"/>
    <w:rsid w:val="00114DF1"/>
    <w:rsid w:val="00115705"/>
    <w:rsid w:val="0011700D"/>
    <w:rsid w:val="00117242"/>
    <w:rsid w:val="00120274"/>
    <w:rsid w:val="00121769"/>
    <w:rsid w:val="00126A64"/>
    <w:rsid w:val="001303A8"/>
    <w:rsid w:val="001313F3"/>
    <w:rsid w:val="00131C1B"/>
    <w:rsid w:val="00132668"/>
    <w:rsid w:val="00132A07"/>
    <w:rsid w:val="00132D3E"/>
    <w:rsid w:val="00133C3A"/>
    <w:rsid w:val="00134FF4"/>
    <w:rsid w:val="001350F7"/>
    <w:rsid w:val="00135362"/>
    <w:rsid w:val="00135A54"/>
    <w:rsid w:val="00136098"/>
    <w:rsid w:val="00136B3E"/>
    <w:rsid w:val="001378BF"/>
    <w:rsid w:val="00145DF9"/>
    <w:rsid w:val="00145F8A"/>
    <w:rsid w:val="00147249"/>
    <w:rsid w:val="001513DD"/>
    <w:rsid w:val="00152467"/>
    <w:rsid w:val="00152D87"/>
    <w:rsid w:val="001552D5"/>
    <w:rsid w:val="00157A6A"/>
    <w:rsid w:val="00160CB9"/>
    <w:rsid w:val="00161B41"/>
    <w:rsid w:val="001629C2"/>
    <w:rsid w:val="0017331E"/>
    <w:rsid w:val="001744C9"/>
    <w:rsid w:val="00174628"/>
    <w:rsid w:val="00177148"/>
    <w:rsid w:val="00177C58"/>
    <w:rsid w:val="001815BA"/>
    <w:rsid w:val="0018328D"/>
    <w:rsid w:val="0018570B"/>
    <w:rsid w:val="00186696"/>
    <w:rsid w:val="00192FD4"/>
    <w:rsid w:val="0019397F"/>
    <w:rsid w:val="0019576B"/>
    <w:rsid w:val="00195C6B"/>
    <w:rsid w:val="00197A62"/>
    <w:rsid w:val="001A08B2"/>
    <w:rsid w:val="001A1A5A"/>
    <w:rsid w:val="001A239D"/>
    <w:rsid w:val="001A46B4"/>
    <w:rsid w:val="001A5471"/>
    <w:rsid w:val="001B055F"/>
    <w:rsid w:val="001B13F0"/>
    <w:rsid w:val="001B1E99"/>
    <w:rsid w:val="001B5FA8"/>
    <w:rsid w:val="001B73E6"/>
    <w:rsid w:val="001B7DDA"/>
    <w:rsid w:val="001C0465"/>
    <w:rsid w:val="001C1014"/>
    <w:rsid w:val="001C735F"/>
    <w:rsid w:val="001D265D"/>
    <w:rsid w:val="001D2C41"/>
    <w:rsid w:val="001D3F4E"/>
    <w:rsid w:val="001D45B3"/>
    <w:rsid w:val="001D5C5F"/>
    <w:rsid w:val="001D7E12"/>
    <w:rsid w:val="001E00C6"/>
    <w:rsid w:val="001E0288"/>
    <w:rsid w:val="001E18E5"/>
    <w:rsid w:val="001E1C03"/>
    <w:rsid w:val="001E1C4C"/>
    <w:rsid w:val="001E1FC6"/>
    <w:rsid w:val="001E220B"/>
    <w:rsid w:val="001E236A"/>
    <w:rsid w:val="001E6227"/>
    <w:rsid w:val="001E67F1"/>
    <w:rsid w:val="001E7D9A"/>
    <w:rsid w:val="001F07D5"/>
    <w:rsid w:val="001F2EC5"/>
    <w:rsid w:val="001F304F"/>
    <w:rsid w:val="001F3133"/>
    <w:rsid w:val="001F3EE7"/>
    <w:rsid w:val="001F4B8C"/>
    <w:rsid w:val="001F50DC"/>
    <w:rsid w:val="00200B46"/>
    <w:rsid w:val="002028EC"/>
    <w:rsid w:val="00205EF6"/>
    <w:rsid w:val="0020699F"/>
    <w:rsid w:val="0021320C"/>
    <w:rsid w:val="0021378F"/>
    <w:rsid w:val="0021576A"/>
    <w:rsid w:val="00216F4D"/>
    <w:rsid w:val="0021765B"/>
    <w:rsid w:val="0022143F"/>
    <w:rsid w:val="0022419B"/>
    <w:rsid w:val="00224235"/>
    <w:rsid w:val="0022449D"/>
    <w:rsid w:val="0022525C"/>
    <w:rsid w:val="00227752"/>
    <w:rsid w:val="00233A2B"/>
    <w:rsid w:val="0023665F"/>
    <w:rsid w:val="00236C96"/>
    <w:rsid w:val="00237246"/>
    <w:rsid w:val="0024111E"/>
    <w:rsid w:val="00241AD6"/>
    <w:rsid w:val="00242491"/>
    <w:rsid w:val="00243195"/>
    <w:rsid w:val="002452DD"/>
    <w:rsid w:val="00245570"/>
    <w:rsid w:val="00245FBE"/>
    <w:rsid w:val="002468C6"/>
    <w:rsid w:val="002509C4"/>
    <w:rsid w:val="00250AC1"/>
    <w:rsid w:val="00251EE8"/>
    <w:rsid w:val="00252494"/>
    <w:rsid w:val="0025321D"/>
    <w:rsid w:val="00253BA8"/>
    <w:rsid w:val="00255C65"/>
    <w:rsid w:val="00256ADA"/>
    <w:rsid w:val="00256E54"/>
    <w:rsid w:val="00256F9F"/>
    <w:rsid w:val="002570BA"/>
    <w:rsid w:val="002603AA"/>
    <w:rsid w:val="002626B1"/>
    <w:rsid w:val="002630A8"/>
    <w:rsid w:val="00265680"/>
    <w:rsid w:val="00265F3E"/>
    <w:rsid w:val="00266A2E"/>
    <w:rsid w:val="00271585"/>
    <w:rsid w:val="00271F79"/>
    <w:rsid w:val="0027366C"/>
    <w:rsid w:val="00274F0E"/>
    <w:rsid w:val="002757D8"/>
    <w:rsid w:val="00280826"/>
    <w:rsid w:val="00281A67"/>
    <w:rsid w:val="00282DD7"/>
    <w:rsid w:val="002843E1"/>
    <w:rsid w:val="00284864"/>
    <w:rsid w:val="00284B7D"/>
    <w:rsid w:val="002902E7"/>
    <w:rsid w:val="002906C5"/>
    <w:rsid w:val="0029361B"/>
    <w:rsid w:val="0029497B"/>
    <w:rsid w:val="0029723A"/>
    <w:rsid w:val="002A0538"/>
    <w:rsid w:val="002A1626"/>
    <w:rsid w:val="002A398D"/>
    <w:rsid w:val="002A4295"/>
    <w:rsid w:val="002A4652"/>
    <w:rsid w:val="002A5683"/>
    <w:rsid w:val="002A578A"/>
    <w:rsid w:val="002A5E51"/>
    <w:rsid w:val="002A73F6"/>
    <w:rsid w:val="002A7DDE"/>
    <w:rsid w:val="002B0165"/>
    <w:rsid w:val="002B09C8"/>
    <w:rsid w:val="002B0DDB"/>
    <w:rsid w:val="002B2FFE"/>
    <w:rsid w:val="002B3FE6"/>
    <w:rsid w:val="002B4488"/>
    <w:rsid w:val="002B70CB"/>
    <w:rsid w:val="002B7207"/>
    <w:rsid w:val="002C09C4"/>
    <w:rsid w:val="002C2035"/>
    <w:rsid w:val="002C3703"/>
    <w:rsid w:val="002C5F65"/>
    <w:rsid w:val="002C6C21"/>
    <w:rsid w:val="002C7FA0"/>
    <w:rsid w:val="002D1395"/>
    <w:rsid w:val="002D1AF1"/>
    <w:rsid w:val="002D1FAD"/>
    <w:rsid w:val="002D385E"/>
    <w:rsid w:val="002D454D"/>
    <w:rsid w:val="002D63FD"/>
    <w:rsid w:val="002D6687"/>
    <w:rsid w:val="002D6D8F"/>
    <w:rsid w:val="002E0C39"/>
    <w:rsid w:val="002E1EEA"/>
    <w:rsid w:val="002E20B6"/>
    <w:rsid w:val="002E2C43"/>
    <w:rsid w:val="002E2E75"/>
    <w:rsid w:val="002E2EEB"/>
    <w:rsid w:val="002E3749"/>
    <w:rsid w:val="002E4713"/>
    <w:rsid w:val="002E7A30"/>
    <w:rsid w:val="002F1A0F"/>
    <w:rsid w:val="002F2F89"/>
    <w:rsid w:val="002F3043"/>
    <w:rsid w:val="002F47F6"/>
    <w:rsid w:val="002F58C9"/>
    <w:rsid w:val="002F6C27"/>
    <w:rsid w:val="002F7823"/>
    <w:rsid w:val="00300503"/>
    <w:rsid w:val="00301544"/>
    <w:rsid w:val="00301953"/>
    <w:rsid w:val="003019E4"/>
    <w:rsid w:val="0030283B"/>
    <w:rsid w:val="00302D75"/>
    <w:rsid w:val="00303998"/>
    <w:rsid w:val="00304711"/>
    <w:rsid w:val="00304F2A"/>
    <w:rsid w:val="00306102"/>
    <w:rsid w:val="00306435"/>
    <w:rsid w:val="0030667A"/>
    <w:rsid w:val="00307E65"/>
    <w:rsid w:val="00310E1D"/>
    <w:rsid w:val="0031124B"/>
    <w:rsid w:val="00311868"/>
    <w:rsid w:val="0031235D"/>
    <w:rsid w:val="0031292F"/>
    <w:rsid w:val="00316BD4"/>
    <w:rsid w:val="003207B2"/>
    <w:rsid w:val="003219A1"/>
    <w:rsid w:val="00321A49"/>
    <w:rsid w:val="003220CC"/>
    <w:rsid w:val="0032268D"/>
    <w:rsid w:val="00323364"/>
    <w:rsid w:val="00325249"/>
    <w:rsid w:val="00325EB3"/>
    <w:rsid w:val="00325F06"/>
    <w:rsid w:val="003273ED"/>
    <w:rsid w:val="003275E8"/>
    <w:rsid w:val="003279AC"/>
    <w:rsid w:val="00330440"/>
    <w:rsid w:val="00330608"/>
    <w:rsid w:val="00331C3C"/>
    <w:rsid w:val="00331D7F"/>
    <w:rsid w:val="003324E9"/>
    <w:rsid w:val="0033434B"/>
    <w:rsid w:val="003344C1"/>
    <w:rsid w:val="0033474F"/>
    <w:rsid w:val="0033571C"/>
    <w:rsid w:val="00337598"/>
    <w:rsid w:val="00340940"/>
    <w:rsid w:val="00340B22"/>
    <w:rsid w:val="003430D4"/>
    <w:rsid w:val="00343377"/>
    <w:rsid w:val="0034629A"/>
    <w:rsid w:val="0035208B"/>
    <w:rsid w:val="003527E1"/>
    <w:rsid w:val="003538A5"/>
    <w:rsid w:val="003548AB"/>
    <w:rsid w:val="00354A0B"/>
    <w:rsid w:val="0035522B"/>
    <w:rsid w:val="00355E58"/>
    <w:rsid w:val="00355FCF"/>
    <w:rsid w:val="00356BC6"/>
    <w:rsid w:val="00357F99"/>
    <w:rsid w:val="0036086F"/>
    <w:rsid w:val="00362505"/>
    <w:rsid w:val="00362978"/>
    <w:rsid w:val="00365A0D"/>
    <w:rsid w:val="00365EB6"/>
    <w:rsid w:val="00370123"/>
    <w:rsid w:val="003731A4"/>
    <w:rsid w:val="00374A27"/>
    <w:rsid w:val="00374FBC"/>
    <w:rsid w:val="00375DBB"/>
    <w:rsid w:val="00376984"/>
    <w:rsid w:val="00376D17"/>
    <w:rsid w:val="00377039"/>
    <w:rsid w:val="003776D3"/>
    <w:rsid w:val="003806A7"/>
    <w:rsid w:val="00381370"/>
    <w:rsid w:val="00383455"/>
    <w:rsid w:val="0038414C"/>
    <w:rsid w:val="00386498"/>
    <w:rsid w:val="003870D3"/>
    <w:rsid w:val="00390D37"/>
    <w:rsid w:val="003936F1"/>
    <w:rsid w:val="00393962"/>
    <w:rsid w:val="003947A5"/>
    <w:rsid w:val="00395F40"/>
    <w:rsid w:val="00396117"/>
    <w:rsid w:val="003964EF"/>
    <w:rsid w:val="003965DE"/>
    <w:rsid w:val="003A169E"/>
    <w:rsid w:val="003A2F08"/>
    <w:rsid w:val="003A343C"/>
    <w:rsid w:val="003A4746"/>
    <w:rsid w:val="003A6351"/>
    <w:rsid w:val="003B5479"/>
    <w:rsid w:val="003B77BE"/>
    <w:rsid w:val="003C226F"/>
    <w:rsid w:val="003C2AA8"/>
    <w:rsid w:val="003C316C"/>
    <w:rsid w:val="003C349A"/>
    <w:rsid w:val="003C3B0C"/>
    <w:rsid w:val="003C4106"/>
    <w:rsid w:val="003C5763"/>
    <w:rsid w:val="003C6A3A"/>
    <w:rsid w:val="003C744B"/>
    <w:rsid w:val="003D2612"/>
    <w:rsid w:val="003E0787"/>
    <w:rsid w:val="003E179B"/>
    <w:rsid w:val="003E2096"/>
    <w:rsid w:val="003E2388"/>
    <w:rsid w:val="003E6C59"/>
    <w:rsid w:val="003E7885"/>
    <w:rsid w:val="003F1246"/>
    <w:rsid w:val="003F14FD"/>
    <w:rsid w:val="003F1A1D"/>
    <w:rsid w:val="003F3BB4"/>
    <w:rsid w:val="003F42E0"/>
    <w:rsid w:val="003F61FA"/>
    <w:rsid w:val="00401072"/>
    <w:rsid w:val="00402396"/>
    <w:rsid w:val="0040383D"/>
    <w:rsid w:val="0040664D"/>
    <w:rsid w:val="00412DF3"/>
    <w:rsid w:val="004130B1"/>
    <w:rsid w:val="0041363B"/>
    <w:rsid w:val="004143F3"/>
    <w:rsid w:val="00415E36"/>
    <w:rsid w:val="0041630D"/>
    <w:rsid w:val="004207C3"/>
    <w:rsid w:val="00421A19"/>
    <w:rsid w:val="004245B5"/>
    <w:rsid w:val="004247ED"/>
    <w:rsid w:val="00424B68"/>
    <w:rsid w:val="00425208"/>
    <w:rsid w:val="004259F7"/>
    <w:rsid w:val="00425BB5"/>
    <w:rsid w:val="004263DE"/>
    <w:rsid w:val="00426C51"/>
    <w:rsid w:val="00427570"/>
    <w:rsid w:val="00430B4D"/>
    <w:rsid w:val="004313A1"/>
    <w:rsid w:val="00431434"/>
    <w:rsid w:val="00433FA7"/>
    <w:rsid w:val="00435104"/>
    <w:rsid w:val="004351EF"/>
    <w:rsid w:val="004366D5"/>
    <w:rsid w:val="004368EE"/>
    <w:rsid w:val="0043695E"/>
    <w:rsid w:val="00437B09"/>
    <w:rsid w:val="00440307"/>
    <w:rsid w:val="00440B65"/>
    <w:rsid w:val="00444792"/>
    <w:rsid w:val="00444BD4"/>
    <w:rsid w:val="00445DF9"/>
    <w:rsid w:val="0045110E"/>
    <w:rsid w:val="0045151A"/>
    <w:rsid w:val="004522A8"/>
    <w:rsid w:val="00453F38"/>
    <w:rsid w:val="0045536F"/>
    <w:rsid w:val="0046430E"/>
    <w:rsid w:val="00464619"/>
    <w:rsid w:val="004652C7"/>
    <w:rsid w:val="00465F82"/>
    <w:rsid w:val="0046605E"/>
    <w:rsid w:val="004674E3"/>
    <w:rsid w:val="00471A3B"/>
    <w:rsid w:val="0047252E"/>
    <w:rsid w:val="004759A8"/>
    <w:rsid w:val="00476E84"/>
    <w:rsid w:val="00477713"/>
    <w:rsid w:val="00480579"/>
    <w:rsid w:val="00483119"/>
    <w:rsid w:val="00484A83"/>
    <w:rsid w:val="00491DDA"/>
    <w:rsid w:val="004920DC"/>
    <w:rsid w:val="00492C75"/>
    <w:rsid w:val="0049495B"/>
    <w:rsid w:val="00495ECD"/>
    <w:rsid w:val="00495F4F"/>
    <w:rsid w:val="00497EA2"/>
    <w:rsid w:val="004A0164"/>
    <w:rsid w:val="004A0B6B"/>
    <w:rsid w:val="004A31CB"/>
    <w:rsid w:val="004A3CFA"/>
    <w:rsid w:val="004A46E8"/>
    <w:rsid w:val="004A5C2B"/>
    <w:rsid w:val="004A64DE"/>
    <w:rsid w:val="004A660D"/>
    <w:rsid w:val="004A6D25"/>
    <w:rsid w:val="004B14F3"/>
    <w:rsid w:val="004B19EA"/>
    <w:rsid w:val="004B31CC"/>
    <w:rsid w:val="004B447F"/>
    <w:rsid w:val="004B45D9"/>
    <w:rsid w:val="004B4B9E"/>
    <w:rsid w:val="004B6115"/>
    <w:rsid w:val="004B6354"/>
    <w:rsid w:val="004B7428"/>
    <w:rsid w:val="004C0CD3"/>
    <w:rsid w:val="004C2A70"/>
    <w:rsid w:val="004C2B67"/>
    <w:rsid w:val="004C307F"/>
    <w:rsid w:val="004C40C3"/>
    <w:rsid w:val="004C4539"/>
    <w:rsid w:val="004C6D9B"/>
    <w:rsid w:val="004D19C7"/>
    <w:rsid w:val="004D1C93"/>
    <w:rsid w:val="004D28E3"/>
    <w:rsid w:val="004D3B41"/>
    <w:rsid w:val="004D44CE"/>
    <w:rsid w:val="004D4B34"/>
    <w:rsid w:val="004D561C"/>
    <w:rsid w:val="004D6793"/>
    <w:rsid w:val="004E0DD9"/>
    <w:rsid w:val="004E3322"/>
    <w:rsid w:val="004E3793"/>
    <w:rsid w:val="004E53E6"/>
    <w:rsid w:val="004E5B64"/>
    <w:rsid w:val="004E61B6"/>
    <w:rsid w:val="004F02FB"/>
    <w:rsid w:val="004F2B47"/>
    <w:rsid w:val="004F2BCB"/>
    <w:rsid w:val="004F48DB"/>
    <w:rsid w:val="004F60C4"/>
    <w:rsid w:val="004F7308"/>
    <w:rsid w:val="004F79F8"/>
    <w:rsid w:val="00500FFB"/>
    <w:rsid w:val="00502663"/>
    <w:rsid w:val="005044FD"/>
    <w:rsid w:val="00504633"/>
    <w:rsid w:val="00506147"/>
    <w:rsid w:val="00507844"/>
    <w:rsid w:val="00510057"/>
    <w:rsid w:val="00510849"/>
    <w:rsid w:val="005135D2"/>
    <w:rsid w:val="00513877"/>
    <w:rsid w:val="00514D39"/>
    <w:rsid w:val="0051741A"/>
    <w:rsid w:val="0052033D"/>
    <w:rsid w:val="00521443"/>
    <w:rsid w:val="00523519"/>
    <w:rsid w:val="00523757"/>
    <w:rsid w:val="0052761E"/>
    <w:rsid w:val="005279B0"/>
    <w:rsid w:val="005321AD"/>
    <w:rsid w:val="005323E7"/>
    <w:rsid w:val="00533CA6"/>
    <w:rsid w:val="0053478A"/>
    <w:rsid w:val="00541ED4"/>
    <w:rsid w:val="00542065"/>
    <w:rsid w:val="0054255D"/>
    <w:rsid w:val="00542585"/>
    <w:rsid w:val="00544A2A"/>
    <w:rsid w:val="00547976"/>
    <w:rsid w:val="005506F2"/>
    <w:rsid w:val="0055139D"/>
    <w:rsid w:val="00552ADF"/>
    <w:rsid w:val="00552BAE"/>
    <w:rsid w:val="00552F26"/>
    <w:rsid w:val="005603B2"/>
    <w:rsid w:val="0056251B"/>
    <w:rsid w:val="00562DAE"/>
    <w:rsid w:val="00562E1B"/>
    <w:rsid w:val="00565BEF"/>
    <w:rsid w:val="00566EC7"/>
    <w:rsid w:val="0057038A"/>
    <w:rsid w:val="005707A8"/>
    <w:rsid w:val="00570DBB"/>
    <w:rsid w:val="00571A69"/>
    <w:rsid w:val="005737ED"/>
    <w:rsid w:val="00574F39"/>
    <w:rsid w:val="00575AE0"/>
    <w:rsid w:val="00576EA5"/>
    <w:rsid w:val="00582535"/>
    <w:rsid w:val="00582F35"/>
    <w:rsid w:val="00584041"/>
    <w:rsid w:val="005909B0"/>
    <w:rsid w:val="00591C94"/>
    <w:rsid w:val="00593B4E"/>
    <w:rsid w:val="00596237"/>
    <w:rsid w:val="0059655E"/>
    <w:rsid w:val="005973EF"/>
    <w:rsid w:val="0059754E"/>
    <w:rsid w:val="00597615"/>
    <w:rsid w:val="00597700"/>
    <w:rsid w:val="005A526C"/>
    <w:rsid w:val="005A5386"/>
    <w:rsid w:val="005A637A"/>
    <w:rsid w:val="005A6447"/>
    <w:rsid w:val="005A6E04"/>
    <w:rsid w:val="005A6F25"/>
    <w:rsid w:val="005A7BAA"/>
    <w:rsid w:val="005B1524"/>
    <w:rsid w:val="005B15CA"/>
    <w:rsid w:val="005B33F9"/>
    <w:rsid w:val="005B3B58"/>
    <w:rsid w:val="005B3F3A"/>
    <w:rsid w:val="005B4566"/>
    <w:rsid w:val="005B47F5"/>
    <w:rsid w:val="005C013E"/>
    <w:rsid w:val="005C143D"/>
    <w:rsid w:val="005C1F0F"/>
    <w:rsid w:val="005C346B"/>
    <w:rsid w:val="005C495C"/>
    <w:rsid w:val="005C5010"/>
    <w:rsid w:val="005C6977"/>
    <w:rsid w:val="005D23D8"/>
    <w:rsid w:val="005D29ED"/>
    <w:rsid w:val="005D2B6A"/>
    <w:rsid w:val="005D46A7"/>
    <w:rsid w:val="005D4EFE"/>
    <w:rsid w:val="005D59C0"/>
    <w:rsid w:val="005D5FBB"/>
    <w:rsid w:val="005D77C6"/>
    <w:rsid w:val="005E161D"/>
    <w:rsid w:val="005E1ADF"/>
    <w:rsid w:val="005E211C"/>
    <w:rsid w:val="005E560B"/>
    <w:rsid w:val="005E70AA"/>
    <w:rsid w:val="005E7467"/>
    <w:rsid w:val="005F08CF"/>
    <w:rsid w:val="005F0A94"/>
    <w:rsid w:val="005F15C9"/>
    <w:rsid w:val="005F2157"/>
    <w:rsid w:val="005F2815"/>
    <w:rsid w:val="005F63EF"/>
    <w:rsid w:val="005F6A88"/>
    <w:rsid w:val="005F7D7D"/>
    <w:rsid w:val="006012F3"/>
    <w:rsid w:val="00601AE4"/>
    <w:rsid w:val="00602BBE"/>
    <w:rsid w:val="00603448"/>
    <w:rsid w:val="00603A15"/>
    <w:rsid w:val="00603CDA"/>
    <w:rsid w:val="0060518D"/>
    <w:rsid w:val="006052E3"/>
    <w:rsid w:val="00606520"/>
    <w:rsid w:val="00606840"/>
    <w:rsid w:val="00606D91"/>
    <w:rsid w:val="00607215"/>
    <w:rsid w:val="0060735E"/>
    <w:rsid w:val="00607453"/>
    <w:rsid w:val="00610AC6"/>
    <w:rsid w:val="00610DC0"/>
    <w:rsid w:val="00611697"/>
    <w:rsid w:val="00611A06"/>
    <w:rsid w:val="00611E40"/>
    <w:rsid w:val="006125F2"/>
    <w:rsid w:val="006145E1"/>
    <w:rsid w:val="00614DE8"/>
    <w:rsid w:val="00615B9B"/>
    <w:rsid w:val="00615BF4"/>
    <w:rsid w:val="00616FB6"/>
    <w:rsid w:val="006201E5"/>
    <w:rsid w:val="006206B7"/>
    <w:rsid w:val="006217BB"/>
    <w:rsid w:val="006219A2"/>
    <w:rsid w:val="0062281F"/>
    <w:rsid w:val="0062475F"/>
    <w:rsid w:val="00624A30"/>
    <w:rsid w:val="00625984"/>
    <w:rsid w:val="00627905"/>
    <w:rsid w:val="00630DE4"/>
    <w:rsid w:val="006326E6"/>
    <w:rsid w:val="00632C00"/>
    <w:rsid w:val="00633EDF"/>
    <w:rsid w:val="006349ED"/>
    <w:rsid w:val="00635C65"/>
    <w:rsid w:val="00637388"/>
    <w:rsid w:val="00641216"/>
    <w:rsid w:val="00642515"/>
    <w:rsid w:val="00642C15"/>
    <w:rsid w:val="00643D02"/>
    <w:rsid w:val="00644956"/>
    <w:rsid w:val="00644C8F"/>
    <w:rsid w:val="00647116"/>
    <w:rsid w:val="0064724E"/>
    <w:rsid w:val="00650585"/>
    <w:rsid w:val="00651042"/>
    <w:rsid w:val="006523E4"/>
    <w:rsid w:val="006526AE"/>
    <w:rsid w:val="00653BBF"/>
    <w:rsid w:val="0065595C"/>
    <w:rsid w:val="00657765"/>
    <w:rsid w:val="00661FBD"/>
    <w:rsid w:val="00662087"/>
    <w:rsid w:val="006628C5"/>
    <w:rsid w:val="006649D7"/>
    <w:rsid w:val="00665089"/>
    <w:rsid w:val="006676E1"/>
    <w:rsid w:val="00667E58"/>
    <w:rsid w:val="0067032C"/>
    <w:rsid w:val="00672E73"/>
    <w:rsid w:val="006737A7"/>
    <w:rsid w:val="0067686D"/>
    <w:rsid w:val="00680764"/>
    <w:rsid w:val="00680F0A"/>
    <w:rsid w:val="006810D0"/>
    <w:rsid w:val="006814D3"/>
    <w:rsid w:val="00681F09"/>
    <w:rsid w:val="00682293"/>
    <w:rsid w:val="00682A3A"/>
    <w:rsid w:val="00682D30"/>
    <w:rsid w:val="00682DAF"/>
    <w:rsid w:val="00683367"/>
    <w:rsid w:val="00685077"/>
    <w:rsid w:val="00685A1D"/>
    <w:rsid w:val="00685CB7"/>
    <w:rsid w:val="006875E5"/>
    <w:rsid w:val="00690A41"/>
    <w:rsid w:val="0069126A"/>
    <w:rsid w:val="006914D3"/>
    <w:rsid w:val="0069428D"/>
    <w:rsid w:val="0069634D"/>
    <w:rsid w:val="006A1AA5"/>
    <w:rsid w:val="006A26E9"/>
    <w:rsid w:val="006A474C"/>
    <w:rsid w:val="006A4AD5"/>
    <w:rsid w:val="006A52AB"/>
    <w:rsid w:val="006A601E"/>
    <w:rsid w:val="006B0C02"/>
    <w:rsid w:val="006B2111"/>
    <w:rsid w:val="006B3B7A"/>
    <w:rsid w:val="006B3BCF"/>
    <w:rsid w:val="006B4BFA"/>
    <w:rsid w:val="006B5C0A"/>
    <w:rsid w:val="006B755C"/>
    <w:rsid w:val="006B77AC"/>
    <w:rsid w:val="006B7B70"/>
    <w:rsid w:val="006B7CC2"/>
    <w:rsid w:val="006C1ED4"/>
    <w:rsid w:val="006C3C1E"/>
    <w:rsid w:val="006C3CB6"/>
    <w:rsid w:val="006C4AB8"/>
    <w:rsid w:val="006C7C22"/>
    <w:rsid w:val="006D10D1"/>
    <w:rsid w:val="006D266D"/>
    <w:rsid w:val="006D2E98"/>
    <w:rsid w:val="006D5BE8"/>
    <w:rsid w:val="006D623A"/>
    <w:rsid w:val="006D6DB5"/>
    <w:rsid w:val="006E0879"/>
    <w:rsid w:val="006E24C9"/>
    <w:rsid w:val="006E35F9"/>
    <w:rsid w:val="006E3777"/>
    <w:rsid w:val="006E5304"/>
    <w:rsid w:val="006E620A"/>
    <w:rsid w:val="006E6C6B"/>
    <w:rsid w:val="006F0006"/>
    <w:rsid w:val="006F19DE"/>
    <w:rsid w:val="006F22AE"/>
    <w:rsid w:val="006F293D"/>
    <w:rsid w:val="006F3435"/>
    <w:rsid w:val="006F3886"/>
    <w:rsid w:val="006F4339"/>
    <w:rsid w:val="006F45D9"/>
    <w:rsid w:val="006F4623"/>
    <w:rsid w:val="006F496C"/>
    <w:rsid w:val="006F5B31"/>
    <w:rsid w:val="006F649F"/>
    <w:rsid w:val="006F6AF6"/>
    <w:rsid w:val="00700768"/>
    <w:rsid w:val="00700E40"/>
    <w:rsid w:val="00701A01"/>
    <w:rsid w:val="007020B6"/>
    <w:rsid w:val="00703969"/>
    <w:rsid w:val="007042C4"/>
    <w:rsid w:val="00705BB8"/>
    <w:rsid w:val="00705D70"/>
    <w:rsid w:val="007066EC"/>
    <w:rsid w:val="007068F9"/>
    <w:rsid w:val="00710DC2"/>
    <w:rsid w:val="00712D6C"/>
    <w:rsid w:val="00714DC9"/>
    <w:rsid w:val="007150B5"/>
    <w:rsid w:val="0071659E"/>
    <w:rsid w:val="00716FDA"/>
    <w:rsid w:val="00720F05"/>
    <w:rsid w:val="00723AAD"/>
    <w:rsid w:val="007241EF"/>
    <w:rsid w:val="007247BF"/>
    <w:rsid w:val="00725004"/>
    <w:rsid w:val="00726DB1"/>
    <w:rsid w:val="0072739E"/>
    <w:rsid w:val="00727D68"/>
    <w:rsid w:val="0073440D"/>
    <w:rsid w:val="0073587E"/>
    <w:rsid w:val="00736FEC"/>
    <w:rsid w:val="00737900"/>
    <w:rsid w:val="007407F5"/>
    <w:rsid w:val="00740D3E"/>
    <w:rsid w:val="007424C2"/>
    <w:rsid w:val="0074406E"/>
    <w:rsid w:val="00745377"/>
    <w:rsid w:val="00747D0D"/>
    <w:rsid w:val="00750195"/>
    <w:rsid w:val="0075094A"/>
    <w:rsid w:val="007512BE"/>
    <w:rsid w:val="00751509"/>
    <w:rsid w:val="00754857"/>
    <w:rsid w:val="00754AE2"/>
    <w:rsid w:val="007566C3"/>
    <w:rsid w:val="00763003"/>
    <w:rsid w:val="00764499"/>
    <w:rsid w:val="0076596E"/>
    <w:rsid w:val="00766A85"/>
    <w:rsid w:val="00766F34"/>
    <w:rsid w:val="007670D5"/>
    <w:rsid w:val="00770E70"/>
    <w:rsid w:val="007715DB"/>
    <w:rsid w:val="00771850"/>
    <w:rsid w:val="0077189A"/>
    <w:rsid w:val="00775591"/>
    <w:rsid w:val="0077573C"/>
    <w:rsid w:val="007770C9"/>
    <w:rsid w:val="007775E3"/>
    <w:rsid w:val="00777BA7"/>
    <w:rsid w:val="00780BC0"/>
    <w:rsid w:val="0078267B"/>
    <w:rsid w:val="007833BA"/>
    <w:rsid w:val="00784B76"/>
    <w:rsid w:val="007865C1"/>
    <w:rsid w:val="00787AFB"/>
    <w:rsid w:val="007907FB"/>
    <w:rsid w:val="00790B35"/>
    <w:rsid w:val="00793985"/>
    <w:rsid w:val="0079413F"/>
    <w:rsid w:val="00795448"/>
    <w:rsid w:val="0079667B"/>
    <w:rsid w:val="007967FD"/>
    <w:rsid w:val="00797D1B"/>
    <w:rsid w:val="007A0881"/>
    <w:rsid w:val="007A21FE"/>
    <w:rsid w:val="007A2B9A"/>
    <w:rsid w:val="007A7089"/>
    <w:rsid w:val="007B2D67"/>
    <w:rsid w:val="007B2F51"/>
    <w:rsid w:val="007B6589"/>
    <w:rsid w:val="007C015C"/>
    <w:rsid w:val="007C1973"/>
    <w:rsid w:val="007C19D0"/>
    <w:rsid w:val="007C29E1"/>
    <w:rsid w:val="007C3117"/>
    <w:rsid w:val="007C3325"/>
    <w:rsid w:val="007C41D3"/>
    <w:rsid w:val="007C79B7"/>
    <w:rsid w:val="007D08CB"/>
    <w:rsid w:val="007D38E9"/>
    <w:rsid w:val="007D3EB4"/>
    <w:rsid w:val="007D4FB2"/>
    <w:rsid w:val="007D5027"/>
    <w:rsid w:val="007D6165"/>
    <w:rsid w:val="007D644A"/>
    <w:rsid w:val="007E086F"/>
    <w:rsid w:val="007E2359"/>
    <w:rsid w:val="007E598B"/>
    <w:rsid w:val="007F03E5"/>
    <w:rsid w:val="007F1000"/>
    <w:rsid w:val="007F3CA9"/>
    <w:rsid w:val="007F438B"/>
    <w:rsid w:val="007F632C"/>
    <w:rsid w:val="007F644D"/>
    <w:rsid w:val="007F7462"/>
    <w:rsid w:val="00801273"/>
    <w:rsid w:val="008015DB"/>
    <w:rsid w:val="0080217C"/>
    <w:rsid w:val="008049E2"/>
    <w:rsid w:val="0080624C"/>
    <w:rsid w:val="0080655B"/>
    <w:rsid w:val="00806DB3"/>
    <w:rsid w:val="00807762"/>
    <w:rsid w:val="00812622"/>
    <w:rsid w:val="00812A58"/>
    <w:rsid w:val="0081356F"/>
    <w:rsid w:val="00813CF5"/>
    <w:rsid w:val="00813D86"/>
    <w:rsid w:val="00814F95"/>
    <w:rsid w:val="00817D5A"/>
    <w:rsid w:val="008203F0"/>
    <w:rsid w:val="00822B15"/>
    <w:rsid w:val="00825966"/>
    <w:rsid w:val="00827A00"/>
    <w:rsid w:val="00830AF5"/>
    <w:rsid w:val="008319C8"/>
    <w:rsid w:val="00832F94"/>
    <w:rsid w:val="008332A3"/>
    <w:rsid w:val="008342D2"/>
    <w:rsid w:val="00834C2D"/>
    <w:rsid w:val="00835427"/>
    <w:rsid w:val="00841EE6"/>
    <w:rsid w:val="00846DE8"/>
    <w:rsid w:val="00851586"/>
    <w:rsid w:val="008528AE"/>
    <w:rsid w:val="00852ECF"/>
    <w:rsid w:val="00856365"/>
    <w:rsid w:val="0085652E"/>
    <w:rsid w:val="00857CAC"/>
    <w:rsid w:val="0086020C"/>
    <w:rsid w:val="008630AD"/>
    <w:rsid w:val="00872AF5"/>
    <w:rsid w:val="008737EC"/>
    <w:rsid w:val="00874438"/>
    <w:rsid w:val="00876AAE"/>
    <w:rsid w:val="00876D28"/>
    <w:rsid w:val="00877D59"/>
    <w:rsid w:val="00881ADD"/>
    <w:rsid w:val="00883BF6"/>
    <w:rsid w:val="00883DFA"/>
    <w:rsid w:val="00885A5E"/>
    <w:rsid w:val="008914B5"/>
    <w:rsid w:val="008917DA"/>
    <w:rsid w:val="00891D5E"/>
    <w:rsid w:val="00892001"/>
    <w:rsid w:val="00896CB5"/>
    <w:rsid w:val="00897521"/>
    <w:rsid w:val="008A2306"/>
    <w:rsid w:val="008A3429"/>
    <w:rsid w:val="008A4E3C"/>
    <w:rsid w:val="008A539C"/>
    <w:rsid w:val="008A6D69"/>
    <w:rsid w:val="008B3151"/>
    <w:rsid w:val="008B3274"/>
    <w:rsid w:val="008B357C"/>
    <w:rsid w:val="008B5B84"/>
    <w:rsid w:val="008B6493"/>
    <w:rsid w:val="008B6E4F"/>
    <w:rsid w:val="008B7CAD"/>
    <w:rsid w:val="008C00A3"/>
    <w:rsid w:val="008C0F4C"/>
    <w:rsid w:val="008C1ABC"/>
    <w:rsid w:val="008C2B74"/>
    <w:rsid w:val="008C3B8B"/>
    <w:rsid w:val="008C41BC"/>
    <w:rsid w:val="008C4971"/>
    <w:rsid w:val="008C4CFA"/>
    <w:rsid w:val="008C52FD"/>
    <w:rsid w:val="008C606F"/>
    <w:rsid w:val="008D0A94"/>
    <w:rsid w:val="008D15AB"/>
    <w:rsid w:val="008D47D2"/>
    <w:rsid w:val="008D6CCD"/>
    <w:rsid w:val="008D7B77"/>
    <w:rsid w:val="008E084E"/>
    <w:rsid w:val="008E154D"/>
    <w:rsid w:val="008E2A5A"/>
    <w:rsid w:val="008E3564"/>
    <w:rsid w:val="008E3957"/>
    <w:rsid w:val="008E55BE"/>
    <w:rsid w:val="008E629A"/>
    <w:rsid w:val="008E63B9"/>
    <w:rsid w:val="008F0101"/>
    <w:rsid w:val="008F03BA"/>
    <w:rsid w:val="008F256C"/>
    <w:rsid w:val="008F342B"/>
    <w:rsid w:val="008F55DD"/>
    <w:rsid w:val="008F6F73"/>
    <w:rsid w:val="00901A5E"/>
    <w:rsid w:val="00902F2E"/>
    <w:rsid w:val="00903EC5"/>
    <w:rsid w:val="00905977"/>
    <w:rsid w:val="00906157"/>
    <w:rsid w:val="00906646"/>
    <w:rsid w:val="00907B2C"/>
    <w:rsid w:val="00907F09"/>
    <w:rsid w:val="00910E4C"/>
    <w:rsid w:val="00911154"/>
    <w:rsid w:val="009117DF"/>
    <w:rsid w:val="0091287A"/>
    <w:rsid w:val="00912C33"/>
    <w:rsid w:val="009170EB"/>
    <w:rsid w:val="00917B30"/>
    <w:rsid w:val="009207B1"/>
    <w:rsid w:val="0092216F"/>
    <w:rsid w:val="009237BC"/>
    <w:rsid w:val="00923B59"/>
    <w:rsid w:val="00923EAE"/>
    <w:rsid w:val="00925D8D"/>
    <w:rsid w:val="00926FCF"/>
    <w:rsid w:val="00927F27"/>
    <w:rsid w:val="009303D6"/>
    <w:rsid w:val="00931235"/>
    <w:rsid w:val="0093376C"/>
    <w:rsid w:val="00934B18"/>
    <w:rsid w:val="00934BA9"/>
    <w:rsid w:val="009351AE"/>
    <w:rsid w:val="0094133F"/>
    <w:rsid w:val="009418F5"/>
    <w:rsid w:val="00942843"/>
    <w:rsid w:val="009436D7"/>
    <w:rsid w:val="009440CF"/>
    <w:rsid w:val="0094445C"/>
    <w:rsid w:val="00951C44"/>
    <w:rsid w:val="009558D7"/>
    <w:rsid w:val="0095598B"/>
    <w:rsid w:val="00956C45"/>
    <w:rsid w:val="00962DEE"/>
    <w:rsid w:val="00962E91"/>
    <w:rsid w:val="00963334"/>
    <w:rsid w:val="00964ACC"/>
    <w:rsid w:val="00966D85"/>
    <w:rsid w:val="0097006A"/>
    <w:rsid w:val="00971EB8"/>
    <w:rsid w:val="009725A9"/>
    <w:rsid w:val="00976E8A"/>
    <w:rsid w:val="00980076"/>
    <w:rsid w:val="00980689"/>
    <w:rsid w:val="00981203"/>
    <w:rsid w:val="00982503"/>
    <w:rsid w:val="00982B82"/>
    <w:rsid w:val="009850C4"/>
    <w:rsid w:val="009850D2"/>
    <w:rsid w:val="00986B1E"/>
    <w:rsid w:val="009901C4"/>
    <w:rsid w:val="009905E7"/>
    <w:rsid w:val="0099120A"/>
    <w:rsid w:val="00992149"/>
    <w:rsid w:val="0099279B"/>
    <w:rsid w:val="0099406F"/>
    <w:rsid w:val="00995A3F"/>
    <w:rsid w:val="00996804"/>
    <w:rsid w:val="00997564"/>
    <w:rsid w:val="009A3B78"/>
    <w:rsid w:val="009A6BA0"/>
    <w:rsid w:val="009B03BA"/>
    <w:rsid w:val="009B0D68"/>
    <w:rsid w:val="009B1170"/>
    <w:rsid w:val="009B3667"/>
    <w:rsid w:val="009B3901"/>
    <w:rsid w:val="009B45B1"/>
    <w:rsid w:val="009B65C5"/>
    <w:rsid w:val="009B6A61"/>
    <w:rsid w:val="009C0AA9"/>
    <w:rsid w:val="009C2462"/>
    <w:rsid w:val="009C593D"/>
    <w:rsid w:val="009C5F20"/>
    <w:rsid w:val="009D019A"/>
    <w:rsid w:val="009D090F"/>
    <w:rsid w:val="009D0F10"/>
    <w:rsid w:val="009D384A"/>
    <w:rsid w:val="009D3A1A"/>
    <w:rsid w:val="009D4DB5"/>
    <w:rsid w:val="009D6D6D"/>
    <w:rsid w:val="009E0C91"/>
    <w:rsid w:val="009E2798"/>
    <w:rsid w:val="009E3ADF"/>
    <w:rsid w:val="009E4F62"/>
    <w:rsid w:val="009F1DA9"/>
    <w:rsid w:val="009F494D"/>
    <w:rsid w:val="009F5660"/>
    <w:rsid w:val="009F777B"/>
    <w:rsid w:val="009F7FF3"/>
    <w:rsid w:val="00A01E1F"/>
    <w:rsid w:val="00A01F6C"/>
    <w:rsid w:val="00A021AD"/>
    <w:rsid w:val="00A03BFF"/>
    <w:rsid w:val="00A04C09"/>
    <w:rsid w:val="00A06654"/>
    <w:rsid w:val="00A076DC"/>
    <w:rsid w:val="00A131F1"/>
    <w:rsid w:val="00A15F92"/>
    <w:rsid w:val="00A16C86"/>
    <w:rsid w:val="00A202E9"/>
    <w:rsid w:val="00A20FDC"/>
    <w:rsid w:val="00A23477"/>
    <w:rsid w:val="00A2365B"/>
    <w:rsid w:val="00A255A0"/>
    <w:rsid w:val="00A27FE8"/>
    <w:rsid w:val="00A31244"/>
    <w:rsid w:val="00A31461"/>
    <w:rsid w:val="00A31F81"/>
    <w:rsid w:val="00A32145"/>
    <w:rsid w:val="00A3255C"/>
    <w:rsid w:val="00A34A3C"/>
    <w:rsid w:val="00A35DB2"/>
    <w:rsid w:val="00A368EC"/>
    <w:rsid w:val="00A3794D"/>
    <w:rsid w:val="00A40654"/>
    <w:rsid w:val="00A4307E"/>
    <w:rsid w:val="00A4383A"/>
    <w:rsid w:val="00A44784"/>
    <w:rsid w:val="00A450D7"/>
    <w:rsid w:val="00A4552D"/>
    <w:rsid w:val="00A45E7C"/>
    <w:rsid w:val="00A46598"/>
    <w:rsid w:val="00A468FE"/>
    <w:rsid w:val="00A478CF"/>
    <w:rsid w:val="00A47DCB"/>
    <w:rsid w:val="00A506D0"/>
    <w:rsid w:val="00A53F8D"/>
    <w:rsid w:val="00A5546B"/>
    <w:rsid w:val="00A55C26"/>
    <w:rsid w:val="00A55C2A"/>
    <w:rsid w:val="00A576BB"/>
    <w:rsid w:val="00A578A5"/>
    <w:rsid w:val="00A61569"/>
    <w:rsid w:val="00A6300F"/>
    <w:rsid w:val="00A6501E"/>
    <w:rsid w:val="00A66301"/>
    <w:rsid w:val="00A714C8"/>
    <w:rsid w:val="00A75120"/>
    <w:rsid w:val="00A75220"/>
    <w:rsid w:val="00A75309"/>
    <w:rsid w:val="00A755F9"/>
    <w:rsid w:val="00A76A5C"/>
    <w:rsid w:val="00A76F0B"/>
    <w:rsid w:val="00A77199"/>
    <w:rsid w:val="00A77EB6"/>
    <w:rsid w:val="00A80797"/>
    <w:rsid w:val="00A80CB9"/>
    <w:rsid w:val="00A81500"/>
    <w:rsid w:val="00A8254D"/>
    <w:rsid w:val="00A827F8"/>
    <w:rsid w:val="00A8302C"/>
    <w:rsid w:val="00A831D3"/>
    <w:rsid w:val="00A8413A"/>
    <w:rsid w:val="00A8435E"/>
    <w:rsid w:val="00A8565B"/>
    <w:rsid w:val="00A859AC"/>
    <w:rsid w:val="00A86AB1"/>
    <w:rsid w:val="00A87898"/>
    <w:rsid w:val="00A91E9B"/>
    <w:rsid w:val="00A91F3B"/>
    <w:rsid w:val="00A91FF2"/>
    <w:rsid w:val="00A931DE"/>
    <w:rsid w:val="00A942E7"/>
    <w:rsid w:val="00A950AB"/>
    <w:rsid w:val="00A95146"/>
    <w:rsid w:val="00A95392"/>
    <w:rsid w:val="00A95B22"/>
    <w:rsid w:val="00A97DE0"/>
    <w:rsid w:val="00AA02CF"/>
    <w:rsid w:val="00AA1978"/>
    <w:rsid w:val="00AA2087"/>
    <w:rsid w:val="00AA223A"/>
    <w:rsid w:val="00AA2825"/>
    <w:rsid w:val="00AA2E56"/>
    <w:rsid w:val="00AA3590"/>
    <w:rsid w:val="00AA7CC4"/>
    <w:rsid w:val="00AB0DC9"/>
    <w:rsid w:val="00AB1323"/>
    <w:rsid w:val="00AB5B6F"/>
    <w:rsid w:val="00AB6477"/>
    <w:rsid w:val="00AB71B6"/>
    <w:rsid w:val="00AC251A"/>
    <w:rsid w:val="00AC28F7"/>
    <w:rsid w:val="00AC4990"/>
    <w:rsid w:val="00AC6F95"/>
    <w:rsid w:val="00AD05E2"/>
    <w:rsid w:val="00AD1C8D"/>
    <w:rsid w:val="00AD1D57"/>
    <w:rsid w:val="00AD3928"/>
    <w:rsid w:val="00AD4D33"/>
    <w:rsid w:val="00AD5254"/>
    <w:rsid w:val="00AD5638"/>
    <w:rsid w:val="00AD7624"/>
    <w:rsid w:val="00AE1974"/>
    <w:rsid w:val="00AE21A8"/>
    <w:rsid w:val="00AE6B11"/>
    <w:rsid w:val="00AF4B15"/>
    <w:rsid w:val="00AF6688"/>
    <w:rsid w:val="00AF70AF"/>
    <w:rsid w:val="00B00937"/>
    <w:rsid w:val="00B00B6E"/>
    <w:rsid w:val="00B013DD"/>
    <w:rsid w:val="00B0191F"/>
    <w:rsid w:val="00B031E3"/>
    <w:rsid w:val="00B04A45"/>
    <w:rsid w:val="00B0620B"/>
    <w:rsid w:val="00B075A9"/>
    <w:rsid w:val="00B07817"/>
    <w:rsid w:val="00B1042C"/>
    <w:rsid w:val="00B10843"/>
    <w:rsid w:val="00B118A4"/>
    <w:rsid w:val="00B11B8F"/>
    <w:rsid w:val="00B11E8A"/>
    <w:rsid w:val="00B14E29"/>
    <w:rsid w:val="00B17FDA"/>
    <w:rsid w:val="00B23109"/>
    <w:rsid w:val="00B24E4F"/>
    <w:rsid w:val="00B262A6"/>
    <w:rsid w:val="00B26441"/>
    <w:rsid w:val="00B26A42"/>
    <w:rsid w:val="00B27714"/>
    <w:rsid w:val="00B2782A"/>
    <w:rsid w:val="00B30B27"/>
    <w:rsid w:val="00B322CC"/>
    <w:rsid w:val="00B332F2"/>
    <w:rsid w:val="00B34C28"/>
    <w:rsid w:val="00B3539A"/>
    <w:rsid w:val="00B3637A"/>
    <w:rsid w:val="00B36A51"/>
    <w:rsid w:val="00B41D19"/>
    <w:rsid w:val="00B41EAA"/>
    <w:rsid w:val="00B424B4"/>
    <w:rsid w:val="00B42D7D"/>
    <w:rsid w:val="00B436FC"/>
    <w:rsid w:val="00B43796"/>
    <w:rsid w:val="00B439D7"/>
    <w:rsid w:val="00B43A24"/>
    <w:rsid w:val="00B452A9"/>
    <w:rsid w:val="00B45E7E"/>
    <w:rsid w:val="00B46E4E"/>
    <w:rsid w:val="00B478B5"/>
    <w:rsid w:val="00B479C7"/>
    <w:rsid w:val="00B504C0"/>
    <w:rsid w:val="00B507C6"/>
    <w:rsid w:val="00B51257"/>
    <w:rsid w:val="00B52D5E"/>
    <w:rsid w:val="00B531F3"/>
    <w:rsid w:val="00B53359"/>
    <w:rsid w:val="00B53E52"/>
    <w:rsid w:val="00B552EE"/>
    <w:rsid w:val="00B569E4"/>
    <w:rsid w:val="00B56BBC"/>
    <w:rsid w:val="00B61172"/>
    <w:rsid w:val="00B6216E"/>
    <w:rsid w:val="00B62933"/>
    <w:rsid w:val="00B62D1B"/>
    <w:rsid w:val="00B63E70"/>
    <w:rsid w:val="00B64CEB"/>
    <w:rsid w:val="00B655F9"/>
    <w:rsid w:val="00B65A45"/>
    <w:rsid w:val="00B670B2"/>
    <w:rsid w:val="00B67DD7"/>
    <w:rsid w:val="00B67E9E"/>
    <w:rsid w:val="00B67F35"/>
    <w:rsid w:val="00B707AC"/>
    <w:rsid w:val="00B70FEF"/>
    <w:rsid w:val="00B713C6"/>
    <w:rsid w:val="00B72C70"/>
    <w:rsid w:val="00B73A00"/>
    <w:rsid w:val="00B741E7"/>
    <w:rsid w:val="00B75402"/>
    <w:rsid w:val="00B7730C"/>
    <w:rsid w:val="00B80CDC"/>
    <w:rsid w:val="00B86A99"/>
    <w:rsid w:val="00B8744E"/>
    <w:rsid w:val="00B90B73"/>
    <w:rsid w:val="00B9255B"/>
    <w:rsid w:val="00B92850"/>
    <w:rsid w:val="00B932B8"/>
    <w:rsid w:val="00B9596F"/>
    <w:rsid w:val="00B977B4"/>
    <w:rsid w:val="00B9799D"/>
    <w:rsid w:val="00BA0539"/>
    <w:rsid w:val="00BA0B19"/>
    <w:rsid w:val="00BA1483"/>
    <w:rsid w:val="00BA3E3E"/>
    <w:rsid w:val="00BA457A"/>
    <w:rsid w:val="00BA7928"/>
    <w:rsid w:val="00BB2625"/>
    <w:rsid w:val="00BB7503"/>
    <w:rsid w:val="00BC0846"/>
    <w:rsid w:val="00BC19E3"/>
    <w:rsid w:val="00BC1B5A"/>
    <w:rsid w:val="00BC22D0"/>
    <w:rsid w:val="00BC237B"/>
    <w:rsid w:val="00BC39F3"/>
    <w:rsid w:val="00BC3E69"/>
    <w:rsid w:val="00BC49B8"/>
    <w:rsid w:val="00BC5F87"/>
    <w:rsid w:val="00BC6AD9"/>
    <w:rsid w:val="00BD0F22"/>
    <w:rsid w:val="00BD2323"/>
    <w:rsid w:val="00BD2F63"/>
    <w:rsid w:val="00BD3DC1"/>
    <w:rsid w:val="00BD6FD7"/>
    <w:rsid w:val="00BD7C75"/>
    <w:rsid w:val="00BE0963"/>
    <w:rsid w:val="00BE119D"/>
    <w:rsid w:val="00BE1201"/>
    <w:rsid w:val="00BE15E6"/>
    <w:rsid w:val="00BE3BFA"/>
    <w:rsid w:val="00BE5AED"/>
    <w:rsid w:val="00BE607A"/>
    <w:rsid w:val="00BE6CB9"/>
    <w:rsid w:val="00BE7753"/>
    <w:rsid w:val="00BF417F"/>
    <w:rsid w:val="00BF5672"/>
    <w:rsid w:val="00BF63B8"/>
    <w:rsid w:val="00C00050"/>
    <w:rsid w:val="00C05599"/>
    <w:rsid w:val="00C05962"/>
    <w:rsid w:val="00C0687D"/>
    <w:rsid w:val="00C1063B"/>
    <w:rsid w:val="00C11DC4"/>
    <w:rsid w:val="00C13268"/>
    <w:rsid w:val="00C14131"/>
    <w:rsid w:val="00C146F0"/>
    <w:rsid w:val="00C25374"/>
    <w:rsid w:val="00C3190E"/>
    <w:rsid w:val="00C32B01"/>
    <w:rsid w:val="00C32C86"/>
    <w:rsid w:val="00C3729B"/>
    <w:rsid w:val="00C375E7"/>
    <w:rsid w:val="00C37729"/>
    <w:rsid w:val="00C41AAD"/>
    <w:rsid w:val="00C4290B"/>
    <w:rsid w:val="00C46FF4"/>
    <w:rsid w:val="00C507E0"/>
    <w:rsid w:val="00C5168E"/>
    <w:rsid w:val="00C53232"/>
    <w:rsid w:val="00C5567F"/>
    <w:rsid w:val="00C5701B"/>
    <w:rsid w:val="00C5727F"/>
    <w:rsid w:val="00C573F6"/>
    <w:rsid w:val="00C61C94"/>
    <w:rsid w:val="00C62030"/>
    <w:rsid w:val="00C629A1"/>
    <w:rsid w:val="00C63248"/>
    <w:rsid w:val="00C634C0"/>
    <w:rsid w:val="00C6589D"/>
    <w:rsid w:val="00C65B37"/>
    <w:rsid w:val="00C6740E"/>
    <w:rsid w:val="00C72150"/>
    <w:rsid w:val="00C73483"/>
    <w:rsid w:val="00C778EF"/>
    <w:rsid w:val="00C8241C"/>
    <w:rsid w:val="00C82448"/>
    <w:rsid w:val="00C834B9"/>
    <w:rsid w:val="00C83D8C"/>
    <w:rsid w:val="00C84A08"/>
    <w:rsid w:val="00C859D1"/>
    <w:rsid w:val="00C85CFA"/>
    <w:rsid w:val="00C9262C"/>
    <w:rsid w:val="00C92DB0"/>
    <w:rsid w:val="00C9341A"/>
    <w:rsid w:val="00C9363A"/>
    <w:rsid w:val="00C93EDB"/>
    <w:rsid w:val="00C96285"/>
    <w:rsid w:val="00C96EF9"/>
    <w:rsid w:val="00C96FAA"/>
    <w:rsid w:val="00C97394"/>
    <w:rsid w:val="00C97EB7"/>
    <w:rsid w:val="00CA274C"/>
    <w:rsid w:val="00CA3963"/>
    <w:rsid w:val="00CA3D39"/>
    <w:rsid w:val="00CA499E"/>
    <w:rsid w:val="00CA5333"/>
    <w:rsid w:val="00CA77D7"/>
    <w:rsid w:val="00CB6308"/>
    <w:rsid w:val="00CB6DFD"/>
    <w:rsid w:val="00CB7CFE"/>
    <w:rsid w:val="00CC0602"/>
    <w:rsid w:val="00CC2B6A"/>
    <w:rsid w:val="00CC2D21"/>
    <w:rsid w:val="00CC3260"/>
    <w:rsid w:val="00CC7107"/>
    <w:rsid w:val="00CC7558"/>
    <w:rsid w:val="00CD0D92"/>
    <w:rsid w:val="00CD161C"/>
    <w:rsid w:val="00CD3162"/>
    <w:rsid w:val="00CD47A4"/>
    <w:rsid w:val="00CD607A"/>
    <w:rsid w:val="00CD648E"/>
    <w:rsid w:val="00CD75B0"/>
    <w:rsid w:val="00CD7F1B"/>
    <w:rsid w:val="00CE278B"/>
    <w:rsid w:val="00CE3015"/>
    <w:rsid w:val="00CE4712"/>
    <w:rsid w:val="00CE5E17"/>
    <w:rsid w:val="00CE77C3"/>
    <w:rsid w:val="00CF08F5"/>
    <w:rsid w:val="00CF0D4B"/>
    <w:rsid w:val="00CF14A9"/>
    <w:rsid w:val="00CF2CB7"/>
    <w:rsid w:val="00CF3456"/>
    <w:rsid w:val="00CF577A"/>
    <w:rsid w:val="00CF64FA"/>
    <w:rsid w:val="00CF745C"/>
    <w:rsid w:val="00CF7F12"/>
    <w:rsid w:val="00D03C8A"/>
    <w:rsid w:val="00D048A9"/>
    <w:rsid w:val="00D13448"/>
    <w:rsid w:val="00D142CC"/>
    <w:rsid w:val="00D14472"/>
    <w:rsid w:val="00D14477"/>
    <w:rsid w:val="00D14F4B"/>
    <w:rsid w:val="00D152C5"/>
    <w:rsid w:val="00D15571"/>
    <w:rsid w:val="00D161F5"/>
    <w:rsid w:val="00D17576"/>
    <w:rsid w:val="00D17769"/>
    <w:rsid w:val="00D17EEE"/>
    <w:rsid w:val="00D20503"/>
    <w:rsid w:val="00D21DE2"/>
    <w:rsid w:val="00D21E31"/>
    <w:rsid w:val="00D22BB5"/>
    <w:rsid w:val="00D320C9"/>
    <w:rsid w:val="00D32CC1"/>
    <w:rsid w:val="00D33EDB"/>
    <w:rsid w:val="00D345EA"/>
    <w:rsid w:val="00D3664C"/>
    <w:rsid w:val="00D36C22"/>
    <w:rsid w:val="00D40A2A"/>
    <w:rsid w:val="00D40B4C"/>
    <w:rsid w:val="00D41ACF"/>
    <w:rsid w:val="00D43B44"/>
    <w:rsid w:val="00D4486E"/>
    <w:rsid w:val="00D456CA"/>
    <w:rsid w:val="00D463A0"/>
    <w:rsid w:val="00D463E1"/>
    <w:rsid w:val="00D47BEB"/>
    <w:rsid w:val="00D47DAE"/>
    <w:rsid w:val="00D52948"/>
    <w:rsid w:val="00D5312C"/>
    <w:rsid w:val="00D56910"/>
    <w:rsid w:val="00D573A6"/>
    <w:rsid w:val="00D6017B"/>
    <w:rsid w:val="00D6049E"/>
    <w:rsid w:val="00D607AF"/>
    <w:rsid w:val="00D62668"/>
    <w:rsid w:val="00D64271"/>
    <w:rsid w:val="00D6474E"/>
    <w:rsid w:val="00D651C1"/>
    <w:rsid w:val="00D6573B"/>
    <w:rsid w:val="00D674F2"/>
    <w:rsid w:val="00D70CE5"/>
    <w:rsid w:val="00D71D42"/>
    <w:rsid w:val="00D72EAA"/>
    <w:rsid w:val="00D77AEE"/>
    <w:rsid w:val="00D8067F"/>
    <w:rsid w:val="00D80FC2"/>
    <w:rsid w:val="00D815E1"/>
    <w:rsid w:val="00D842C5"/>
    <w:rsid w:val="00D84FEC"/>
    <w:rsid w:val="00D863E0"/>
    <w:rsid w:val="00D86531"/>
    <w:rsid w:val="00D86ACF"/>
    <w:rsid w:val="00D876A0"/>
    <w:rsid w:val="00D91CF2"/>
    <w:rsid w:val="00D9237C"/>
    <w:rsid w:val="00D94B00"/>
    <w:rsid w:val="00D951A8"/>
    <w:rsid w:val="00D95223"/>
    <w:rsid w:val="00DA013C"/>
    <w:rsid w:val="00DA117C"/>
    <w:rsid w:val="00DA160E"/>
    <w:rsid w:val="00DA1E86"/>
    <w:rsid w:val="00DA24F4"/>
    <w:rsid w:val="00DA36BE"/>
    <w:rsid w:val="00DA3F3B"/>
    <w:rsid w:val="00DA4A54"/>
    <w:rsid w:val="00DA624B"/>
    <w:rsid w:val="00DA7A8B"/>
    <w:rsid w:val="00DB0A87"/>
    <w:rsid w:val="00DB159D"/>
    <w:rsid w:val="00DB506E"/>
    <w:rsid w:val="00DB5F70"/>
    <w:rsid w:val="00DB6610"/>
    <w:rsid w:val="00DB6BED"/>
    <w:rsid w:val="00DB75F1"/>
    <w:rsid w:val="00DC16F6"/>
    <w:rsid w:val="00DC22FC"/>
    <w:rsid w:val="00DC49C1"/>
    <w:rsid w:val="00DC5F4C"/>
    <w:rsid w:val="00DC755E"/>
    <w:rsid w:val="00DD044A"/>
    <w:rsid w:val="00DD256F"/>
    <w:rsid w:val="00DD4FC7"/>
    <w:rsid w:val="00DD6B0F"/>
    <w:rsid w:val="00DD7D96"/>
    <w:rsid w:val="00DD7ED3"/>
    <w:rsid w:val="00DE26FC"/>
    <w:rsid w:val="00DE2F5D"/>
    <w:rsid w:val="00DE345F"/>
    <w:rsid w:val="00DE38F2"/>
    <w:rsid w:val="00DE3F26"/>
    <w:rsid w:val="00DF0BF5"/>
    <w:rsid w:val="00DF4682"/>
    <w:rsid w:val="00DF486F"/>
    <w:rsid w:val="00DF5903"/>
    <w:rsid w:val="00DF5AB3"/>
    <w:rsid w:val="00DF7CEC"/>
    <w:rsid w:val="00E00A67"/>
    <w:rsid w:val="00E02C46"/>
    <w:rsid w:val="00E039F8"/>
    <w:rsid w:val="00E052CD"/>
    <w:rsid w:val="00E07574"/>
    <w:rsid w:val="00E0768E"/>
    <w:rsid w:val="00E13BA8"/>
    <w:rsid w:val="00E14A3D"/>
    <w:rsid w:val="00E16CF1"/>
    <w:rsid w:val="00E179C7"/>
    <w:rsid w:val="00E220BC"/>
    <w:rsid w:val="00E244FE"/>
    <w:rsid w:val="00E25B33"/>
    <w:rsid w:val="00E278DA"/>
    <w:rsid w:val="00E31E75"/>
    <w:rsid w:val="00E35CF9"/>
    <w:rsid w:val="00E36436"/>
    <w:rsid w:val="00E37291"/>
    <w:rsid w:val="00E42A4F"/>
    <w:rsid w:val="00E4312C"/>
    <w:rsid w:val="00E43595"/>
    <w:rsid w:val="00E43A5F"/>
    <w:rsid w:val="00E4400D"/>
    <w:rsid w:val="00E44729"/>
    <w:rsid w:val="00E44B94"/>
    <w:rsid w:val="00E4686C"/>
    <w:rsid w:val="00E511D5"/>
    <w:rsid w:val="00E527D9"/>
    <w:rsid w:val="00E559F2"/>
    <w:rsid w:val="00E574BB"/>
    <w:rsid w:val="00E6493C"/>
    <w:rsid w:val="00E709B2"/>
    <w:rsid w:val="00E7140B"/>
    <w:rsid w:val="00E74650"/>
    <w:rsid w:val="00E75604"/>
    <w:rsid w:val="00E764BF"/>
    <w:rsid w:val="00E767DB"/>
    <w:rsid w:val="00E80AAD"/>
    <w:rsid w:val="00E81957"/>
    <w:rsid w:val="00E82D67"/>
    <w:rsid w:val="00E82E81"/>
    <w:rsid w:val="00E83E29"/>
    <w:rsid w:val="00E84298"/>
    <w:rsid w:val="00E85107"/>
    <w:rsid w:val="00E86C48"/>
    <w:rsid w:val="00E91CF4"/>
    <w:rsid w:val="00E92A8E"/>
    <w:rsid w:val="00E9369D"/>
    <w:rsid w:val="00E93849"/>
    <w:rsid w:val="00E93C00"/>
    <w:rsid w:val="00E95482"/>
    <w:rsid w:val="00E95AE5"/>
    <w:rsid w:val="00EA0CC6"/>
    <w:rsid w:val="00EA2EDB"/>
    <w:rsid w:val="00EA4D01"/>
    <w:rsid w:val="00EA621D"/>
    <w:rsid w:val="00EB00F1"/>
    <w:rsid w:val="00EB2383"/>
    <w:rsid w:val="00EB4479"/>
    <w:rsid w:val="00EB44A8"/>
    <w:rsid w:val="00EB742E"/>
    <w:rsid w:val="00EB7BEA"/>
    <w:rsid w:val="00EC0DA0"/>
    <w:rsid w:val="00EC2E50"/>
    <w:rsid w:val="00EC3523"/>
    <w:rsid w:val="00EC3B50"/>
    <w:rsid w:val="00EC492C"/>
    <w:rsid w:val="00EC55FC"/>
    <w:rsid w:val="00EC7091"/>
    <w:rsid w:val="00EC77BB"/>
    <w:rsid w:val="00ED02B8"/>
    <w:rsid w:val="00ED05DE"/>
    <w:rsid w:val="00ED1971"/>
    <w:rsid w:val="00ED20F4"/>
    <w:rsid w:val="00ED20F5"/>
    <w:rsid w:val="00ED53F1"/>
    <w:rsid w:val="00ED7F32"/>
    <w:rsid w:val="00EE08E7"/>
    <w:rsid w:val="00EE10DC"/>
    <w:rsid w:val="00EE473D"/>
    <w:rsid w:val="00EE57E0"/>
    <w:rsid w:val="00EE6193"/>
    <w:rsid w:val="00EE7A7E"/>
    <w:rsid w:val="00EF0A0F"/>
    <w:rsid w:val="00EF266E"/>
    <w:rsid w:val="00EF3415"/>
    <w:rsid w:val="00EF37C2"/>
    <w:rsid w:val="00EF37CF"/>
    <w:rsid w:val="00EF4899"/>
    <w:rsid w:val="00EF624A"/>
    <w:rsid w:val="00EF660D"/>
    <w:rsid w:val="00F00422"/>
    <w:rsid w:val="00F004EE"/>
    <w:rsid w:val="00F0064E"/>
    <w:rsid w:val="00F00E32"/>
    <w:rsid w:val="00F01AD2"/>
    <w:rsid w:val="00F022F3"/>
    <w:rsid w:val="00F02CAA"/>
    <w:rsid w:val="00F03247"/>
    <w:rsid w:val="00F04481"/>
    <w:rsid w:val="00F04DB6"/>
    <w:rsid w:val="00F05EAD"/>
    <w:rsid w:val="00F06C76"/>
    <w:rsid w:val="00F1178C"/>
    <w:rsid w:val="00F13AE4"/>
    <w:rsid w:val="00F15A0C"/>
    <w:rsid w:val="00F211CA"/>
    <w:rsid w:val="00F21D5E"/>
    <w:rsid w:val="00F22AE4"/>
    <w:rsid w:val="00F25002"/>
    <w:rsid w:val="00F30C2B"/>
    <w:rsid w:val="00F33EDE"/>
    <w:rsid w:val="00F34993"/>
    <w:rsid w:val="00F364DD"/>
    <w:rsid w:val="00F36D3A"/>
    <w:rsid w:val="00F417DE"/>
    <w:rsid w:val="00F41DEB"/>
    <w:rsid w:val="00F41E25"/>
    <w:rsid w:val="00F41E72"/>
    <w:rsid w:val="00F42A98"/>
    <w:rsid w:val="00F42B2F"/>
    <w:rsid w:val="00F43208"/>
    <w:rsid w:val="00F43848"/>
    <w:rsid w:val="00F43AE9"/>
    <w:rsid w:val="00F4460B"/>
    <w:rsid w:val="00F44974"/>
    <w:rsid w:val="00F46EBD"/>
    <w:rsid w:val="00F5264A"/>
    <w:rsid w:val="00F529F8"/>
    <w:rsid w:val="00F54FB8"/>
    <w:rsid w:val="00F562CE"/>
    <w:rsid w:val="00F56728"/>
    <w:rsid w:val="00F56E94"/>
    <w:rsid w:val="00F5784E"/>
    <w:rsid w:val="00F604E0"/>
    <w:rsid w:val="00F61B1F"/>
    <w:rsid w:val="00F64F8C"/>
    <w:rsid w:val="00F661CF"/>
    <w:rsid w:val="00F66864"/>
    <w:rsid w:val="00F66DC7"/>
    <w:rsid w:val="00F724D1"/>
    <w:rsid w:val="00F74C83"/>
    <w:rsid w:val="00F74FB2"/>
    <w:rsid w:val="00F755C6"/>
    <w:rsid w:val="00F75851"/>
    <w:rsid w:val="00F772C7"/>
    <w:rsid w:val="00F809E9"/>
    <w:rsid w:val="00F8118D"/>
    <w:rsid w:val="00F83183"/>
    <w:rsid w:val="00F83D15"/>
    <w:rsid w:val="00F851CB"/>
    <w:rsid w:val="00F85512"/>
    <w:rsid w:val="00F856E6"/>
    <w:rsid w:val="00F859AC"/>
    <w:rsid w:val="00F865CB"/>
    <w:rsid w:val="00F909D2"/>
    <w:rsid w:val="00F91438"/>
    <w:rsid w:val="00F9152F"/>
    <w:rsid w:val="00F91F70"/>
    <w:rsid w:val="00F938E7"/>
    <w:rsid w:val="00F9391C"/>
    <w:rsid w:val="00F94906"/>
    <w:rsid w:val="00F95212"/>
    <w:rsid w:val="00F966CF"/>
    <w:rsid w:val="00F975FB"/>
    <w:rsid w:val="00F97906"/>
    <w:rsid w:val="00FA0BDE"/>
    <w:rsid w:val="00FA1977"/>
    <w:rsid w:val="00FA26CA"/>
    <w:rsid w:val="00FA44D0"/>
    <w:rsid w:val="00FA48C9"/>
    <w:rsid w:val="00FA5576"/>
    <w:rsid w:val="00FA7145"/>
    <w:rsid w:val="00FB1167"/>
    <w:rsid w:val="00FB140D"/>
    <w:rsid w:val="00FB23E4"/>
    <w:rsid w:val="00FB2711"/>
    <w:rsid w:val="00FB4736"/>
    <w:rsid w:val="00FB4B9F"/>
    <w:rsid w:val="00FB7770"/>
    <w:rsid w:val="00FC13AE"/>
    <w:rsid w:val="00FC1E8C"/>
    <w:rsid w:val="00FC2B5C"/>
    <w:rsid w:val="00FC3E31"/>
    <w:rsid w:val="00FC5F73"/>
    <w:rsid w:val="00FD1FC0"/>
    <w:rsid w:val="00FD468E"/>
    <w:rsid w:val="00FD4B65"/>
    <w:rsid w:val="00FD62F5"/>
    <w:rsid w:val="00FD72DD"/>
    <w:rsid w:val="00FE0B2E"/>
    <w:rsid w:val="00FE1B47"/>
    <w:rsid w:val="00FE2056"/>
    <w:rsid w:val="00FE5A2A"/>
    <w:rsid w:val="00FE63FF"/>
    <w:rsid w:val="00FE7983"/>
    <w:rsid w:val="00FF2649"/>
    <w:rsid w:val="00FF6031"/>
    <w:rsid w:val="00FF6DFB"/>
    <w:rsid w:val="00FF6FC5"/>
    <w:rsid w:val="00FF73B9"/>
    <w:rsid w:val="017126FF"/>
    <w:rsid w:val="01E5295D"/>
    <w:rsid w:val="02428E44"/>
    <w:rsid w:val="02812E8D"/>
    <w:rsid w:val="0291A583"/>
    <w:rsid w:val="03151152"/>
    <w:rsid w:val="0323CAF9"/>
    <w:rsid w:val="03301CF9"/>
    <w:rsid w:val="034841C1"/>
    <w:rsid w:val="040FDB2E"/>
    <w:rsid w:val="0461891D"/>
    <w:rsid w:val="0518EC92"/>
    <w:rsid w:val="0561C508"/>
    <w:rsid w:val="0606B963"/>
    <w:rsid w:val="063B8BE2"/>
    <w:rsid w:val="0643FA5B"/>
    <w:rsid w:val="06442BC2"/>
    <w:rsid w:val="065A77E3"/>
    <w:rsid w:val="065F4C01"/>
    <w:rsid w:val="0679BF1A"/>
    <w:rsid w:val="06AF73EE"/>
    <w:rsid w:val="06E23804"/>
    <w:rsid w:val="070D3912"/>
    <w:rsid w:val="07DCD3BC"/>
    <w:rsid w:val="07E07DB3"/>
    <w:rsid w:val="07F490C4"/>
    <w:rsid w:val="080D03DA"/>
    <w:rsid w:val="092C3259"/>
    <w:rsid w:val="09BDC8C5"/>
    <w:rsid w:val="0A2A6105"/>
    <w:rsid w:val="0A3CB3FD"/>
    <w:rsid w:val="0A48673B"/>
    <w:rsid w:val="0A8F2DB1"/>
    <w:rsid w:val="0ABA8742"/>
    <w:rsid w:val="0B121988"/>
    <w:rsid w:val="0B1323D5"/>
    <w:rsid w:val="0B239155"/>
    <w:rsid w:val="0BA88071"/>
    <w:rsid w:val="0BB8BE1A"/>
    <w:rsid w:val="0C6A0EA0"/>
    <w:rsid w:val="0C975C49"/>
    <w:rsid w:val="0CD0465B"/>
    <w:rsid w:val="0D4E31F4"/>
    <w:rsid w:val="0D54E348"/>
    <w:rsid w:val="0D5B980F"/>
    <w:rsid w:val="0D5EFC90"/>
    <w:rsid w:val="0DF997B0"/>
    <w:rsid w:val="0E07740C"/>
    <w:rsid w:val="0E19439E"/>
    <w:rsid w:val="0EACB7F2"/>
    <w:rsid w:val="0EF46B95"/>
    <w:rsid w:val="0F4E3D23"/>
    <w:rsid w:val="0FCFD6F9"/>
    <w:rsid w:val="101C2CA8"/>
    <w:rsid w:val="10260E63"/>
    <w:rsid w:val="10449448"/>
    <w:rsid w:val="105FEC3E"/>
    <w:rsid w:val="113EB47B"/>
    <w:rsid w:val="1143BE79"/>
    <w:rsid w:val="117061FB"/>
    <w:rsid w:val="119EE41A"/>
    <w:rsid w:val="11A5569D"/>
    <w:rsid w:val="122895BF"/>
    <w:rsid w:val="125F8838"/>
    <w:rsid w:val="1279FA77"/>
    <w:rsid w:val="12A97A5E"/>
    <w:rsid w:val="1316244A"/>
    <w:rsid w:val="13825D62"/>
    <w:rsid w:val="13F8C346"/>
    <w:rsid w:val="145E09B8"/>
    <w:rsid w:val="145FC2C0"/>
    <w:rsid w:val="14688D9C"/>
    <w:rsid w:val="14A38078"/>
    <w:rsid w:val="14CD121D"/>
    <w:rsid w:val="14E0B786"/>
    <w:rsid w:val="14F4203A"/>
    <w:rsid w:val="151DE6CD"/>
    <w:rsid w:val="158B9E9C"/>
    <w:rsid w:val="15B4A5C4"/>
    <w:rsid w:val="166DE289"/>
    <w:rsid w:val="169253C0"/>
    <w:rsid w:val="16AA5035"/>
    <w:rsid w:val="16D4A818"/>
    <w:rsid w:val="175C6258"/>
    <w:rsid w:val="1762736C"/>
    <w:rsid w:val="178D70C8"/>
    <w:rsid w:val="1795856D"/>
    <w:rsid w:val="17D4BCB3"/>
    <w:rsid w:val="184AC883"/>
    <w:rsid w:val="1872D34A"/>
    <w:rsid w:val="190CFC65"/>
    <w:rsid w:val="19410D15"/>
    <w:rsid w:val="1959C835"/>
    <w:rsid w:val="19AF4E30"/>
    <w:rsid w:val="19B6FBF9"/>
    <w:rsid w:val="1A14734E"/>
    <w:rsid w:val="1A2142CB"/>
    <w:rsid w:val="1A626003"/>
    <w:rsid w:val="1B7D62BD"/>
    <w:rsid w:val="1C2BAB46"/>
    <w:rsid w:val="1C4694DC"/>
    <w:rsid w:val="1C607479"/>
    <w:rsid w:val="1C8F5EA2"/>
    <w:rsid w:val="1C96358E"/>
    <w:rsid w:val="1CA5D913"/>
    <w:rsid w:val="1CAC8BBE"/>
    <w:rsid w:val="1CB75A5D"/>
    <w:rsid w:val="1CE36967"/>
    <w:rsid w:val="1CF0F584"/>
    <w:rsid w:val="1CFC7AE3"/>
    <w:rsid w:val="1D950963"/>
    <w:rsid w:val="1D968282"/>
    <w:rsid w:val="1D9FC970"/>
    <w:rsid w:val="1E04DE9C"/>
    <w:rsid w:val="1E2C2849"/>
    <w:rsid w:val="1E517A73"/>
    <w:rsid w:val="1E58E20B"/>
    <w:rsid w:val="1E961593"/>
    <w:rsid w:val="1EAC812A"/>
    <w:rsid w:val="1EE935AD"/>
    <w:rsid w:val="1F1E35F6"/>
    <w:rsid w:val="1F2AFEB0"/>
    <w:rsid w:val="1F584571"/>
    <w:rsid w:val="1F5FB0D9"/>
    <w:rsid w:val="1F6C5CBB"/>
    <w:rsid w:val="2031FA03"/>
    <w:rsid w:val="2040CB1B"/>
    <w:rsid w:val="206751A0"/>
    <w:rsid w:val="20AAB5FA"/>
    <w:rsid w:val="214569E1"/>
    <w:rsid w:val="2164A66A"/>
    <w:rsid w:val="217A0A10"/>
    <w:rsid w:val="219A9EFD"/>
    <w:rsid w:val="21FAEDA2"/>
    <w:rsid w:val="220CC05D"/>
    <w:rsid w:val="228F8417"/>
    <w:rsid w:val="22C2E923"/>
    <w:rsid w:val="22E97535"/>
    <w:rsid w:val="230E5A53"/>
    <w:rsid w:val="233832CE"/>
    <w:rsid w:val="237273CF"/>
    <w:rsid w:val="23B684CA"/>
    <w:rsid w:val="246C4EB6"/>
    <w:rsid w:val="2550048E"/>
    <w:rsid w:val="25664ABC"/>
    <w:rsid w:val="263C3528"/>
    <w:rsid w:val="26421B3E"/>
    <w:rsid w:val="26448EDC"/>
    <w:rsid w:val="267223C3"/>
    <w:rsid w:val="26D43209"/>
    <w:rsid w:val="26DEC581"/>
    <w:rsid w:val="26F84D90"/>
    <w:rsid w:val="28F2BE40"/>
    <w:rsid w:val="28FB6F30"/>
    <w:rsid w:val="29558184"/>
    <w:rsid w:val="2987439A"/>
    <w:rsid w:val="29A3AD11"/>
    <w:rsid w:val="29FC53AE"/>
    <w:rsid w:val="2A114DE2"/>
    <w:rsid w:val="2A1F26BC"/>
    <w:rsid w:val="2A20D3DA"/>
    <w:rsid w:val="2A2DD25E"/>
    <w:rsid w:val="2A343247"/>
    <w:rsid w:val="2A769AF9"/>
    <w:rsid w:val="2AA04867"/>
    <w:rsid w:val="2B137998"/>
    <w:rsid w:val="2B1893A7"/>
    <w:rsid w:val="2C205055"/>
    <w:rsid w:val="2C5A4ED3"/>
    <w:rsid w:val="2C772680"/>
    <w:rsid w:val="2CEDB21A"/>
    <w:rsid w:val="2CEFD532"/>
    <w:rsid w:val="2D0CADF4"/>
    <w:rsid w:val="2D1C256B"/>
    <w:rsid w:val="2E4041DE"/>
    <w:rsid w:val="2E9DD29C"/>
    <w:rsid w:val="2F2F2665"/>
    <w:rsid w:val="2F7B9943"/>
    <w:rsid w:val="2FF83C75"/>
    <w:rsid w:val="30291ACE"/>
    <w:rsid w:val="3069B7DC"/>
    <w:rsid w:val="30BF2468"/>
    <w:rsid w:val="30CBD0D0"/>
    <w:rsid w:val="324A6AE4"/>
    <w:rsid w:val="32967A8E"/>
    <w:rsid w:val="32D9094A"/>
    <w:rsid w:val="332EE0D2"/>
    <w:rsid w:val="33F8912B"/>
    <w:rsid w:val="343DD5B9"/>
    <w:rsid w:val="345AF408"/>
    <w:rsid w:val="347D1E17"/>
    <w:rsid w:val="34856F49"/>
    <w:rsid w:val="34FEB0D6"/>
    <w:rsid w:val="3567F4EE"/>
    <w:rsid w:val="363527CE"/>
    <w:rsid w:val="365FFEA5"/>
    <w:rsid w:val="3669D572"/>
    <w:rsid w:val="36D36804"/>
    <w:rsid w:val="37107B47"/>
    <w:rsid w:val="373FE129"/>
    <w:rsid w:val="37A2A247"/>
    <w:rsid w:val="37B51525"/>
    <w:rsid w:val="37D53E8D"/>
    <w:rsid w:val="37F5A3DF"/>
    <w:rsid w:val="381B3CC9"/>
    <w:rsid w:val="384C905F"/>
    <w:rsid w:val="38C8C2C9"/>
    <w:rsid w:val="38DCD636"/>
    <w:rsid w:val="390C81E6"/>
    <w:rsid w:val="3927A972"/>
    <w:rsid w:val="393F55E3"/>
    <w:rsid w:val="396BE13F"/>
    <w:rsid w:val="3A050880"/>
    <w:rsid w:val="3A5F8A7C"/>
    <w:rsid w:val="3A85C6AA"/>
    <w:rsid w:val="3ABA73E4"/>
    <w:rsid w:val="3AC90DF2"/>
    <w:rsid w:val="3AEA81E5"/>
    <w:rsid w:val="3B390401"/>
    <w:rsid w:val="3BA54AD0"/>
    <w:rsid w:val="3BA996E0"/>
    <w:rsid w:val="3BB48559"/>
    <w:rsid w:val="3BC7EB2F"/>
    <w:rsid w:val="3BD79081"/>
    <w:rsid w:val="3BE78136"/>
    <w:rsid w:val="3BF074FA"/>
    <w:rsid w:val="3BFCBBDE"/>
    <w:rsid w:val="3C18D5D9"/>
    <w:rsid w:val="3C49995E"/>
    <w:rsid w:val="3D053C9F"/>
    <w:rsid w:val="3D0F8268"/>
    <w:rsid w:val="3D500D37"/>
    <w:rsid w:val="3E142084"/>
    <w:rsid w:val="3EAB8234"/>
    <w:rsid w:val="3F1C339D"/>
    <w:rsid w:val="3F591EA4"/>
    <w:rsid w:val="3F961A25"/>
    <w:rsid w:val="401D7952"/>
    <w:rsid w:val="4025543E"/>
    <w:rsid w:val="40A970C7"/>
    <w:rsid w:val="41C97D48"/>
    <w:rsid w:val="427C1B63"/>
    <w:rsid w:val="42C01C6B"/>
    <w:rsid w:val="4349D186"/>
    <w:rsid w:val="43639C46"/>
    <w:rsid w:val="43990D58"/>
    <w:rsid w:val="440BC010"/>
    <w:rsid w:val="4471570C"/>
    <w:rsid w:val="44A9E008"/>
    <w:rsid w:val="453D075B"/>
    <w:rsid w:val="45F4B2BE"/>
    <w:rsid w:val="46376F29"/>
    <w:rsid w:val="468A06DD"/>
    <w:rsid w:val="46D370A1"/>
    <w:rsid w:val="470797EB"/>
    <w:rsid w:val="4760D67E"/>
    <w:rsid w:val="4763A1B9"/>
    <w:rsid w:val="4787A50D"/>
    <w:rsid w:val="47C681C7"/>
    <w:rsid w:val="47F78293"/>
    <w:rsid w:val="4883B60C"/>
    <w:rsid w:val="497AA0F5"/>
    <w:rsid w:val="4988A157"/>
    <w:rsid w:val="49D5B342"/>
    <w:rsid w:val="49DA4C12"/>
    <w:rsid w:val="4ADE6568"/>
    <w:rsid w:val="4B31B4D6"/>
    <w:rsid w:val="4BE70323"/>
    <w:rsid w:val="4C041B1C"/>
    <w:rsid w:val="4CDFC8EF"/>
    <w:rsid w:val="4D4253E0"/>
    <w:rsid w:val="4DA31844"/>
    <w:rsid w:val="4DA89086"/>
    <w:rsid w:val="4DC0B2BC"/>
    <w:rsid w:val="4E399B64"/>
    <w:rsid w:val="4E57E221"/>
    <w:rsid w:val="4EB9BC07"/>
    <w:rsid w:val="4EE3B6E7"/>
    <w:rsid w:val="4EEF3E98"/>
    <w:rsid w:val="4F22C576"/>
    <w:rsid w:val="4F31A1CF"/>
    <w:rsid w:val="4F52CFB3"/>
    <w:rsid w:val="4FAD6253"/>
    <w:rsid w:val="4FE4616C"/>
    <w:rsid w:val="50497576"/>
    <w:rsid w:val="5067A72A"/>
    <w:rsid w:val="50ADB78D"/>
    <w:rsid w:val="51277265"/>
    <w:rsid w:val="5165ECE4"/>
    <w:rsid w:val="51ADBC5D"/>
    <w:rsid w:val="52C47FB1"/>
    <w:rsid w:val="532F4EF2"/>
    <w:rsid w:val="53AC5889"/>
    <w:rsid w:val="53FE40FD"/>
    <w:rsid w:val="54468AC3"/>
    <w:rsid w:val="54532AF3"/>
    <w:rsid w:val="54BF78F9"/>
    <w:rsid w:val="54C4B31A"/>
    <w:rsid w:val="54D78723"/>
    <w:rsid w:val="54DFAA50"/>
    <w:rsid w:val="555E53B5"/>
    <w:rsid w:val="556F6F88"/>
    <w:rsid w:val="5592C009"/>
    <w:rsid w:val="55ACC1E4"/>
    <w:rsid w:val="5638F499"/>
    <w:rsid w:val="568E3F1C"/>
    <w:rsid w:val="56A24F4C"/>
    <w:rsid w:val="56A8A833"/>
    <w:rsid w:val="56FC64A8"/>
    <w:rsid w:val="57317615"/>
    <w:rsid w:val="57411D9E"/>
    <w:rsid w:val="574F33F9"/>
    <w:rsid w:val="579434B6"/>
    <w:rsid w:val="59045F85"/>
    <w:rsid w:val="591BB8BD"/>
    <w:rsid w:val="59E4B4F9"/>
    <w:rsid w:val="5A4BD9CE"/>
    <w:rsid w:val="5A5A7E73"/>
    <w:rsid w:val="5A5B2B08"/>
    <w:rsid w:val="5ABA4660"/>
    <w:rsid w:val="5B4DF35B"/>
    <w:rsid w:val="5BFB5A8D"/>
    <w:rsid w:val="5C05B833"/>
    <w:rsid w:val="5C79A092"/>
    <w:rsid w:val="5D2FC682"/>
    <w:rsid w:val="5D37A28F"/>
    <w:rsid w:val="5D488E5E"/>
    <w:rsid w:val="5D7CD3A6"/>
    <w:rsid w:val="5DDF384F"/>
    <w:rsid w:val="5E260A66"/>
    <w:rsid w:val="5F3612E6"/>
    <w:rsid w:val="5F501428"/>
    <w:rsid w:val="5F9D11EA"/>
    <w:rsid w:val="5FB7C257"/>
    <w:rsid w:val="5FD24252"/>
    <w:rsid w:val="602E4034"/>
    <w:rsid w:val="6062D472"/>
    <w:rsid w:val="60877DE7"/>
    <w:rsid w:val="60A1A951"/>
    <w:rsid w:val="61030416"/>
    <w:rsid w:val="6109D660"/>
    <w:rsid w:val="617A6A0B"/>
    <w:rsid w:val="619206B2"/>
    <w:rsid w:val="61D2FD34"/>
    <w:rsid w:val="62A50175"/>
    <w:rsid w:val="62A8D724"/>
    <w:rsid w:val="62AFE436"/>
    <w:rsid w:val="62B1F8D2"/>
    <w:rsid w:val="62C51ADC"/>
    <w:rsid w:val="638D8064"/>
    <w:rsid w:val="63BC8868"/>
    <w:rsid w:val="64235375"/>
    <w:rsid w:val="6460C185"/>
    <w:rsid w:val="64CE7FE2"/>
    <w:rsid w:val="64DDBDE7"/>
    <w:rsid w:val="650BC60A"/>
    <w:rsid w:val="651F8B19"/>
    <w:rsid w:val="6593E546"/>
    <w:rsid w:val="6619BCEC"/>
    <w:rsid w:val="662B2CCF"/>
    <w:rsid w:val="66301214"/>
    <w:rsid w:val="664AD721"/>
    <w:rsid w:val="66AE7BCF"/>
    <w:rsid w:val="66C7FEAB"/>
    <w:rsid w:val="66D1BCBF"/>
    <w:rsid w:val="67494C24"/>
    <w:rsid w:val="67A834EA"/>
    <w:rsid w:val="6802BFDD"/>
    <w:rsid w:val="6855652E"/>
    <w:rsid w:val="68858121"/>
    <w:rsid w:val="69C8727B"/>
    <w:rsid w:val="69CB4090"/>
    <w:rsid w:val="69E5CC0C"/>
    <w:rsid w:val="6AB60375"/>
    <w:rsid w:val="6AC36AA4"/>
    <w:rsid w:val="6AD690B5"/>
    <w:rsid w:val="6AD695FA"/>
    <w:rsid w:val="6B3D279C"/>
    <w:rsid w:val="6B6B1806"/>
    <w:rsid w:val="6BFA1E03"/>
    <w:rsid w:val="6C0AF2F7"/>
    <w:rsid w:val="6C575A7C"/>
    <w:rsid w:val="6C67CE98"/>
    <w:rsid w:val="6CD48C98"/>
    <w:rsid w:val="6D3390A2"/>
    <w:rsid w:val="6D360E9E"/>
    <w:rsid w:val="6D74D457"/>
    <w:rsid w:val="6DFDF1A4"/>
    <w:rsid w:val="6E3CC0A9"/>
    <w:rsid w:val="6F1B0F4D"/>
    <w:rsid w:val="6F28ABA2"/>
    <w:rsid w:val="6F58563B"/>
    <w:rsid w:val="6F952612"/>
    <w:rsid w:val="6FAD2EF4"/>
    <w:rsid w:val="7009FC24"/>
    <w:rsid w:val="70343A1A"/>
    <w:rsid w:val="704E330E"/>
    <w:rsid w:val="7068F825"/>
    <w:rsid w:val="709017FF"/>
    <w:rsid w:val="70BAFF29"/>
    <w:rsid w:val="70BE635C"/>
    <w:rsid w:val="7100F7A4"/>
    <w:rsid w:val="7104866B"/>
    <w:rsid w:val="71091D72"/>
    <w:rsid w:val="71B57DCD"/>
    <w:rsid w:val="71D794A9"/>
    <w:rsid w:val="72254F91"/>
    <w:rsid w:val="72347DEB"/>
    <w:rsid w:val="725306FB"/>
    <w:rsid w:val="726DCB7E"/>
    <w:rsid w:val="72C142A3"/>
    <w:rsid w:val="72D638E0"/>
    <w:rsid w:val="734F3F72"/>
    <w:rsid w:val="741B3287"/>
    <w:rsid w:val="74213B60"/>
    <w:rsid w:val="7430EB47"/>
    <w:rsid w:val="74C96320"/>
    <w:rsid w:val="74FA8C18"/>
    <w:rsid w:val="7538B159"/>
    <w:rsid w:val="759EFA96"/>
    <w:rsid w:val="75B503A4"/>
    <w:rsid w:val="75C50FE8"/>
    <w:rsid w:val="760A27C5"/>
    <w:rsid w:val="76A6CD30"/>
    <w:rsid w:val="76BF5FDA"/>
    <w:rsid w:val="77484EF8"/>
    <w:rsid w:val="775A8F7A"/>
    <w:rsid w:val="775F1199"/>
    <w:rsid w:val="7768B640"/>
    <w:rsid w:val="77C7D813"/>
    <w:rsid w:val="77E3E0EB"/>
    <w:rsid w:val="77EE2097"/>
    <w:rsid w:val="78122A3C"/>
    <w:rsid w:val="78C3A68C"/>
    <w:rsid w:val="78C5BEFA"/>
    <w:rsid w:val="792AE8A9"/>
    <w:rsid w:val="792C52A6"/>
    <w:rsid w:val="795A0528"/>
    <w:rsid w:val="79B17C60"/>
    <w:rsid w:val="7A07250C"/>
    <w:rsid w:val="7A0930A7"/>
    <w:rsid w:val="7A30C054"/>
    <w:rsid w:val="7AD7B83C"/>
    <w:rsid w:val="7B49F79E"/>
    <w:rsid w:val="7B544237"/>
    <w:rsid w:val="7B5C093B"/>
    <w:rsid w:val="7B85D8E4"/>
    <w:rsid w:val="7B976D33"/>
    <w:rsid w:val="7B98AA37"/>
    <w:rsid w:val="7BBA9C2B"/>
    <w:rsid w:val="7BC5F79B"/>
    <w:rsid w:val="7BD8D1CA"/>
    <w:rsid w:val="7C160540"/>
    <w:rsid w:val="7CEEFF0A"/>
    <w:rsid w:val="7D47C72B"/>
    <w:rsid w:val="7DCEB95F"/>
    <w:rsid w:val="7DDE34F1"/>
    <w:rsid w:val="7DE244CD"/>
    <w:rsid w:val="7E355C5B"/>
    <w:rsid w:val="7E99A1F4"/>
    <w:rsid w:val="7F1C554D"/>
    <w:rsid w:val="7FE70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5DEE8340"/>
  <w15:docId w15:val="{CC6DD233-9B07-4555-B542-ACF3E9C0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B27"/>
    <w:pPr>
      <w:spacing w:before="120" w:after="120"/>
    </w:pPr>
    <w:rPr>
      <w:rFonts w:ascii="Arial" w:hAnsi="Arial"/>
      <w:sz w:val="20"/>
    </w:rPr>
  </w:style>
  <w:style w:type="paragraph" w:styleId="Heading1">
    <w:name w:val="heading 1"/>
    <w:basedOn w:val="Normal"/>
    <w:next w:val="Normal"/>
    <w:link w:val="Heading1Char"/>
    <w:autoRedefine/>
    <w:uiPriority w:val="9"/>
    <w:qFormat/>
    <w:rsid w:val="00CE5E17"/>
    <w:pPr>
      <w:ind w:left="900"/>
      <w:outlineLvl w:val="0"/>
    </w:pPr>
    <w:rPr>
      <w:color w:val="FFFFFF" w:themeColor="background1"/>
      <w:sz w:val="32"/>
      <w:szCs w:val="36"/>
    </w:rPr>
  </w:style>
  <w:style w:type="paragraph" w:styleId="Heading2">
    <w:name w:val="heading 2"/>
    <w:basedOn w:val="Normal"/>
    <w:next w:val="Normal"/>
    <w:link w:val="Heading2Char"/>
    <w:uiPriority w:val="9"/>
    <w:unhideWhenUsed/>
    <w:qFormat/>
    <w:rsid w:val="008E3564"/>
    <w:pPr>
      <w:spacing w:line="259" w:lineRule="auto"/>
      <w:outlineLvl w:val="1"/>
    </w:pPr>
    <w:rPr>
      <w:b/>
      <w:color w:val="B9421D"/>
      <w:sz w:val="28"/>
      <w:szCs w:val="36"/>
    </w:rPr>
  </w:style>
  <w:style w:type="paragraph" w:styleId="Heading3">
    <w:name w:val="heading 3"/>
    <w:basedOn w:val="Normal"/>
    <w:next w:val="Normal"/>
    <w:link w:val="Heading3Char"/>
    <w:uiPriority w:val="9"/>
    <w:unhideWhenUsed/>
    <w:qFormat/>
    <w:rsid w:val="00091F67"/>
    <w:pPr>
      <w:outlineLvl w:val="2"/>
    </w:pPr>
    <w:rPr>
      <w:rFonts w:eastAsia="Calibri" w:cs="Arial"/>
      <w:b/>
      <w:i/>
      <w:sz w:val="24"/>
      <w:szCs w:val="28"/>
    </w:rPr>
  </w:style>
  <w:style w:type="paragraph" w:styleId="Heading4">
    <w:name w:val="heading 4"/>
    <w:basedOn w:val="Normal"/>
    <w:next w:val="Normal"/>
    <w:link w:val="Heading4Char"/>
    <w:uiPriority w:val="9"/>
    <w:unhideWhenUsed/>
    <w:qFormat/>
    <w:rsid w:val="008E3564"/>
    <w:pPr>
      <w:contextualSpacing/>
      <w:outlineLvl w:val="3"/>
    </w:pPr>
    <w:rPr>
      <w:rFonts w:cs="Arial"/>
      <w:i/>
      <w:color w:val="B9421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17"/>
    <w:rPr>
      <w:rFonts w:ascii="Arial" w:hAnsi="Arial"/>
      <w:color w:val="FFFFFF" w:themeColor="background1"/>
      <w:sz w:val="32"/>
      <w:szCs w:val="36"/>
    </w:rPr>
  </w:style>
  <w:style w:type="character" w:customStyle="1" w:styleId="Heading2Char">
    <w:name w:val="Heading 2 Char"/>
    <w:basedOn w:val="DefaultParagraphFont"/>
    <w:link w:val="Heading2"/>
    <w:uiPriority w:val="9"/>
    <w:rsid w:val="008E3564"/>
    <w:rPr>
      <w:rFonts w:ascii="Myriad Pro" w:hAnsi="Myriad Pro"/>
      <w:b/>
      <w:color w:val="B9421D"/>
      <w:sz w:val="28"/>
      <w:szCs w:val="36"/>
    </w:rPr>
  </w:style>
  <w:style w:type="character" w:customStyle="1" w:styleId="Heading3Char">
    <w:name w:val="Heading 3 Char"/>
    <w:basedOn w:val="DefaultParagraphFont"/>
    <w:link w:val="Heading3"/>
    <w:uiPriority w:val="9"/>
    <w:rsid w:val="00091F67"/>
    <w:rPr>
      <w:rFonts w:ascii="Myriad Pro" w:eastAsia="Calibri" w:hAnsi="Myriad Pro" w:cs="Arial"/>
      <w:b/>
      <w:i/>
      <w:szCs w:val="28"/>
    </w:rPr>
  </w:style>
  <w:style w:type="character" w:customStyle="1" w:styleId="Heading4Char">
    <w:name w:val="Heading 4 Char"/>
    <w:basedOn w:val="DefaultParagraphFont"/>
    <w:link w:val="Heading4"/>
    <w:uiPriority w:val="9"/>
    <w:rsid w:val="008E3564"/>
    <w:rPr>
      <w:rFonts w:ascii="Myriad Pro" w:hAnsi="Myriad Pro" w:cs="Arial"/>
      <w:i/>
      <w:color w:val="B9421D"/>
      <w:sz w:val="20"/>
      <w:szCs w:val="22"/>
    </w:rPr>
  </w:style>
  <w:style w:type="paragraph" w:styleId="Header">
    <w:name w:val="header"/>
    <w:basedOn w:val="Normal"/>
    <w:link w:val="Head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HeaderChar">
    <w:name w:val="Header Char"/>
    <w:basedOn w:val="DefaultParagraphFont"/>
    <w:link w:val="Header"/>
    <w:uiPriority w:val="99"/>
    <w:rsid w:val="00C32B01"/>
    <w:rPr>
      <w:sz w:val="22"/>
      <w:szCs w:val="22"/>
    </w:rPr>
  </w:style>
  <w:style w:type="paragraph" w:styleId="Footer">
    <w:name w:val="footer"/>
    <w:basedOn w:val="Normal"/>
    <w:link w:val="Foot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FooterChar">
    <w:name w:val="Footer Char"/>
    <w:basedOn w:val="DefaultParagraphFont"/>
    <w:link w:val="Footer"/>
    <w:uiPriority w:val="99"/>
    <w:rsid w:val="00C32B01"/>
    <w:rPr>
      <w:sz w:val="22"/>
      <w:szCs w:val="22"/>
    </w:rPr>
  </w:style>
  <w:style w:type="paragraph" w:customStyle="1" w:styleId="paragraph">
    <w:name w:val="paragraph"/>
    <w:basedOn w:val="Normal"/>
    <w:rsid w:val="00F15A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5A0C"/>
  </w:style>
  <w:style w:type="character" w:customStyle="1" w:styleId="eop">
    <w:name w:val="eop"/>
    <w:basedOn w:val="DefaultParagraphFont"/>
    <w:rsid w:val="00C32B01"/>
  </w:style>
  <w:style w:type="character" w:customStyle="1" w:styleId="spellingerror">
    <w:name w:val="spellingerror"/>
    <w:basedOn w:val="DefaultParagraphFont"/>
    <w:rsid w:val="00F15A0C"/>
  </w:style>
  <w:style w:type="character" w:customStyle="1" w:styleId="scxw80709382">
    <w:name w:val="scxw80709382"/>
    <w:basedOn w:val="DefaultParagraphFont"/>
    <w:rsid w:val="00F15A0C"/>
  </w:style>
  <w:style w:type="character" w:customStyle="1" w:styleId="superscript">
    <w:name w:val="superscript"/>
    <w:basedOn w:val="DefaultParagraphFont"/>
    <w:rsid w:val="00F15A0C"/>
  </w:style>
  <w:style w:type="character" w:styleId="Hyperlink">
    <w:name w:val="Hyperlink"/>
    <w:basedOn w:val="DefaultParagraphFont"/>
    <w:uiPriority w:val="99"/>
    <w:unhideWhenUsed/>
    <w:rsid w:val="00C32B01"/>
    <w:rPr>
      <w:color w:val="0563C1" w:themeColor="hyperlink"/>
      <w:u w:val="single"/>
    </w:rPr>
  </w:style>
  <w:style w:type="character" w:styleId="CommentReference">
    <w:name w:val="annotation reference"/>
    <w:basedOn w:val="DefaultParagraphFont"/>
    <w:uiPriority w:val="99"/>
    <w:semiHidden/>
    <w:unhideWhenUsed/>
    <w:rsid w:val="00C32B01"/>
    <w:rPr>
      <w:sz w:val="16"/>
      <w:szCs w:val="16"/>
    </w:rPr>
  </w:style>
  <w:style w:type="paragraph" w:styleId="CommentText">
    <w:name w:val="annotation text"/>
    <w:basedOn w:val="Normal"/>
    <w:link w:val="CommentTextChar"/>
    <w:uiPriority w:val="99"/>
    <w:unhideWhenUsed/>
    <w:rsid w:val="00C32B01"/>
    <w:pPr>
      <w:spacing w:before="0" w:after="160"/>
    </w:pPr>
    <w:rPr>
      <w:rFonts w:asciiTheme="minorHAnsi" w:hAnsiTheme="minorHAnsi"/>
      <w:szCs w:val="20"/>
    </w:rPr>
  </w:style>
  <w:style w:type="character" w:customStyle="1" w:styleId="CommentTextChar">
    <w:name w:val="Comment Text Char"/>
    <w:basedOn w:val="DefaultParagraphFont"/>
    <w:link w:val="CommentText"/>
    <w:uiPriority w:val="99"/>
    <w:rsid w:val="00C32B01"/>
    <w:rPr>
      <w:sz w:val="20"/>
      <w:szCs w:val="20"/>
    </w:rPr>
  </w:style>
  <w:style w:type="paragraph" w:styleId="BalloonText">
    <w:name w:val="Balloon Text"/>
    <w:basedOn w:val="Normal"/>
    <w:link w:val="BalloonTextChar"/>
    <w:uiPriority w:val="99"/>
    <w:semiHidden/>
    <w:unhideWhenUsed/>
    <w:rsid w:val="00C32B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01"/>
    <w:rPr>
      <w:rFonts w:ascii="Segoe UI" w:hAnsi="Segoe UI" w:cs="Segoe UI"/>
      <w:sz w:val="18"/>
      <w:szCs w:val="18"/>
    </w:rPr>
  </w:style>
  <w:style w:type="character" w:customStyle="1" w:styleId="UnresolvedMention1">
    <w:name w:val="Unresolved Mention1"/>
    <w:basedOn w:val="DefaultParagraphFont"/>
    <w:uiPriority w:val="99"/>
    <w:unhideWhenUsed/>
    <w:rsid w:val="00B6216E"/>
    <w:rPr>
      <w:color w:val="605E5C"/>
      <w:shd w:val="clear" w:color="auto" w:fill="E1DFDD"/>
    </w:rPr>
  </w:style>
  <w:style w:type="table" w:styleId="TableGrid">
    <w:name w:val="Table Grid"/>
    <w:basedOn w:val="TableNormal"/>
    <w:uiPriority w:val="39"/>
    <w:rsid w:val="00B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WFData">
    <w:name w:val="LWF Data"/>
    <w:basedOn w:val="TableNormal"/>
    <w:uiPriority w:val="99"/>
    <w:rsid w:val="005321AD"/>
    <w:rPr>
      <w:rFonts w:ascii="Arial" w:hAnsi="Arial"/>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aps w:val="0"/>
        <w:smallCaps w:val="0"/>
        <w:color w:val="FFFFFF" w:themeColor="background1"/>
        <w:sz w:val="28"/>
      </w:rPr>
      <w:tblPr/>
      <w:tcPr>
        <w:shd w:val="clear" w:color="auto" w:fill="B9421D"/>
      </w:tcPr>
    </w:tblStylePr>
    <w:tblStylePr w:type="band1Horz">
      <w:rPr>
        <w:rFonts w:ascii="Arial" w:hAnsi="Arial"/>
        <w:color w:val="auto"/>
        <w:sz w:val="20"/>
      </w:rPr>
    </w:tblStylePr>
    <w:tblStylePr w:type="band2Horz">
      <w:rPr>
        <w:rFonts w:ascii="Arial" w:hAnsi="Arial"/>
        <w:color w:val="auto"/>
        <w:sz w:val="20"/>
      </w:rPr>
    </w:tblStylePr>
  </w:style>
  <w:style w:type="paragraph" w:styleId="FootnoteText">
    <w:name w:val="footnote text"/>
    <w:basedOn w:val="Normal"/>
    <w:link w:val="FootnoteTextChar"/>
    <w:uiPriority w:val="99"/>
    <w:semiHidden/>
    <w:unhideWhenUsed/>
    <w:rsid w:val="00E25B33"/>
    <w:rPr>
      <w:szCs w:val="20"/>
    </w:rPr>
  </w:style>
  <w:style w:type="character" w:customStyle="1" w:styleId="FootnoteTextChar">
    <w:name w:val="Footnote Text Char"/>
    <w:basedOn w:val="DefaultParagraphFont"/>
    <w:link w:val="FootnoteText"/>
    <w:uiPriority w:val="99"/>
    <w:semiHidden/>
    <w:rsid w:val="00E25B33"/>
    <w:rPr>
      <w:rFonts w:ascii="Cambria" w:hAnsi="Cambria"/>
      <w:sz w:val="20"/>
      <w:szCs w:val="20"/>
    </w:rPr>
  </w:style>
  <w:style w:type="character" w:styleId="FootnoteReference">
    <w:name w:val="footnote reference"/>
    <w:basedOn w:val="DefaultParagraphFont"/>
    <w:uiPriority w:val="99"/>
    <w:semiHidden/>
    <w:unhideWhenUsed/>
    <w:rsid w:val="00E25B33"/>
    <w:rPr>
      <w:vertAlign w:val="superscript"/>
    </w:rPr>
  </w:style>
  <w:style w:type="paragraph" w:styleId="ListParagraph">
    <w:name w:val="List Paragraph"/>
    <w:basedOn w:val="Normal"/>
    <w:link w:val="ListParagraphChar"/>
    <w:uiPriority w:val="34"/>
    <w:qFormat/>
    <w:rsid w:val="006E3777"/>
    <w:pPr>
      <w:numPr>
        <w:numId w:val="1"/>
      </w:numPr>
    </w:pPr>
  </w:style>
  <w:style w:type="paragraph" w:styleId="CommentSubject">
    <w:name w:val="annotation subject"/>
    <w:basedOn w:val="CommentText"/>
    <w:next w:val="CommentText"/>
    <w:link w:val="CommentSubjectChar"/>
    <w:uiPriority w:val="99"/>
    <w:semiHidden/>
    <w:unhideWhenUsed/>
    <w:rsid w:val="008630AD"/>
    <w:rPr>
      <w:b/>
      <w:bCs/>
    </w:rPr>
  </w:style>
  <w:style w:type="character" w:customStyle="1" w:styleId="CommentSubjectChar">
    <w:name w:val="Comment Subject Char"/>
    <w:basedOn w:val="CommentTextChar"/>
    <w:link w:val="CommentSubject"/>
    <w:uiPriority w:val="99"/>
    <w:semiHidden/>
    <w:rsid w:val="008630AD"/>
    <w:rPr>
      <w:rFonts w:ascii="Cambria" w:hAnsi="Cambria" w:cstheme="minorHAnsi"/>
      <w:b/>
      <w:bCs/>
      <w:sz w:val="20"/>
      <w:szCs w:val="20"/>
    </w:rPr>
  </w:style>
  <w:style w:type="character" w:styleId="PageNumber">
    <w:name w:val="page number"/>
    <w:basedOn w:val="DefaultParagraphFont"/>
    <w:uiPriority w:val="99"/>
    <w:semiHidden/>
    <w:unhideWhenUsed/>
    <w:rsid w:val="0055139D"/>
  </w:style>
  <w:style w:type="paragraph" w:customStyle="1" w:styleId="m8477935194942042665msolistparagraph">
    <w:name w:val="m_8477935194942042665msolistparagraph"/>
    <w:basedOn w:val="Normal"/>
    <w:rsid w:val="001E1C03"/>
    <w:pPr>
      <w:spacing w:before="100" w:beforeAutospacing="1" w:after="100" w:afterAutospacing="1"/>
    </w:pPr>
    <w:rPr>
      <w:rFonts w:ascii="Times New Roman" w:eastAsia="Times New Roman" w:hAnsi="Times New Roman" w:cs="Times New Roman"/>
      <w:sz w:val="21"/>
    </w:rPr>
  </w:style>
  <w:style w:type="character" w:customStyle="1" w:styleId="UnresolvedMention10">
    <w:name w:val="Unresolved Mention10"/>
    <w:basedOn w:val="DefaultParagraphFont"/>
    <w:uiPriority w:val="99"/>
    <w:unhideWhenUsed/>
    <w:rsid w:val="001E1C03"/>
    <w:rPr>
      <w:color w:val="605E5C"/>
      <w:shd w:val="clear" w:color="auto" w:fill="E1DFDD"/>
    </w:rPr>
  </w:style>
  <w:style w:type="character" w:styleId="Strong">
    <w:name w:val="Strong"/>
    <w:basedOn w:val="DefaultParagraphFont"/>
    <w:uiPriority w:val="22"/>
    <w:rsid w:val="001E1C03"/>
    <w:rPr>
      <w:b/>
      <w:bCs/>
    </w:rPr>
  </w:style>
  <w:style w:type="character" w:styleId="Emphasis">
    <w:name w:val="Emphasis"/>
    <w:basedOn w:val="DefaultParagraphFont"/>
    <w:uiPriority w:val="20"/>
    <w:rsid w:val="001E1C03"/>
    <w:rPr>
      <w:i/>
      <w:iCs/>
    </w:rPr>
  </w:style>
  <w:style w:type="character" w:styleId="FollowedHyperlink">
    <w:name w:val="FollowedHyperlink"/>
    <w:basedOn w:val="DefaultParagraphFont"/>
    <w:uiPriority w:val="99"/>
    <w:semiHidden/>
    <w:unhideWhenUsed/>
    <w:rsid w:val="001E1C03"/>
    <w:rPr>
      <w:color w:val="954F72" w:themeColor="followedHyperlink"/>
      <w:u w:val="single"/>
    </w:rPr>
  </w:style>
  <w:style w:type="character" w:customStyle="1" w:styleId="Mention1">
    <w:name w:val="Mention1"/>
    <w:basedOn w:val="DefaultParagraphFont"/>
    <w:uiPriority w:val="99"/>
    <w:unhideWhenUsed/>
    <w:rsid w:val="001E1C03"/>
    <w:rPr>
      <w:color w:val="2B579A"/>
      <w:shd w:val="clear" w:color="auto" w:fill="E1DFDD"/>
    </w:rPr>
  </w:style>
  <w:style w:type="paragraph" w:styleId="TOCHeading">
    <w:name w:val="TOC Heading"/>
    <w:basedOn w:val="Heading1"/>
    <w:next w:val="Normal"/>
    <w:uiPriority w:val="39"/>
    <w:unhideWhenUsed/>
    <w:qFormat/>
    <w:rsid w:val="00BD2323"/>
    <w:pPr>
      <w:keepNext/>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A076DC"/>
    <w:pPr>
      <w:tabs>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CF14A9"/>
    <w:pPr>
      <w:tabs>
        <w:tab w:val="right" w:pos="9350"/>
      </w:tabs>
    </w:pPr>
    <w:rPr>
      <w:rFonts w:asciiTheme="majorHAnsi" w:hAnsiTheme="majorHAnsi" w:cstheme="majorHAnsi"/>
      <w:bCs/>
      <w:smallCaps/>
      <w:noProof/>
      <w:szCs w:val="22"/>
    </w:rPr>
  </w:style>
  <w:style w:type="paragraph" w:styleId="TOC3">
    <w:name w:val="toc 3"/>
    <w:basedOn w:val="Normal"/>
    <w:next w:val="Normal"/>
    <w:autoRedefine/>
    <w:uiPriority w:val="39"/>
    <w:unhideWhenUsed/>
    <w:rsid w:val="00BD2323"/>
    <w:rPr>
      <w:rFonts w:asciiTheme="minorHAnsi" w:hAnsiTheme="minorHAnsi" w:cstheme="minorHAnsi"/>
      <w:smallCaps/>
      <w:szCs w:val="22"/>
    </w:rPr>
  </w:style>
  <w:style w:type="paragraph" w:styleId="TOC4">
    <w:name w:val="toc 4"/>
    <w:basedOn w:val="Normal"/>
    <w:next w:val="Normal"/>
    <w:autoRedefine/>
    <w:uiPriority w:val="39"/>
    <w:unhideWhenUsed/>
    <w:rsid w:val="00BD2323"/>
    <w:rPr>
      <w:rFonts w:asciiTheme="minorHAnsi" w:hAnsiTheme="minorHAnsi" w:cstheme="minorHAnsi"/>
      <w:szCs w:val="22"/>
    </w:rPr>
  </w:style>
  <w:style w:type="paragraph" w:styleId="TOC5">
    <w:name w:val="toc 5"/>
    <w:basedOn w:val="Normal"/>
    <w:next w:val="Normal"/>
    <w:autoRedefine/>
    <w:uiPriority w:val="39"/>
    <w:unhideWhenUsed/>
    <w:rsid w:val="00BD2323"/>
    <w:rPr>
      <w:rFonts w:asciiTheme="minorHAnsi" w:hAnsiTheme="minorHAnsi" w:cstheme="minorHAnsi"/>
      <w:szCs w:val="22"/>
    </w:rPr>
  </w:style>
  <w:style w:type="paragraph" w:styleId="TOC6">
    <w:name w:val="toc 6"/>
    <w:basedOn w:val="Normal"/>
    <w:next w:val="Normal"/>
    <w:autoRedefine/>
    <w:uiPriority w:val="39"/>
    <w:unhideWhenUsed/>
    <w:rsid w:val="00BD2323"/>
    <w:rPr>
      <w:rFonts w:asciiTheme="minorHAnsi" w:hAnsiTheme="minorHAnsi" w:cstheme="minorHAnsi"/>
      <w:szCs w:val="22"/>
    </w:rPr>
  </w:style>
  <w:style w:type="paragraph" w:styleId="TOC7">
    <w:name w:val="toc 7"/>
    <w:basedOn w:val="Normal"/>
    <w:next w:val="Normal"/>
    <w:autoRedefine/>
    <w:uiPriority w:val="39"/>
    <w:unhideWhenUsed/>
    <w:rsid w:val="00BD2323"/>
    <w:rPr>
      <w:rFonts w:asciiTheme="minorHAnsi" w:hAnsiTheme="minorHAnsi" w:cstheme="minorHAnsi"/>
      <w:szCs w:val="22"/>
    </w:rPr>
  </w:style>
  <w:style w:type="paragraph" w:styleId="TOC8">
    <w:name w:val="toc 8"/>
    <w:basedOn w:val="Normal"/>
    <w:next w:val="Normal"/>
    <w:autoRedefine/>
    <w:uiPriority w:val="39"/>
    <w:unhideWhenUsed/>
    <w:rsid w:val="00BD2323"/>
    <w:rPr>
      <w:rFonts w:asciiTheme="minorHAnsi" w:hAnsiTheme="minorHAnsi" w:cstheme="minorHAnsi"/>
      <w:szCs w:val="22"/>
    </w:rPr>
  </w:style>
  <w:style w:type="paragraph" w:styleId="TOC9">
    <w:name w:val="toc 9"/>
    <w:basedOn w:val="Normal"/>
    <w:next w:val="Normal"/>
    <w:autoRedefine/>
    <w:uiPriority w:val="39"/>
    <w:unhideWhenUsed/>
    <w:rsid w:val="00BD2323"/>
    <w:rPr>
      <w:rFonts w:asciiTheme="minorHAnsi" w:hAnsiTheme="minorHAnsi" w:cstheme="minorHAnsi"/>
      <w:szCs w:val="22"/>
    </w:rPr>
  </w:style>
  <w:style w:type="paragraph" w:styleId="Revision">
    <w:name w:val="Revision"/>
    <w:hidden/>
    <w:uiPriority w:val="99"/>
    <w:semiHidden/>
    <w:rsid w:val="00B51257"/>
    <w:rPr>
      <w:rFonts w:ascii="Cambria" w:hAnsi="Cambria"/>
      <w:sz w:val="22"/>
    </w:rPr>
  </w:style>
  <w:style w:type="paragraph" w:customStyle="1" w:styleId="Default">
    <w:name w:val="Default"/>
    <w:rsid w:val="00BF63B8"/>
    <w:pPr>
      <w:autoSpaceDE w:val="0"/>
      <w:autoSpaceDN w:val="0"/>
      <w:adjustRightInd w:val="0"/>
    </w:pPr>
    <w:rPr>
      <w:rFonts w:ascii="___WRD_EMBED_SUB_42" w:hAnsi="___WRD_EMBED_SUB_42" w:cs="___WRD_EMBED_SUB_42"/>
      <w:color w:val="000000"/>
    </w:rPr>
  </w:style>
  <w:style w:type="paragraph" w:customStyle="1" w:styleId="CaptionforBoxFigure">
    <w:name w:val="Caption for Box/Figure"/>
    <w:qFormat/>
    <w:rsid w:val="00E43595"/>
    <w:pPr>
      <w:spacing w:after="80"/>
    </w:pPr>
    <w:rPr>
      <w:rFonts w:ascii="Cambria" w:eastAsia="Calibri" w:hAnsi="Cambria" w:cs="Times New Roman (Body CS)"/>
      <w:b/>
      <w:i/>
      <w:iCs/>
      <w:color w:val="000000" w:themeColor="text1"/>
      <w:sz w:val="16"/>
      <w:szCs w:val="16"/>
    </w:rPr>
  </w:style>
  <w:style w:type="character" w:customStyle="1" w:styleId="UnresolvedMention2">
    <w:name w:val="Unresolved Mention2"/>
    <w:basedOn w:val="DefaultParagraphFont"/>
    <w:uiPriority w:val="99"/>
    <w:semiHidden/>
    <w:unhideWhenUsed/>
    <w:rsid w:val="00A859AC"/>
    <w:rPr>
      <w:color w:val="605E5C"/>
      <w:shd w:val="clear" w:color="auto" w:fill="E1DFDD"/>
    </w:rPr>
  </w:style>
  <w:style w:type="character" w:styleId="UnresolvedMention">
    <w:name w:val="Unresolved Mention"/>
    <w:basedOn w:val="DefaultParagraphFont"/>
    <w:uiPriority w:val="99"/>
    <w:semiHidden/>
    <w:unhideWhenUsed/>
    <w:rsid w:val="00444792"/>
    <w:rPr>
      <w:color w:val="605E5C"/>
      <w:shd w:val="clear" w:color="auto" w:fill="E1DFDD"/>
    </w:rPr>
  </w:style>
  <w:style w:type="paragraph" w:styleId="EndnoteText">
    <w:name w:val="endnote text"/>
    <w:basedOn w:val="Normal"/>
    <w:link w:val="EndnoteTextChar"/>
    <w:uiPriority w:val="99"/>
    <w:semiHidden/>
    <w:unhideWhenUsed/>
    <w:rsid w:val="0093376C"/>
    <w:rPr>
      <w:szCs w:val="20"/>
    </w:rPr>
  </w:style>
  <w:style w:type="character" w:customStyle="1" w:styleId="EndnoteTextChar">
    <w:name w:val="Endnote Text Char"/>
    <w:basedOn w:val="DefaultParagraphFont"/>
    <w:link w:val="EndnoteText"/>
    <w:uiPriority w:val="99"/>
    <w:semiHidden/>
    <w:rsid w:val="0093376C"/>
    <w:rPr>
      <w:rFonts w:ascii="Cambria" w:hAnsi="Cambria"/>
      <w:sz w:val="20"/>
      <w:szCs w:val="20"/>
    </w:rPr>
  </w:style>
  <w:style w:type="character" w:styleId="EndnoteReference">
    <w:name w:val="endnote reference"/>
    <w:basedOn w:val="DefaultParagraphFont"/>
    <w:uiPriority w:val="99"/>
    <w:unhideWhenUsed/>
    <w:rsid w:val="0093376C"/>
    <w:rPr>
      <w:vertAlign w:val="superscript"/>
    </w:rPr>
  </w:style>
  <w:style w:type="character" w:customStyle="1" w:styleId="UnresolvedMention100">
    <w:name w:val="Unresolved Mention100"/>
    <w:basedOn w:val="DefaultParagraphFont"/>
    <w:uiPriority w:val="99"/>
    <w:unhideWhenUsed/>
    <w:rsid w:val="00386498"/>
    <w:rPr>
      <w:color w:val="605E5C"/>
      <w:shd w:val="clear" w:color="auto" w:fill="E1DFDD"/>
    </w:rPr>
  </w:style>
  <w:style w:type="character" w:customStyle="1" w:styleId="UnresolvedMention1000">
    <w:name w:val="Unresolved Mention1000"/>
    <w:basedOn w:val="DefaultParagraphFont"/>
    <w:uiPriority w:val="99"/>
    <w:unhideWhenUsed/>
    <w:rsid w:val="000F1A15"/>
    <w:rPr>
      <w:color w:val="605E5C"/>
      <w:shd w:val="clear" w:color="auto" w:fill="E1DFDD"/>
    </w:rPr>
  </w:style>
  <w:style w:type="character" w:customStyle="1" w:styleId="UnresolvedMention10000">
    <w:name w:val="Unresolved Mention10000"/>
    <w:basedOn w:val="DefaultParagraphFont"/>
    <w:uiPriority w:val="99"/>
    <w:unhideWhenUsed/>
    <w:rsid w:val="00D17EEE"/>
    <w:rPr>
      <w:color w:val="605E5C"/>
      <w:shd w:val="clear" w:color="auto" w:fill="E1DFDD"/>
    </w:rPr>
  </w:style>
  <w:style w:type="character" w:styleId="PlaceholderText">
    <w:name w:val="Placeholder Text"/>
    <w:basedOn w:val="DefaultParagraphFont"/>
    <w:uiPriority w:val="99"/>
    <w:semiHidden/>
    <w:rsid w:val="00B86A99"/>
    <w:rPr>
      <w:color w:val="808080"/>
    </w:rPr>
  </w:style>
  <w:style w:type="paragraph" w:styleId="Caption">
    <w:name w:val="caption"/>
    <w:basedOn w:val="Normal"/>
    <w:next w:val="Normal"/>
    <w:uiPriority w:val="35"/>
    <w:unhideWhenUsed/>
    <w:qFormat/>
    <w:rsid w:val="00514D39"/>
    <w:pPr>
      <w:spacing w:after="200"/>
    </w:pPr>
    <w:rPr>
      <w:i/>
      <w:iCs/>
      <w:color w:val="44546A" w:themeColor="text2"/>
      <w:szCs w:val="18"/>
    </w:rPr>
  </w:style>
  <w:style w:type="paragraph" w:styleId="Quote">
    <w:name w:val="Quote"/>
    <w:basedOn w:val="Normal"/>
    <w:next w:val="Normal"/>
    <w:link w:val="QuoteChar"/>
    <w:uiPriority w:val="29"/>
    <w:qFormat/>
    <w:rsid w:val="00CA77D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A77D7"/>
    <w:rPr>
      <w:rFonts w:ascii="Myriad Pro" w:hAnsi="Myriad Pro"/>
      <w:i/>
      <w:iCs/>
      <w:color w:val="404040" w:themeColor="text1" w:themeTint="BF"/>
    </w:rPr>
  </w:style>
  <w:style w:type="paragraph" w:customStyle="1" w:styleId="TableHeader">
    <w:name w:val="Table Header"/>
    <w:basedOn w:val="Normal"/>
    <w:link w:val="TableHeaderChar"/>
    <w:qFormat/>
    <w:rsid w:val="005321AD"/>
    <w:pPr>
      <w:tabs>
        <w:tab w:val="left" w:pos="2280"/>
        <w:tab w:val="center" w:pos="4421"/>
      </w:tabs>
    </w:pPr>
    <w:rPr>
      <w:bCs/>
      <w:color w:val="FFFFFF" w:themeColor="background1"/>
      <w:sz w:val="24"/>
    </w:rPr>
  </w:style>
  <w:style w:type="character" w:customStyle="1" w:styleId="TableHeaderChar">
    <w:name w:val="Table Header Char"/>
    <w:basedOn w:val="DefaultParagraphFont"/>
    <w:link w:val="TableHeader"/>
    <w:rsid w:val="005321AD"/>
    <w:rPr>
      <w:rFonts w:ascii="Arial" w:hAnsi="Arial"/>
      <w:bCs/>
      <w:color w:val="FFFFFF" w:themeColor="background1"/>
    </w:rPr>
  </w:style>
  <w:style w:type="paragraph" w:customStyle="1" w:styleId="NumberList">
    <w:name w:val="Number List"/>
    <w:basedOn w:val="ListParagraph"/>
    <w:link w:val="NumberListChar"/>
    <w:qFormat/>
    <w:rsid w:val="008E3564"/>
    <w:pPr>
      <w:numPr>
        <w:numId w:val="2"/>
      </w:numPr>
    </w:pPr>
  </w:style>
  <w:style w:type="character" w:customStyle="1" w:styleId="ListParagraphChar">
    <w:name w:val="List Paragraph Char"/>
    <w:basedOn w:val="DefaultParagraphFont"/>
    <w:link w:val="ListParagraph"/>
    <w:uiPriority w:val="34"/>
    <w:rsid w:val="006E3777"/>
    <w:rPr>
      <w:rFonts w:ascii="Arial" w:hAnsi="Arial"/>
      <w:sz w:val="20"/>
    </w:rPr>
  </w:style>
  <w:style w:type="character" w:customStyle="1" w:styleId="NumberListChar">
    <w:name w:val="Number List Char"/>
    <w:basedOn w:val="ListParagraphChar"/>
    <w:link w:val="NumberList"/>
    <w:rsid w:val="008E3564"/>
    <w:rPr>
      <w:rFonts w:ascii="Myriad Pro" w:hAnsi="Myriad Pro"/>
      <w:sz w:val="20"/>
    </w:rPr>
  </w:style>
  <w:style w:type="character" w:customStyle="1" w:styleId="UnresolvedMention100000">
    <w:name w:val="Unresolved Mention100000"/>
    <w:basedOn w:val="DefaultParagraphFont"/>
    <w:uiPriority w:val="99"/>
    <w:semiHidden/>
    <w:unhideWhenUsed/>
    <w:rsid w:val="009D0F10"/>
    <w:rPr>
      <w:color w:val="605E5C"/>
      <w:shd w:val="clear" w:color="auto" w:fill="E1DFDD"/>
    </w:rPr>
  </w:style>
  <w:style w:type="paragraph" w:styleId="NormalWeb">
    <w:name w:val="Normal (Web)"/>
    <w:basedOn w:val="Normal"/>
    <w:uiPriority w:val="99"/>
    <w:semiHidden/>
    <w:unhideWhenUsed/>
    <w:rsid w:val="00533CA6"/>
    <w:pPr>
      <w:spacing w:before="100" w:beforeAutospacing="1" w:after="100" w:afterAutospacing="1"/>
    </w:pPr>
    <w:rPr>
      <w:rFonts w:ascii="Times New Roman" w:eastAsia="Times New Roman" w:hAnsi="Times New Roman" w:cs="Times New Roman"/>
      <w:sz w:val="24"/>
    </w:rPr>
  </w:style>
  <w:style w:type="paragraph" w:customStyle="1" w:styleId="TableBody">
    <w:name w:val="Table Body"/>
    <w:basedOn w:val="Normal"/>
    <w:link w:val="TableBodyChar"/>
    <w:qFormat/>
    <w:rsid w:val="00B53359"/>
  </w:style>
  <w:style w:type="character" w:customStyle="1" w:styleId="TableBodyChar">
    <w:name w:val="Table Body Char"/>
    <w:basedOn w:val="DefaultParagraphFont"/>
    <w:link w:val="TableBody"/>
    <w:rsid w:val="00B53359"/>
    <w:rPr>
      <w:rFonts w:ascii="Arial" w:hAnsi="Arial"/>
      <w:sz w:val="20"/>
    </w:rPr>
  </w:style>
  <w:style w:type="paragraph" w:customStyle="1" w:styleId="TableCondensedBody">
    <w:name w:val="Table Condensed Body"/>
    <w:basedOn w:val="TableBody"/>
    <w:qFormat/>
    <w:rsid w:val="00B533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992">
      <w:bodyDiv w:val="1"/>
      <w:marLeft w:val="0"/>
      <w:marRight w:val="0"/>
      <w:marTop w:val="0"/>
      <w:marBottom w:val="0"/>
      <w:divBdr>
        <w:top w:val="none" w:sz="0" w:space="0" w:color="auto"/>
        <w:left w:val="none" w:sz="0" w:space="0" w:color="auto"/>
        <w:bottom w:val="none" w:sz="0" w:space="0" w:color="auto"/>
        <w:right w:val="none" w:sz="0" w:space="0" w:color="auto"/>
      </w:divBdr>
    </w:div>
    <w:div w:id="117340056">
      <w:bodyDiv w:val="1"/>
      <w:marLeft w:val="0"/>
      <w:marRight w:val="0"/>
      <w:marTop w:val="0"/>
      <w:marBottom w:val="0"/>
      <w:divBdr>
        <w:top w:val="none" w:sz="0" w:space="0" w:color="auto"/>
        <w:left w:val="none" w:sz="0" w:space="0" w:color="auto"/>
        <w:bottom w:val="none" w:sz="0" w:space="0" w:color="auto"/>
        <w:right w:val="none" w:sz="0" w:space="0" w:color="auto"/>
      </w:divBdr>
    </w:div>
    <w:div w:id="344485055">
      <w:bodyDiv w:val="1"/>
      <w:marLeft w:val="0"/>
      <w:marRight w:val="0"/>
      <w:marTop w:val="0"/>
      <w:marBottom w:val="0"/>
      <w:divBdr>
        <w:top w:val="none" w:sz="0" w:space="0" w:color="auto"/>
        <w:left w:val="none" w:sz="0" w:space="0" w:color="auto"/>
        <w:bottom w:val="none" w:sz="0" w:space="0" w:color="auto"/>
        <w:right w:val="none" w:sz="0" w:space="0" w:color="auto"/>
      </w:divBdr>
    </w:div>
    <w:div w:id="356548168">
      <w:bodyDiv w:val="1"/>
      <w:marLeft w:val="0"/>
      <w:marRight w:val="0"/>
      <w:marTop w:val="0"/>
      <w:marBottom w:val="0"/>
      <w:divBdr>
        <w:top w:val="none" w:sz="0" w:space="0" w:color="auto"/>
        <w:left w:val="none" w:sz="0" w:space="0" w:color="auto"/>
        <w:bottom w:val="none" w:sz="0" w:space="0" w:color="auto"/>
        <w:right w:val="none" w:sz="0" w:space="0" w:color="auto"/>
      </w:divBdr>
    </w:div>
    <w:div w:id="415368343">
      <w:bodyDiv w:val="1"/>
      <w:marLeft w:val="0"/>
      <w:marRight w:val="0"/>
      <w:marTop w:val="0"/>
      <w:marBottom w:val="0"/>
      <w:divBdr>
        <w:top w:val="none" w:sz="0" w:space="0" w:color="auto"/>
        <w:left w:val="none" w:sz="0" w:space="0" w:color="auto"/>
        <w:bottom w:val="none" w:sz="0" w:space="0" w:color="auto"/>
        <w:right w:val="none" w:sz="0" w:space="0" w:color="auto"/>
      </w:divBdr>
    </w:div>
    <w:div w:id="449712537">
      <w:bodyDiv w:val="1"/>
      <w:marLeft w:val="0"/>
      <w:marRight w:val="0"/>
      <w:marTop w:val="0"/>
      <w:marBottom w:val="0"/>
      <w:divBdr>
        <w:top w:val="none" w:sz="0" w:space="0" w:color="auto"/>
        <w:left w:val="none" w:sz="0" w:space="0" w:color="auto"/>
        <w:bottom w:val="none" w:sz="0" w:space="0" w:color="auto"/>
        <w:right w:val="none" w:sz="0" w:space="0" w:color="auto"/>
      </w:divBdr>
    </w:div>
    <w:div w:id="482279638">
      <w:bodyDiv w:val="1"/>
      <w:marLeft w:val="0"/>
      <w:marRight w:val="0"/>
      <w:marTop w:val="0"/>
      <w:marBottom w:val="0"/>
      <w:divBdr>
        <w:top w:val="none" w:sz="0" w:space="0" w:color="auto"/>
        <w:left w:val="none" w:sz="0" w:space="0" w:color="auto"/>
        <w:bottom w:val="none" w:sz="0" w:space="0" w:color="auto"/>
        <w:right w:val="none" w:sz="0" w:space="0" w:color="auto"/>
      </w:divBdr>
      <w:divsChild>
        <w:div w:id="140192151">
          <w:marLeft w:val="0"/>
          <w:marRight w:val="0"/>
          <w:marTop w:val="0"/>
          <w:marBottom w:val="0"/>
          <w:divBdr>
            <w:top w:val="none" w:sz="0" w:space="0" w:color="auto"/>
            <w:left w:val="none" w:sz="0" w:space="0" w:color="auto"/>
            <w:bottom w:val="none" w:sz="0" w:space="0" w:color="auto"/>
            <w:right w:val="none" w:sz="0" w:space="0" w:color="auto"/>
          </w:divBdr>
        </w:div>
      </w:divsChild>
    </w:div>
    <w:div w:id="529492920">
      <w:bodyDiv w:val="1"/>
      <w:marLeft w:val="0"/>
      <w:marRight w:val="0"/>
      <w:marTop w:val="0"/>
      <w:marBottom w:val="0"/>
      <w:divBdr>
        <w:top w:val="none" w:sz="0" w:space="0" w:color="auto"/>
        <w:left w:val="none" w:sz="0" w:space="0" w:color="auto"/>
        <w:bottom w:val="none" w:sz="0" w:space="0" w:color="auto"/>
        <w:right w:val="none" w:sz="0" w:space="0" w:color="auto"/>
      </w:divBdr>
      <w:divsChild>
        <w:div w:id="676924213">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831337593">
              <w:marLeft w:val="0"/>
              <w:marRight w:val="0"/>
              <w:marTop w:val="0"/>
              <w:marBottom w:val="0"/>
              <w:divBdr>
                <w:top w:val="none" w:sz="0" w:space="0" w:color="auto"/>
                <w:left w:val="none" w:sz="0" w:space="0" w:color="auto"/>
                <w:bottom w:val="none" w:sz="0" w:space="0" w:color="auto"/>
                <w:right w:val="none" w:sz="0" w:space="0" w:color="auto"/>
              </w:divBdr>
            </w:div>
            <w:div w:id="1237128939">
              <w:marLeft w:val="0"/>
              <w:marRight w:val="0"/>
              <w:marTop w:val="0"/>
              <w:marBottom w:val="0"/>
              <w:divBdr>
                <w:top w:val="none" w:sz="0" w:space="0" w:color="auto"/>
                <w:left w:val="none" w:sz="0" w:space="0" w:color="auto"/>
                <w:bottom w:val="none" w:sz="0" w:space="0" w:color="auto"/>
                <w:right w:val="none" w:sz="0" w:space="0" w:color="auto"/>
              </w:divBdr>
            </w:div>
          </w:divsChild>
        </w:div>
        <w:div w:id="689796158">
          <w:marLeft w:val="0"/>
          <w:marRight w:val="0"/>
          <w:marTop w:val="0"/>
          <w:marBottom w:val="0"/>
          <w:divBdr>
            <w:top w:val="none" w:sz="0" w:space="0" w:color="auto"/>
            <w:left w:val="none" w:sz="0" w:space="0" w:color="auto"/>
            <w:bottom w:val="none" w:sz="0" w:space="0" w:color="auto"/>
            <w:right w:val="none" w:sz="0" w:space="0" w:color="auto"/>
          </w:divBdr>
          <w:divsChild>
            <w:div w:id="453867813">
              <w:marLeft w:val="0"/>
              <w:marRight w:val="0"/>
              <w:marTop w:val="0"/>
              <w:marBottom w:val="0"/>
              <w:divBdr>
                <w:top w:val="none" w:sz="0" w:space="0" w:color="auto"/>
                <w:left w:val="none" w:sz="0" w:space="0" w:color="auto"/>
                <w:bottom w:val="none" w:sz="0" w:space="0" w:color="auto"/>
                <w:right w:val="none" w:sz="0" w:space="0" w:color="auto"/>
              </w:divBdr>
            </w:div>
            <w:div w:id="688219727">
              <w:marLeft w:val="0"/>
              <w:marRight w:val="0"/>
              <w:marTop w:val="0"/>
              <w:marBottom w:val="0"/>
              <w:divBdr>
                <w:top w:val="none" w:sz="0" w:space="0" w:color="auto"/>
                <w:left w:val="none" w:sz="0" w:space="0" w:color="auto"/>
                <w:bottom w:val="none" w:sz="0" w:space="0" w:color="auto"/>
                <w:right w:val="none" w:sz="0" w:space="0" w:color="auto"/>
              </w:divBdr>
            </w:div>
          </w:divsChild>
        </w:div>
        <w:div w:id="1653829298">
          <w:marLeft w:val="0"/>
          <w:marRight w:val="0"/>
          <w:marTop w:val="0"/>
          <w:marBottom w:val="0"/>
          <w:divBdr>
            <w:top w:val="none" w:sz="0" w:space="0" w:color="auto"/>
            <w:left w:val="none" w:sz="0" w:space="0" w:color="auto"/>
            <w:bottom w:val="none" w:sz="0" w:space="0" w:color="auto"/>
            <w:right w:val="none" w:sz="0" w:space="0" w:color="auto"/>
          </w:divBdr>
          <w:divsChild>
            <w:div w:id="759370593">
              <w:marLeft w:val="0"/>
              <w:marRight w:val="0"/>
              <w:marTop w:val="0"/>
              <w:marBottom w:val="0"/>
              <w:divBdr>
                <w:top w:val="none" w:sz="0" w:space="0" w:color="auto"/>
                <w:left w:val="none" w:sz="0" w:space="0" w:color="auto"/>
                <w:bottom w:val="none" w:sz="0" w:space="0" w:color="auto"/>
                <w:right w:val="none" w:sz="0" w:space="0" w:color="auto"/>
              </w:divBdr>
            </w:div>
            <w:div w:id="1010910217">
              <w:marLeft w:val="0"/>
              <w:marRight w:val="0"/>
              <w:marTop w:val="0"/>
              <w:marBottom w:val="0"/>
              <w:divBdr>
                <w:top w:val="none" w:sz="0" w:space="0" w:color="auto"/>
                <w:left w:val="none" w:sz="0" w:space="0" w:color="auto"/>
                <w:bottom w:val="none" w:sz="0" w:space="0" w:color="auto"/>
                <w:right w:val="none" w:sz="0" w:space="0" w:color="auto"/>
              </w:divBdr>
            </w:div>
            <w:div w:id="1210723029">
              <w:marLeft w:val="0"/>
              <w:marRight w:val="0"/>
              <w:marTop w:val="0"/>
              <w:marBottom w:val="0"/>
              <w:divBdr>
                <w:top w:val="none" w:sz="0" w:space="0" w:color="auto"/>
                <w:left w:val="none" w:sz="0" w:space="0" w:color="auto"/>
                <w:bottom w:val="none" w:sz="0" w:space="0" w:color="auto"/>
                <w:right w:val="none" w:sz="0" w:space="0" w:color="auto"/>
              </w:divBdr>
            </w:div>
            <w:div w:id="1422801713">
              <w:marLeft w:val="0"/>
              <w:marRight w:val="0"/>
              <w:marTop w:val="0"/>
              <w:marBottom w:val="0"/>
              <w:divBdr>
                <w:top w:val="none" w:sz="0" w:space="0" w:color="auto"/>
                <w:left w:val="none" w:sz="0" w:space="0" w:color="auto"/>
                <w:bottom w:val="none" w:sz="0" w:space="0" w:color="auto"/>
                <w:right w:val="none" w:sz="0" w:space="0" w:color="auto"/>
              </w:divBdr>
            </w:div>
          </w:divsChild>
        </w:div>
        <w:div w:id="1727529195">
          <w:marLeft w:val="0"/>
          <w:marRight w:val="0"/>
          <w:marTop w:val="0"/>
          <w:marBottom w:val="0"/>
          <w:divBdr>
            <w:top w:val="none" w:sz="0" w:space="0" w:color="auto"/>
            <w:left w:val="none" w:sz="0" w:space="0" w:color="auto"/>
            <w:bottom w:val="none" w:sz="0" w:space="0" w:color="auto"/>
            <w:right w:val="none" w:sz="0" w:space="0" w:color="auto"/>
          </w:divBdr>
          <w:divsChild>
            <w:div w:id="778448805">
              <w:marLeft w:val="0"/>
              <w:marRight w:val="0"/>
              <w:marTop w:val="0"/>
              <w:marBottom w:val="0"/>
              <w:divBdr>
                <w:top w:val="none" w:sz="0" w:space="0" w:color="auto"/>
                <w:left w:val="none" w:sz="0" w:space="0" w:color="auto"/>
                <w:bottom w:val="none" w:sz="0" w:space="0" w:color="auto"/>
                <w:right w:val="none" w:sz="0" w:space="0" w:color="auto"/>
              </w:divBdr>
            </w:div>
            <w:div w:id="879587779">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sChild>
        </w:div>
        <w:div w:id="1783456744">
          <w:marLeft w:val="0"/>
          <w:marRight w:val="0"/>
          <w:marTop w:val="0"/>
          <w:marBottom w:val="0"/>
          <w:divBdr>
            <w:top w:val="none" w:sz="0" w:space="0" w:color="auto"/>
            <w:left w:val="none" w:sz="0" w:space="0" w:color="auto"/>
            <w:bottom w:val="none" w:sz="0" w:space="0" w:color="auto"/>
            <w:right w:val="none" w:sz="0" w:space="0" w:color="auto"/>
          </w:divBdr>
          <w:divsChild>
            <w:div w:id="1989479147">
              <w:marLeft w:val="0"/>
              <w:marRight w:val="0"/>
              <w:marTop w:val="0"/>
              <w:marBottom w:val="0"/>
              <w:divBdr>
                <w:top w:val="none" w:sz="0" w:space="0" w:color="auto"/>
                <w:left w:val="none" w:sz="0" w:space="0" w:color="auto"/>
                <w:bottom w:val="none" w:sz="0" w:space="0" w:color="auto"/>
                <w:right w:val="none" w:sz="0" w:space="0" w:color="auto"/>
              </w:divBdr>
            </w:div>
          </w:divsChild>
        </w:div>
        <w:div w:id="1885756440">
          <w:marLeft w:val="0"/>
          <w:marRight w:val="0"/>
          <w:marTop w:val="0"/>
          <w:marBottom w:val="0"/>
          <w:divBdr>
            <w:top w:val="none" w:sz="0" w:space="0" w:color="auto"/>
            <w:left w:val="none" w:sz="0" w:space="0" w:color="auto"/>
            <w:bottom w:val="none" w:sz="0" w:space="0" w:color="auto"/>
            <w:right w:val="none" w:sz="0" w:space="0" w:color="auto"/>
          </w:divBdr>
          <w:divsChild>
            <w:div w:id="390159916">
              <w:marLeft w:val="0"/>
              <w:marRight w:val="0"/>
              <w:marTop w:val="0"/>
              <w:marBottom w:val="0"/>
              <w:divBdr>
                <w:top w:val="none" w:sz="0" w:space="0" w:color="auto"/>
                <w:left w:val="none" w:sz="0" w:space="0" w:color="auto"/>
                <w:bottom w:val="none" w:sz="0" w:space="0" w:color="auto"/>
                <w:right w:val="none" w:sz="0" w:space="0" w:color="auto"/>
              </w:divBdr>
            </w:div>
            <w:div w:id="1317609324">
              <w:marLeft w:val="0"/>
              <w:marRight w:val="0"/>
              <w:marTop w:val="0"/>
              <w:marBottom w:val="0"/>
              <w:divBdr>
                <w:top w:val="none" w:sz="0" w:space="0" w:color="auto"/>
                <w:left w:val="none" w:sz="0" w:space="0" w:color="auto"/>
                <w:bottom w:val="none" w:sz="0" w:space="0" w:color="auto"/>
                <w:right w:val="none" w:sz="0" w:space="0" w:color="auto"/>
              </w:divBdr>
            </w:div>
          </w:divsChild>
        </w:div>
        <w:div w:id="2005936407">
          <w:marLeft w:val="0"/>
          <w:marRight w:val="0"/>
          <w:marTop w:val="0"/>
          <w:marBottom w:val="0"/>
          <w:divBdr>
            <w:top w:val="none" w:sz="0" w:space="0" w:color="auto"/>
            <w:left w:val="none" w:sz="0" w:space="0" w:color="auto"/>
            <w:bottom w:val="none" w:sz="0" w:space="0" w:color="auto"/>
            <w:right w:val="none" w:sz="0" w:space="0" w:color="auto"/>
          </w:divBdr>
          <w:divsChild>
            <w:div w:id="360322936">
              <w:marLeft w:val="0"/>
              <w:marRight w:val="0"/>
              <w:marTop w:val="0"/>
              <w:marBottom w:val="0"/>
              <w:divBdr>
                <w:top w:val="none" w:sz="0" w:space="0" w:color="auto"/>
                <w:left w:val="none" w:sz="0" w:space="0" w:color="auto"/>
                <w:bottom w:val="none" w:sz="0" w:space="0" w:color="auto"/>
                <w:right w:val="none" w:sz="0" w:space="0" w:color="auto"/>
              </w:divBdr>
            </w:div>
            <w:div w:id="1401751970">
              <w:marLeft w:val="0"/>
              <w:marRight w:val="0"/>
              <w:marTop w:val="0"/>
              <w:marBottom w:val="0"/>
              <w:divBdr>
                <w:top w:val="none" w:sz="0" w:space="0" w:color="auto"/>
                <w:left w:val="none" w:sz="0" w:space="0" w:color="auto"/>
                <w:bottom w:val="none" w:sz="0" w:space="0" w:color="auto"/>
                <w:right w:val="none" w:sz="0" w:space="0" w:color="auto"/>
              </w:divBdr>
            </w:div>
            <w:div w:id="1442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60">
      <w:bodyDiv w:val="1"/>
      <w:marLeft w:val="0"/>
      <w:marRight w:val="0"/>
      <w:marTop w:val="0"/>
      <w:marBottom w:val="0"/>
      <w:divBdr>
        <w:top w:val="none" w:sz="0" w:space="0" w:color="auto"/>
        <w:left w:val="none" w:sz="0" w:space="0" w:color="auto"/>
        <w:bottom w:val="none" w:sz="0" w:space="0" w:color="auto"/>
        <w:right w:val="none" w:sz="0" w:space="0" w:color="auto"/>
      </w:divBdr>
    </w:div>
    <w:div w:id="655498068">
      <w:bodyDiv w:val="1"/>
      <w:marLeft w:val="0"/>
      <w:marRight w:val="0"/>
      <w:marTop w:val="0"/>
      <w:marBottom w:val="0"/>
      <w:divBdr>
        <w:top w:val="none" w:sz="0" w:space="0" w:color="auto"/>
        <w:left w:val="none" w:sz="0" w:space="0" w:color="auto"/>
        <w:bottom w:val="none" w:sz="0" w:space="0" w:color="auto"/>
        <w:right w:val="none" w:sz="0" w:space="0" w:color="auto"/>
      </w:divBdr>
    </w:div>
    <w:div w:id="753547819">
      <w:bodyDiv w:val="1"/>
      <w:marLeft w:val="0"/>
      <w:marRight w:val="0"/>
      <w:marTop w:val="0"/>
      <w:marBottom w:val="0"/>
      <w:divBdr>
        <w:top w:val="none" w:sz="0" w:space="0" w:color="auto"/>
        <w:left w:val="none" w:sz="0" w:space="0" w:color="auto"/>
        <w:bottom w:val="none" w:sz="0" w:space="0" w:color="auto"/>
        <w:right w:val="none" w:sz="0" w:space="0" w:color="auto"/>
      </w:divBdr>
      <w:divsChild>
        <w:div w:id="10493306">
          <w:marLeft w:val="0"/>
          <w:marRight w:val="0"/>
          <w:marTop w:val="0"/>
          <w:marBottom w:val="0"/>
          <w:divBdr>
            <w:top w:val="none" w:sz="0" w:space="0" w:color="auto"/>
            <w:left w:val="none" w:sz="0" w:space="0" w:color="auto"/>
            <w:bottom w:val="none" w:sz="0" w:space="0" w:color="auto"/>
            <w:right w:val="none" w:sz="0" w:space="0" w:color="auto"/>
          </w:divBdr>
        </w:div>
        <w:div w:id="11883310">
          <w:marLeft w:val="0"/>
          <w:marRight w:val="0"/>
          <w:marTop w:val="0"/>
          <w:marBottom w:val="0"/>
          <w:divBdr>
            <w:top w:val="none" w:sz="0" w:space="0" w:color="auto"/>
            <w:left w:val="none" w:sz="0" w:space="0" w:color="auto"/>
            <w:bottom w:val="none" w:sz="0" w:space="0" w:color="auto"/>
            <w:right w:val="none" w:sz="0" w:space="0" w:color="auto"/>
          </w:divBdr>
        </w:div>
        <w:div w:id="74937708">
          <w:marLeft w:val="0"/>
          <w:marRight w:val="0"/>
          <w:marTop w:val="0"/>
          <w:marBottom w:val="0"/>
          <w:divBdr>
            <w:top w:val="none" w:sz="0" w:space="0" w:color="auto"/>
            <w:left w:val="none" w:sz="0" w:space="0" w:color="auto"/>
            <w:bottom w:val="none" w:sz="0" w:space="0" w:color="auto"/>
            <w:right w:val="none" w:sz="0" w:space="0" w:color="auto"/>
          </w:divBdr>
        </w:div>
        <w:div w:id="89349592">
          <w:marLeft w:val="0"/>
          <w:marRight w:val="0"/>
          <w:marTop w:val="0"/>
          <w:marBottom w:val="0"/>
          <w:divBdr>
            <w:top w:val="none" w:sz="0" w:space="0" w:color="auto"/>
            <w:left w:val="none" w:sz="0" w:space="0" w:color="auto"/>
            <w:bottom w:val="none" w:sz="0" w:space="0" w:color="auto"/>
            <w:right w:val="none" w:sz="0" w:space="0" w:color="auto"/>
          </w:divBdr>
        </w:div>
        <w:div w:id="100339296">
          <w:marLeft w:val="0"/>
          <w:marRight w:val="0"/>
          <w:marTop w:val="0"/>
          <w:marBottom w:val="0"/>
          <w:divBdr>
            <w:top w:val="none" w:sz="0" w:space="0" w:color="auto"/>
            <w:left w:val="none" w:sz="0" w:space="0" w:color="auto"/>
            <w:bottom w:val="none" w:sz="0" w:space="0" w:color="auto"/>
            <w:right w:val="none" w:sz="0" w:space="0" w:color="auto"/>
          </w:divBdr>
        </w:div>
        <w:div w:id="125203081">
          <w:marLeft w:val="0"/>
          <w:marRight w:val="0"/>
          <w:marTop w:val="0"/>
          <w:marBottom w:val="0"/>
          <w:divBdr>
            <w:top w:val="none" w:sz="0" w:space="0" w:color="auto"/>
            <w:left w:val="none" w:sz="0" w:space="0" w:color="auto"/>
            <w:bottom w:val="none" w:sz="0" w:space="0" w:color="auto"/>
            <w:right w:val="none" w:sz="0" w:space="0" w:color="auto"/>
          </w:divBdr>
        </w:div>
        <w:div w:id="148136875">
          <w:marLeft w:val="0"/>
          <w:marRight w:val="0"/>
          <w:marTop w:val="0"/>
          <w:marBottom w:val="0"/>
          <w:divBdr>
            <w:top w:val="none" w:sz="0" w:space="0" w:color="auto"/>
            <w:left w:val="none" w:sz="0" w:space="0" w:color="auto"/>
            <w:bottom w:val="none" w:sz="0" w:space="0" w:color="auto"/>
            <w:right w:val="none" w:sz="0" w:space="0" w:color="auto"/>
          </w:divBdr>
        </w:div>
        <w:div w:id="176505357">
          <w:marLeft w:val="0"/>
          <w:marRight w:val="0"/>
          <w:marTop w:val="0"/>
          <w:marBottom w:val="0"/>
          <w:divBdr>
            <w:top w:val="none" w:sz="0" w:space="0" w:color="auto"/>
            <w:left w:val="none" w:sz="0" w:space="0" w:color="auto"/>
            <w:bottom w:val="none" w:sz="0" w:space="0" w:color="auto"/>
            <w:right w:val="none" w:sz="0" w:space="0" w:color="auto"/>
          </w:divBdr>
        </w:div>
        <w:div w:id="205415374">
          <w:marLeft w:val="0"/>
          <w:marRight w:val="0"/>
          <w:marTop w:val="0"/>
          <w:marBottom w:val="0"/>
          <w:divBdr>
            <w:top w:val="none" w:sz="0" w:space="0" w:color="auto"/>
            <w:left w:val="none" w:sz="0" w:space="0" w:color="auto"/>
            <w:bottom w:val="none" w:sz="0" w:space="0" w:color="auto"/>
            <w:right w:val="none" w:sz="0" w:space="0" w:color="auto"/>
          </w:divBdr>
        </w:div>
        <w:div w:id="211697103">
          <w:marLeft w:val="0"/>
          <w:marRight w:val="0"/>
          <w:marTop w:val="0"/>
          <w:marBottom w:val="0"/>
          <w:divBdr>
            <w:top w:val="none" w:sz="0" w:space="0" w:color="auto"/>
            <w:left w:val="none" w:sz="0" w:space="0" w:color="auto"/>
            <w:bottom w:val="none" w:sz="0" w:space="0" w:color="auto"/>
            <w:right w:val="none" w:sz="0" w:space="0" w:color="auto"/>
          </w:divBdr>
        </w:div>
        <w:div w:id="239291886">
          <w:marLeft w:val="0"/>
          <w:marRight w:val="0"/>
          <w:marTop w:val="0"/>
          <w:marBottom w:val="0"/>
          <w:divBdr>
            <w:top w:val="none" w:sz="0" w:space="0" w:color="auto"/>
            <w:left w:val="none" w:sz="0" w:space="0" w:color="auto"/>
            <w:bottom w:val="none" w:sz="0" w:space="0" w:color="auto"/>
            <w:right w:val="none" w:sz="0" w:space="0" w:color="auto"/>
          </w:divBdr>
        </w:div>
        <w:div w:id="245848928">
          <w:marLeft w:val="0"/>
          <w:marRight w:val="0"/>
          <w:marTop w:val="0"/>
          <w:marBottom w:val="0"/>
          <w:divBdr>
            <w:top w:val="none" w:sz="0" w:space="0" w:color="auto"/>
            <w:left w:val="none" w:sz="0" w:space="0" w:color="auto"/>
            <w:bottom w:val="none" w:sz="0" w:space="0" w:color="auto"/>
            <w:right w:val="none" w:sz="0" w:space="0" w:color="auto"/>
          </w:divBdr>
        </w:div>
        <w:div w:id="279260159">
          <w:marLeft w:val="0"/>
          <w:marRight w:val="0"/>
          <w:marTop w:val="0"/>
          <w:marBottom w:val="0"/>
          <w:divBdr>
            <w:top w:val="none" w:sz="0" w:space="0" w:color="auto"/>
            <w:left w:val="none" w:sz="0" w:space="0" w:color="auto"/>
            <w:bottom w:val="none" w:sz="0" w:space="0" w:color="auto"/>
            <w:right w:val="none" w:sz="0" w:space="0" w:color="auto"/>
          </w:divBdr>
        </w:div>
        <w:div w:id="292057452">
          <w:marLeft w:val="0"/>
          <w:marRight w:val="0"/>
          <w:marTop w:val="0"/>
          <w:marBottom w:val="0"/>
          <w:divBdr>
            <w:top w:val="none" w:sz="0" w:space="0" w:color="auto"/>
            <w:left w:val="none" w:sz="0" w:space="0" w:color="auto"/>
            <w:bottom w:val="none" w:sz="0" w:space="0" w:color="auto"/>
            <w:right w:val="none" w:sz="0" w:space="0" w:color="auto"/>
          </w:divBdr>
        </w:div>
        <w:div w:id="303396341">
          <w:marLeft w:val="0"/>
          <w:marRight w:val="0"/>
          <w:marTop w:val="0"/>
          <w:marBottom w:val="0"/>
          <w:divBdr>
            <w:top w:val="none" w:sz="0" w:space="0" w:color="auto"/>
            <w:left w:val="none" w:sz="0" w:space="0" w:color="auto"/>
            <w:bottom w:val="none" w:sz="0" w:space="0" w:color="auto"/>
            <w:right w:val="none" w:sz="0" w:space="0" w:color="auto"/>
          </w:divBdr>
        </w:div>
        <w:div w:id="306595293">
          <w:marLeft w:val="0"/>
          <w:marRight w:val="0"/>
          <w:marTop w:val="0"/>
          <w:marBottom w:val="0"/>
          <w:divBdr>
            <w:top w:val="none" w:sz="0" w:space="0" w:color="auto"/>
            <w:left w:val="none" w:sz="0" w:space="0" w:color="auto"/>
            <w:bottom w:val="none" w:sz="0" w:space="0" w:color="auto"/>
            <w:right w:val="none" w:sz="0" w:space="0" w:color="auto"/>
          </w:divBdr>
        </w:div>
        <w:div w:id="327637686">
          <w:marLeft w:val="0"/>
          <w:marRight w:val="0"/>
          <w:marTop w:val="0"/>
          <w:marBottom w:val="0"/>
          <w:divBdr>
            <w:top w:val="none" w:sz="0" w:space="0" w:color="auto"/>
            <w:left w:val="none" w:sz="0" w:space="0" w:color="auto"/>
            <w:bottom w:val="none" w:sz="0" w:space="0" w:color="auto"/>
            <w:right w:val="none" w:sz="0" w:space="0" w:color="auto"/>
          </w:divBdr>
        </w:div>
        <w:div w:id="335617338">
          <w:marLeft w:val="0"/>
          <w:marRight w:val="0"/>
          <w:marTop w:val="0"/>
          <w:marBottom w:val="0"/>
          <w:divBdr>
            <w:top w:val="none" w:sz="0" w:space="0" w:color="auto"/>
            <w:left w:val="none" w:sz="0" w:space="0" w:color="auto"/>
            <w:bottom w:val="none" w:sz="0" w:space="0" w:color="auto"/>
            <w:right w:val="none" w:sz="0" w:space="0" w:color="auto"/>
          </w:divBdr>
        </w:div>
        <w:div w:id="343441387">
          <w:marLeft w:val="0"/>
          <w:marRight w:val="0"/>
          <w:marTop w:val="0"/>
          <w:marBottom w:val="0"/>
          <w:divBdr>
            <w:top w:val="none" w:sz="0" w:space="0" w:color="auto"/>
            <w:left w:val="none" w:sz="0" w:space="0" w:color="auto"/>
            <w:bottom w:val="none" w:sz="0" w:space="0" w:color="auto"/>
            <w:right w:val="none" w:sz="0" w:space="0" w:color="auto"/>
          </w:divBdr>
        </w:div>
        <w:div w:id="344019630">
          <w:marLeft w:val="0"/>
          <w:marRight w:val="0"/>
          <w:marTop w:val="0"/>
          <w:marBottom w:val="0"/>
          <w:divBdr>
            <w:top w:val="none" w:sz="0" w:space="0" w:color="auto"/>
            <w:left w:val="none" w:sz="0" w:space="0" w:color="auto"/>
            <w:bottom w:val="none" w:sz="0" w:space="0" w:color="auto"/>
            <w:right w:val="none" w:sz="0" w:space="0" w:color="auto"/>
          </w:divBdr>
        </w:div>
        <w:div w:id="353043605">
          <w:marLeft w:val="0"/>
          <w:marRight w:val="0"/>
          <w:marTop w:val="0"/>
          <w:marBottom w:val="0"/>
          <w:divBdr>
            <w:top w:val="none" w:sz="0" w:space="0" w:color="auto"/>
            <w:left w:val="none" w:sz="0" w:space="0" w:color="auto"/>
            <w:bottom w:val="none" w:sz="0" w:space="0" w:color="auto"/>
            <w:right w:val="none" w:sz="0" w:space="0" w:color="auto"/>
          </w:divBdr>
        </w:div>
        <w:div w:id="355472202">
          <w:marLeft w:val="0"/>
          <w:marRight w:val="0"/>
          <w:marTop w:val="0"/>
          <w:marBottom w:val="0"/>
          <w:divBdr>
            <w:top w:val="none" w:sz="0" w:space="0" w:color="auto"/>
            <w:left w:val="none" w:sz="0" w:space="0" w:color="auto"/>
            <w:bottom w:val="none" w:sz="0" w:space="0" w:color="auto"/>
            <w:right w:val="none" w:sz="0" w:space="0" w:color="auto"/>
          </w:divBdr>
        </w:div>
        <w:div w:id="381491030">
          <w:marLeft w:val="0"/>
          <w:marRight w:val="0"/>
          <w:marTop w:val="0"/>
          <w:marBottom w:val="0"/>
          <w:divBdr>
            <w:top w:val="none" w:sz="0" w:space="0" w:color="auto"/>
            <w:left w:val="none" w:sz="0" w:space="0" w:color="auto"/>
            <w:bottom w:val="none" w:sz="0" w:space="0" w:color="auto"/>
            <w:right w:val="none" w:sz="0" w:space="0" w:color="auto"/>
          </w:divBdr>
        </w:div>
        <w:div w:id="384110820">
          <w:marLeft w:val="0"/>
          <w:marRight w:val="0"/>
          <w:marTop w:val="0"/>
          <w:marBottom w:val="0"/>
          <w:divBdr>
            <w:top w:val="none" w:sz="0" w:space="0" w:color="auto"/>
            <w:left w:val="none" w:sz="0" w:space="0" w:color="auto"/>
            <w:bottom w:val="none" w:sz="0" w:space="0" w:color="auto"/>
            <w:right w:val="none" w:sz="0" w:space="0" w:color="auto"/>
          </w:divBdr>
        </w:div>
        <w:div w:id="389380458">
          <w:marLeft w:val="0"/>
          <w:marRight w:val="0"/>
          <w:marTop w:val="0"/>
          <w:marBottom w:val="0"/>
          <w:divBdr>
            <w:top w:val="none" w:sz="0" w:space="0" w:color="auto"/>
            <w:left w:val="none" w:sz="0" w:space="0" w:color="auto"/>
            <w:bottom w:val="none" w:sz="0" w:space="0" w:color="auto"/>
            <w:right w:val="none" w:sz="0" w:space="0" w:color="auto"/>
          </w:divBdr>
        </w:div>
        <w:div w:id="400063067">
          <w:marLeft w:val="0"/>
          <w:marRight w:val="0"/>
          <w:marTop w:val="0"/>
          <w:marBottom w:val="0"/>
          <w:divBdr>
            <w:top w:val="none" w:sz="0" w:space="0" w:color="auto"/>
            <w:left w:val="none" w:sz="0" w:space="0" w:color="auto"/>
            <w:bottom w:val="none" w:sz="0" w:space="0" w:color="auto"/>
            <w:right w:val="none" w:sz="0" w:space="0" w:color="auto"/>
          </w:divBdr>
        </w:div>
        <w:div w:id="482619158">
          <w:marLeft w:val="0"/>
          <w:marRight w:val="0"/>
          <w:marTop w:val="0"/>
          <w:marBottom w:val="0"/>
          <w:divBdr>
            <w:top w:val="none" w:sz="0" w:space="0" w:color="auto"/>
            <w:left w:val="none" w:sz="0" w:space="0" w:color="auto"/>
            <w:bottom w:val="none" w:sz="0" w:space="0" w:color="auto"/>
            <w:right w:val="none" w:sz="0" w:space="0" w:color="auto"/>
          </w:divBdr>
        </w:div>
        <w:div w:id="620381591">
          <w:marLeft w:val="0"/>
          <w:marRight w:val="0"/>
          <w:marTop w:val="0"/>
          <w:marBottom w:val="0"/>
          <w:divBdr>
            <w:top w:val="none" w:sz="0" w:space="0" w:color="auto"/>
            <w:left w:val="none" w:sz="0" w:space="0" w:color="auto"/>
            <w:bottom w:val="none" w:sz="0" w:space="0" w:color="auto"/>
            <w:right w:val="none" w:sz="0" w:space="0" w:color="auto"/>
          </w:divBdr>
        </w:div>
        <w:div w:id="628780763">
          <w:marLeft w:val="0"/>
          <w:marRight w:val="0"/>
          <w:marTop w:val="0"/>
          <w:marBottom w:val="0"/>
          <w:divBdr>
            <w:top w:val="none" w:sz="0" w:space="0" w:color="auto"/>
            <w:left w:val="none" w:sz="0" w:space="0" w:color="auto"/>
            <w:bottom w:val="none" w:sz="0" w:space="0" w:color="auto"/>
            <w:right w:val="none" w:sz="0" w:space="0" w:color="auto"/>
          </w:divBdr>
        </w:div>
        <w:div w:id="636036185">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04913879">
          <w:marLeft w:val="0"/>
          <w:marRight w:val="0"/>
          <w:marTop w:val="0"/>
          <w:marBottom w:val="0"/>
          <w:divBdr>
            <w:top w:val="none" w:sz="0" w:space="0" w:color="auto"/>
            <w:left w:val="none" w:sz="0" w:space="0" w:color="auto"/>
            <w:bottom w:val="none" w:sz="0" w:space="0" w:color="auto"/>
            <w:right w:val="none" w:sz="0" w:space="0" w:color="auto"/>
          </w:divBdr>
        </w:div>
        <w:div w:id="744493454">
          <w:marLeft w:val="0"/>
          <w:marRight w:val="0"/>
          <w:marTop w:val="0"/>
          <w:marBottom w:val="0"/>
          <w:divBdr>
            <w:top w:val="none" w:sz="0" w:space="0" w:color="auto"/>
            <w:left w:val="none" w:sz="0" w:space="0" w:color="auto"/>
            <w:bottom w:val="none" w:sz="0" w:space="0" w:color="auto"/>
            <w:right w:val="none" w:sz="0" w:space="0" w:color="auto"/>
          </w:divBdr>
        </w:div>
        <w:div w:id="751509120">
          <w:marLeft w:val="0"/>
          <w:marRight w:val="0"/>
          <w:marTop w:val="0"/>
          <w:marBottom w:val="0"/>
          <w:divBdr>
            <w:top w:val="none" w:sz="0" w:space="0" w:color="auto"/>
            <w:left w:val="none" w:sz="0" w:space="0" w:color="auto"/>
            <w:bottom w:val="none" w:sz="0" w:space="0" w:color="auto"/>
            <w:right w:val="none" w:sz="0" w:space="0" w:color="auto"/>
          </w:divBdr>
        </w:div>
        <w:div w:id="770901941">
          <w:marLeft w:val="0"/>
          <w:marRight w:val="0"/>
          <w:marTop w:val="0"/>
          <w:marBottom w:val="0"/>
          <w:divBdr>
            <w:top w:val="none" w:sz="0" w:space="0" w:color="auto"/>
            <w:left w:val="none" w:sz="0" w:space="0" w:color="auto"/>
            <w:bottom w:val="none" w:sz="0" w:space="0" w:color="auto"/>
            <w:right w:val="none" w:sz="0" w:space="0" w:color="auto"/>
          </w:divBdr>
        </w:div>
        <w:div w:id="852184054">
          <w:marLeft w:val="0"/>
          <w:marRight w:val="0"/>
          <w:marTop w:val="0"/>
          <w:marBottom w:val="0"/>
          <w:divBdr>
            <w:top w:val="none" w:sz="0" w:space="0" w:color="auto"/>
            <w:left w:val="none" w:sz="0" w:space="0" w:color="auto"/>
            <w:bottom w:val="none" w:sz="0" w:space="0" w:color="auto"/>
            <w:right w:val="none" w:sz="0" w:space="0" w:color="auto"/>
          </w:divBdr>
        </w:div>
        <w:div w:id="907030832">
          <w:marLeft w:val="0"/>
          <w:marRight w:val="0"/>
          <w:marTop w:val="0"/>
          <w:marBottom w:val="0"/>
          <w:divBdr>
            <w:top w:val="none" w:sz="0" w:space="0" w:color="auto"/>
            <w:left w:val="none" w:sz="0" w:space="0" w:color="auto"/>
            <w:bottom w:val="none" w:sz="0" w:space="0" w:color="auto"/>
            <w:right w:val="none" w:sz="0" w:space="0" w:color="auto"/>
          </w:divBdr>
        </w:div>
        <w:div w:id="947853137">
          <w:marLeft w:val="0"/>
          <w:marRight w:val="0"/>
          <w:marTop w:val="0"/>
          <w:marBottom w:val="0"/>
          <w:divBdr>
            <w:top w:val="none" w:sz="0" w:space="0" w:color="auto"/>
            <w:left w:val="none" w:sz="0" w:space="0" w:color="auto"/>
            <w:bottom w:val="none" w:sz="0" w:space="0" w:color="auto"/>
            <w:right w:val="none" w:sz="0" w:space="0" w:color="auto"/>
          </w:divBdr>
        </w:div>
        <w:div w:id="975062766">
          <w:marLeft w:val="0"/>
          <w:marRight w:val="0"/>
          <w:marTop w:val="0"/>
          <w:marBottom w:val="0"/>
          <w:divBdr>
            <w:top w:val="none" w:sz="0" w:space="0" w:color="auto"/>
            <w:left w:val="none" w:sz="0" w:space="0" w:color="auto"/>
            <w:bottom w:val="none" w:sz="0" w:space="0" w:color="auto"/>
            <w:right w:val="none" w:sz="0" w:space="0" w:color="auto"/>
          </w:divBdr>
        </w:div>
        <w:div w:id="976492063">
          <w:marLeft w:val="0"/>
          <w:marRight w:val="0"/>
          <w:marTop w:val="0"/>
          <w:marBottom w:val="0"/>
          <w:divBdr>
            <w:top w:val="none" w:sz="0" w:space="0" w:color="auto"/>
            <w:left w:val="none" w:sz="0" w:space="0" w:color="auto"/>
            <w:bottom w:val="none" w:sz="0" w:space="0" w:color="auto"/>
            <w:right w:val="none" w:sz="0" w:space="0" w:color="auto"/>
          </w:divBdr>
        </w:div>
        <w:div w:id="1001154601">
          <w:marLeft w:val="0"/>
          <w:marRight w:val="0"/>
          <w:marTop w:val="0"/>
          <w:marBottom w:val="0"/>
          <w:divBdr>
            <w:top w:val="none" w:sz="0" w:space="0" w:color="auto"/>
            <w:left w:val="none" w:sz="0" w:space="0" w:color="auto"/>
            <w:bottom w:val="none" w:sz="0" w:space="0" w:color="auto"/>
            <w:right w:val="none" w:sz="0" w:space="0" w:color="auto"/>
          </w:divBdr>
        </w:div>
        <w:div w:id="1032725200">
          <w:marLeft w:val="0"/>
          <w:marRight w:val="0"/>
          <w:marTop w:val="0"/>
          <w:marBottom w:val="0"/>
          <w:divBdr>
            <w:top w:val="none" w:sz="0" w:space="0" w:color="auto"/>
            <w:left w:val="none" w:sz="0" w:space="0" w:color="auto"/>
            <w:bottom w:val="none" w:sz="0" w:space="0" w:color="auto"/>
            <w:right w:val="none" w:sz="0" w:space="0" w:color="auto"/>
          </w:divBdr>
        </w:div>
        <w:div w:id="1051808689">
          <w:marLeft w:val="0"/>
          <w:marRight w:val="0"/>
          <w:marTop w:val="0"/>
          <w:marBottom w:val="0"/>
          <w:divBdr>
            <w:top w:val="none" w:sz="0" w:space="0" w:color="auto"/>
            <w:left w:val="none" w:sz="0" w:space="0" w:color="auto"/>
            <w:bottom w:val="none" w:sz="0" w:space="0" w:color="auto"/>
            <w:right w:val="none" w:sz="0" w:space="0" w:color="auto"/>
          </w:divBdr>
        </w:div>
        <w:div w:id="1078556840">
          <w:marLeft w:val="0"/>
          <w:marRight w:val="0"/>
          <w:marTop w:val="0"/>
          <w:marBottom w:val="0"/>
          <w:divBdr>
            <w:top w:val="none" w:sz="0" w:space="0" w:color="auto"/>
            <w:left w:val="none" w:sz="0" w:space="0" w:color="auto"/>
            <w:bottom w:val="none" w:sz="0" w:space="0" w:color="auto"/>
            <w:right w:val="none" w:sz="0" w:space="0" w:color="auto"/>
          </w:divBdr>
        </w:div>
        <w:div w:id="1103068843">
          <w:marLeft w:val="0"/>
          <w:marRight w:val="0"/>
          <w:marTop w:val="0"/>
          <w:marBottom w:val="0"/>
          <w:divBdr>
            <w:top w:val="none" w:sz="0" w:space="0" w:color="auto"/>
            <w:left w:val="none" w:sz="0" w:space="0" w:color="auto"/>
            <w:bottom w:val="none" w:sz="0" w:space="0" w:color="auto"/>
            <w:right w:val="none" w:sz="0" w:space="0" w:color="auto"/>
          </w:divBdr>
        </w:div>
        <w:div w:id="1123617503">
          <w:marLeft w:val="0"/>
          <w:marRight w:val="0"/>
          <w:marTop w:val="0"/>
          <w:marBottom w:val="0"/>
          <w:divBdr>
            <w:top w:val="none" w:sz="0" w:space="0" w:color="auto"/>
            <w:left w:val="none" w:sz="0" w:space="0" w:color="auto"/>
            <w:bottom w:val="none" w:sz="0" w:space="0" w:color="auto"/>
            <w:right w:val="none" w:sz="0" w:space="0" w:color="auto"/>
          </w:divBdr>
        </w:div>
        <w:div w:id="1126655501">
          <w:marLeft w:val="0"/>
          <w:marRight w:val="0"/>
          <w:marTop w:val="0"/>
          <w:marBottom w:val="0"/>
          <w:divBdr>
            <w:top w:val="none" w:sz="0" w:space="0" w:color="auto"/>
            <w:left w:val="none" w:sz="0" w:space="0" w:color="auto"/>
            <w:bottom w:val="none" w:sz="0" w:space="0" w:color="auto"/>
            <w:right w:val="none" w:sz="0" w:space="0" w:color="auto"/>
          </w:divBdr>
        </w:div>
        <w:div w:id="1135677951">
          <w:marLeft w:val="0"/>
          <w:marRight w:val="0"/>
          <w:marTop w:val="0"/>
          <w:marBottom w:val="0"/>
          <w:divBdr>
            <w:top w:val="none" w:sz="0" w:space="0" w:color="auto"/>
            <w:left w:val="none" w:sz="0" w:space="0" w:color="auto"/>
            <w:bottom w:val="none" w:sz="0" w:space="0" w:color="auto"/>
            <w:right w:val="none" w:sz="0" w:space="0" w:color="auto"/>
          </w:divBdr>
        </w:div>
        <w:div w:id="1143035717">
          <w:marLeft w:val="0"/>
          <w:marRight w:val="0"/>
          <w:marTop w:val="0"/>
          <w:marBottom w:val="0"/>
          <w:divBdr>
            <w:top w:val="none" w:sz="0" w:space="0" w:color="auto"/>
            <w:left w:val="none" w:sz="0" w:space="0" w:color="auto"/>
            <w:bottom w:val="none" w:sz="0" w:space="0" w:color="auto"/>
            <w:right w:val="none" w:sz="0" w:space="0" w:color="auto"/>
          </w:divBdr>
        </w:div>
        <w:div w:id="1182939429">
          <w:marLeft w:val="0"/>
          <w:marRight w:val="0"/>
          <w:marTop w:val="0"/>
          <w:marBottom w:val="0"/>
          <w:divBdr>
            <w:top w:val="none" w:sz="0" w:space="0" w:color="auto"/>
            <w:left w:val="none" w:sz="0" w:space="0" w:color="auto"/>
            <w:bottom w:val="none" w:sz="0" w:space="0" w:color="auto"/>
            <w:right w:val="none" w:sz="0" w:space="0" w:color="auto"/>
          </w:divBdr>
        </w:div>
        <w:div w:id="1194928479">
          <w:marLeft w:val="0"/>
          <w:marRight w:val="0"/>
          <w:marTop w:val="0"/>
          <w:marBottom w:val="0"/>
          <w:divBdr>
            <w:top w:val="none" w:sz="0" w:space="0" w:color="auto"/>
            <w:left w:val="none" w:sz="0" w:space="0" w:color="auto"/>
            <w:bottom w:val="none" w:sz="0" w:space="0" w:color="auto"/>
            <w:right w:val="none" w:sz="0" w:space="0" w:color="auto"/>
          </w:divBdr>
        </w:div>
        <w:div w:id="1198738290">
          <w:marLeft w:val="0"/>
          <w:marRight w:val="0"/>
          <w:marTop w:val="0"/>
          <w:marBottom w:val="0"/>
          <w:divBdr>
            <w:top w:val="none" w:sz="0" w:space="0" w:color="auto"/>
            <w:left w:val="none" w:sz="0" w:space="0" w:color="auto"/>
            <w:bottom w:val="none" w:sz="0" w:space="0" w:color="auto"/>
            <w:right w:val="none" w:sz="0" w:space="0" w:color="auto"/>
          </w:divBdr>
        </w:div>
        <w:div w:id="1206335397">
          <w:marLeft w:val="0"/>
          <w:marRight w:val="0"/>
          <w:marTop w:val="0"/>
          <w:marBottom w:val="0"/>
          <w:divBdr>
            <w:top w:val="none" w:sz="0" w:space="0" w:color="auto"/>
            <w:left w:val="none" w:sz="0" w:space="0" w:color="auto"/>
            <w:bottom w:val="none" w:sz="0" w:space="0" w:color="auto"/>
            <w:right w:val="none" w:sz="0" w:space="0" w:color="auto"/>
          </w:divBdr>
        </w:div>
        <w:div w:id="1212616311">
          <w:marLeft w:val="0"/>
          <w:marRight w:val="0"/>
          <w:marTop w:val="0"/>
          <w:marBottom w:val="0"/>
          <w:divBdr>
            <w:top w:val="none" w:sz="0" w:space="0" w:color="auto"/>
            <w:left w:val="none" w:sz="0" w:space="0" w:color="auto"/>
            <w:bottom w:val="none" w:sz="0" w:space="0" w:color="auto"/>
            <w:right w:val="none" w:sz="0" w:space="0" w:color="auto"/>
          </w:divBdr>
        </w:div>
        <w:div w:id="1235974828">
          <w:marLeft w:val="0"/>
          <w:marRight w:val="0"/>
          <w:marTop w:val="0"/>
          <w:marBottom w:val="0"/>
          <w:divBdr>
            <w:top w:val="none" w:sz="0" w:space="0" w:color="auto"/>
            <w:left w:val="none" w:sz="0" w:space="0" w:color="auto"/>
            <w:bottom w:val="none" w:sz="0" w:space="0" w:color="auto"/>
            <w:right w:val="none" w:sz="0" w:space="0" w:color="auto"/>
          </w:divBdr>
        </w:div>
        <w:div w:id="1242520800">
          <w:marLeft w:val="0"/>
          <w:marRight w:val="0"/>
          <w:marTop w:val="0"/>
          <w:marBottom w:val="0"/>
          <w:divBdr>
            <w:top w:val="none" w:sz="0" w:space="0" w:color="auto"/>
            <w:left w:val="none" w:sz="0" w:space="0" w:color="auto"/>
            <w:bottom w:val="none" w:sz="0" w:space="0" w:color="auto"/>
            <w:right w:val="none" w:sz="0" w:space="0" w:color="auto"/>
          </w:divBdr>
        </w:div>
        <w:div w:id="1266614565">
          <w:marLeft w:val="0"/>
          <w:marRight w:val="0"/>
          <w:marTop w:val="0"/>
          <w:marBottom w:val="0"/>
          <w:divBdr>
            <w:top w:val="none" w:sz="0" w:space="0" w:color="auto"/>
            <w:left w:val="none" w:sz="0" w:space="0" w:color="auto"/>
            <w:bottom w:val="none" w:sz="0" w:space="0" w:color="auto"/>
            <w:right w:val="none" w:sz="0" w:space="0" w:color="auto"/>
          </w:divBdr>
        </w:div>
        <w:div w:id="1315722717">
          <w:marLeft w:val="0"/>
          <w:marRight w:val="0"/>
          <w:marTop w:val="0"/>
          <w:marBottom w:val="0"/>
          <w:divBdr>
            <w:top w:val="none" w:sz="0" w:space="0" w:color="auto"/>
            <w:left w:val="none" w:sz="0" w:space="0" w:color="auto"/>
            <w:bottom w:val="none" w:sz="0" w:space="0" w:color="auto"/>
            <w:right w:val="none" w:sz="0" w:space="0" w:color="auto"/>
          </w:divBdr>
        </w:div>
        <w:div w:id="1319309548">
          <w:marLeft w:val="0"/>
          <w:marRight w:val="0"/>
          <w:marTop w:val="0"/>
          <w:marBottom w:val="0"/>
          <w:divBdr>
            <w:top w:val="none" w:sz="0" w:space="0" w:color="auto"/>
            <w:left w:val="none" w:sz="0" w:space="0" w:color="auto"/>
            <w:bottom w:val="none" w:sz="0" w:space="0" w:color="auto"/>
            <w:right w:val="none" w:sz="0" w:space="0" w:color="auto"/>
          </w:divBdr>
        </w:div>
        <w:div w:id="1367020417">
          <w:marLeft w:val="0"/>
          <w:marRight w:val="0"/>
          <w:marTop w:val="0"/>
          <w:marBottom w:val="0"/>
          <w:divBdr>
            <w:top w:val="none" w:sz="0" w:space="0" w:color="auto"/>
            <w:left w:val="none" w:sz="0" w:space="0" w:color="auto"/>
            <w:bottom w:val="none" w:sz="0" w:space="0" w:color="auto"/>
            <w:right w:val="none" w:sz="0" w:space="0" w:color="auto"/>
          </w:divBdr>
        </w:div>
        <w:div w:id="1370835059">
          <w:marLeft w:val="0"/>
          <w:marRight w:val="0"/>
          <w:marTop w:val="0"/>
          <w:marBottom w:val="0"/>
          <w:divBdr>
            <w:top w:val="none" w:sz="0" w:space="0" w:color="auto"/>
            <w:left w:val="none" w:sz="0" w:space="0" w:color="auto"/>
            <w:bottom w:val="none" w:sz="0" w:space="0" w:color="auto"/>
            <w:right w:val="none" w:sz="0" w:space="0" w:color="auto"/>
          </w:divBdr>
        </w:div>
        <w:div w:id="1377125379">
          <w:marLeft w:val="0"/>
          <w:marRight w:val="0"/>
          <w:marTop w:val="0"/>
          <w:marBottom w:val="0"/>
          <w:divBdr>
            <w:top w:val="none" w:sz="0" w:space="0" w:color="auto"/>
            <w:left w:val="none" w:sz="0" w:space="0" w:color="auto"/>
            <w:bottom w:val="none" w:sz="0" w:space="0" w:color="auto"/>
            <w:right w:val="none" w:sz="0" w:space="0" w:color="auto"/>
          </w:divBdr>
        </w:div>
        <w:div w:id="1456020797">
          <w:marLeft w:val="0"/>
          <w:marRight w:val="0"/>
          <w:marTop w:val="0"/>
          <w:marBottom w:val="0"/>
          <w:divBdr>
            <w:top w:val="none" w:sz="0" w:space="0" w:color="auto"/>
            <w:left w:val="none" w:sz="0" w:space="0" w:color="auto"/>
            <w:bottom w:val="none" w:sz="0" w:space="0" w:color="auto"/>
            <w:right w:val="none" w:sz="0" w:space="0" w:color="auto"/>
          </w:divBdr>
        </w:div>
        <w:div w:id="1464276781">
          <w:marLeft w:val="0"/>
          <w:marRight w:val="0"/>
          <w:marTop w:val="0"/>
          <w:marBottom w:val="0"/>
          <w:divBdr>
            <w:top w:val="none" w:sz="0" w:space="0" w:color="auto"/>
            <w:left w:val="none" w:sz="0" w:space="0" w:color="auto"/>
            <w:bottom w:val="none" w:sz="0" w:space="0" w:color="auto"/>
            <w:right w:val="none" w:sz="0" w:space="0" w:color="auto"/>
          </w:divBdr>
        </w:div>
        <w:div w:id="1517690484">
          <w:marLeft w:val="0"/>
          <w:marRight w:val="0"/>
          <w:marTop w:val="0"/>
          <w:marBottom w:val="0"/>
          <w:divBdr>
            <w:top w:val="none" w:sz="0" w:space="0" w:color="auto"/>
            <w:left w:val="none" w:sz="0" w:space="0" w:color="auto"/>
            <w:bottom w:val="none" w:sz="0" w:space="0" w:color="auto"/>
            <w:right w:val="none" w:sz="0" w:space="0" w:color="auto"/>
          </w:divBdr>
        </w:div>
        <w:div w:id="1522553164">
          <w:marLeft w:val="0"/>
          <w:marRight w:val="0"/>
          <w:marTop w:val="0"/>
          <w:marBottom w:val="0"/>
          <w:divBdr>
            <w:top w:val="none" w:sz="0" w:space="0" w:color="auto"/>
            <w:left w:val="none" w:sz="0" w:space="0" w:color="auto"/>
            <w:bottom w:val="none" w:sz="0" w:space="0" w:color="auto"/>
            <w:right w:val="none" w:sz="0" w:space="0" w:color="auto"/>
          </w:divBdr>
        </w:div>
        <w:div w:id="1529830226">
          <w:marLeft w:val="0"/>
          <w:marRight w:val="0"/>
          <w:marTop w:val="0"/>
          <w:marBottom w:val="0"/>
          <w:divBdr>
            <w:top w:val="none" w:sz="0" w:space="0" w:color="auto"/>
            <w:left w:val="none" w:sz="0" w:space="0" w:color="auto"/>
            <w:bottom w:val="none" w:sz="0" w:space="0" w:color="auto"/>
            <w:right w:val="none" w:sz="0" w:space="0" w:color="auto"/>
          </w:divBdr>
        </w:div>
        <w:div w:id="1545752994">
          <w:marLeft w:val="0"/>
          <w:marRight w:val="0"/>
          <w:marTop w:val="0"/>
          <w:marBottom w:val="0"/>
          <w:divBdr>
            <w:top w:val="none" w:sz="0" w:space="0" w:color="auto"/>
            <w:left w:val="none" w:sz="0" w:space="0" w:color="auto"/>
            <w:bottom w:val="none" w:sz="0" w:space="0" w:color="auto"/>
            <w:right w:val="none" w:sz="0" w:space="0" w:color="auto"/>
          </w:divBdr>
        </w:div>
        <w:div w:id="1561407900">
          <w:marLeft w:val="0"/>
          <w:marRight w:val="0"/>
          <w:marTop w:val="0"/>
          <w:marBottom w:val="0"/>
          <w:divBdr>
            <w:top w:val="none" w:sz="0" w:space="0" w:color="auto"/>
            <w:left w:val="none" w:sz="0" w:space="0" w:color="auto"/>
            <w:bottom w:val="none" w:sz="0" w:space="0" w:color="auto"/>
            <w:right w:val="none" w:sz="0" w:space="0" w:color="auto"/>
          </w:divBdr>
        </w:div>
        <w:div w:id="1575118483">
          <w:marLeft w:val="0"/>
          <w:marRight w:val="0"/>
          <w:marTop w:val="0"/>
          <w:marBottom w:val="0"/>
          <w:divBdr>
            <w:top w:val="none" w:sz="0" w:space="0" w:color="auto"/>
            <w:left w:val="none" w:sz="0" w:space="0" w:color="auto"/>
            <w:bottom w:val="none" w:sz="0" w:space="0" w:color="auto"/>
            <w:right w:val="none" w:sz="0" w:space="0" w:color="auto"/>
          </w:divBdr>
        </w:div>
        <w:div w:id="1605768173">
          <w:marLeft w:val="0"/>
          <w:marRight w:val="0"/>
          <w:marTop w:val="0"/>
          <w:marBottom w:val="0"/>
          <w:divBdr>
            <w:top w:val="none" w:sz="0" w:space="0" w:color="auto"/>
            <w:left w:val="none" w:sz="0" w:space="0" w:color="auto"/>
            <w:bottom w:val="none" w:sz="0" w:space="0" w:color="auto"/>
            <w:right w:val="none" w:sz="0" w:space="0" w:color="auto"/>
          </w:divBdr>
        </w:div>
        <w:div w:id="1633439639">
          <w:marLeft w:val="0"/>
          <w:marRight w:val="0"/>
          <w:marTop w:val="0"/>
          <w:marBottom w:val="0"/>
          <w:divBdr>
            <w:top w:val="none" w:sz="0" w:space="0" w:color="auto"/>
            <w:left w:val="none" w:sz="0" w:space="0" w:color="auto"/>
            <w:bottom w:val="none" w:sz="0" w:space="0" w:color="auto"/>
            <w:right w:val="none" w:sz="0" w:space="0" w:color="auto"/>
          </w:divBdr>
        </w:div>
        <w:div w:id="1633562819">
          <w:marLeft w:val="0"/>
          <w:marRight w:val="0"/>
          <w:marTop w:val="0"/>
          <w:marBottom w:val="0"/>
          <w:divBdr>
            <w:top w:val="none" w:sz="0" w:space="0" w:color="auto"/>
            <w:left w:val="none" w:sz="0" w:space="0" w:color="auto"/>
            <w:bottom w:val="none" w:sz="0" w:space="0" w:color="auto"/>
            <w:right w:val="none" w:sz="0" w:space="0" w:color="auto"/>
          </w:divBdr>
        </w:div>
        <w:div w:id="1685015369">
          <w:marLeft w:val="0"/>
          <w:marRight w:val="0"/>
          <w:marTop w:val="0"/>
          <w:marBottom w:val="0"/>
          <w:divBdr>
            <w:top w:val="none" w:sz="0" w:space="0" w:color="auto"/>
            <w:left w:val="none" w:sz="0" w:space="0" w:color="auto"/>
            <w:bottom w:val="none" w:sz="0" w:space="0" w:color="auto"/>
            <w:right w:val="none" w:sz="0" w:space="0" w:color="auto"/>
          </w:divBdr>
        </w:div>
        <w:div w:id="1704666882">
          <w:marLeft w:val="0"/>
          <w:marRight w:val="0"/>
          <w:marTop w:val="0"/>
          <w:marBottom w:val="0"/>
          <w:divBdr>
            <w:top w:val="none" w:sz="0" w:space="0" w:color="auto"/>
            <w:left w:val="none" w:sz="0" w:space="0" w:color="auto"/>
            <w:bottom w:val="none" w:sz="0" w:space="0" w:color="auto"/>
            <w:right w:val="none" w:sz="0" w:space="0" w:color="auto"/>
          </w:divBdr>
        </w:div>
        <w:div w:id="1740663755">
          <w:marLeft w:val="0"/>
          <w:marRight w:val="0"/>
          <w:marTop w:val="0"/>
          <w:marBottom w:val="0"/>
          <w:divBdr>
            <w:top w:val="none" w:sz="0" w:space="0" w:color="auto"/>
            <w:left w:val="none" w:sz="0" w:space="0" w:color="auto"/>
            <w:bottom w:val="none" w:sz="0" w:space="0" w:color="auto"/>
            <w:right w:val="none" w:sz="0" w:space="0" w:color="auto"/>
          </w:divBdr>
        </w:div>
        <w:div w:id="1744640428">
          <w:marLeft w:val="0"/>
          <w:marRight w:val="0"/>
          <w:marTop w:val="0"/>
          <w:marBottom w:val="0"/>
          <w:divBdr>
            <w:top w:val="none" w:sz="0" w:space="0" w:color="auto"/>
            <w:left w:val="none" w:sz="0" w:space="0" w:color="auto"/>
            <w:bottom w:val="none" w:sz="0" w:space="0" w:color="auto"/>
            <w:right w:val="none" w:sz="0" w:space="0" w:color="auto"/>
          </w:divBdr>
        </w:div>
        <w:div w:id="1781679853">
          <w:marLeft w:val="0"/>
          <w:marRight w:val="0"/>
          <w:marTop w:val="0"/>
          <w:marBottom w:val="0"/>
          <w:divBdr>
            <w:top w:val="none" w:sz="0" w:space="0" w:color="auto"/>
            <w:left w:val="none" w:sz="0" w:space="0" w:color="auto"/>
            <w:bottom w:val="none" w:sz="0" w:space="0" w:color="auto"/>
            <w:right w:val="none" w:sz="0" w:space="0" w:color="auto"/>
          </w:divBdr>
        </w:div>
        <w:div w:id="1821726731">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1869491338">
          <w:marLeft w:val="0"/>
          <w:marRight w:val="0"/>
          <w:marTop w:val="0"/>
          <w:marBottom w:val="0"/>
          <w:divBdr>
            <w:top w:val="none" w:sz="0" w:space="0" w:color="auto"/>
            <w:left w:val="none" w:sz="0" w:space="0" w:color="auto"/>
            <w:bottom w:val="none" w:sz="0" w:space="0" w:color="auto"/>
            <w:right w:val="none" w:sz="0" w:space="0" w:color="auto"/>
          </w:divBdr>
        </w:div>
        <w:div w:id="1888446692">
          <w:marLeft w:val="0"/>
          <w:marRight w:val="0"/>
          <w:marTop w:val="0"/>
          <w:marBottom w:val="0"/>
          <w:divBdr>
            <w:top w:val="none" w:sz="0" w:space="0" w:color="auto"/>
            <w:left w:val="none" w:sz="0" w:space="0" w:color="auto"/>
            <w:bottom w:val="none" w:sz="0" w:space="0" w:color="auto"/>
            <w:right w:val="none" w:sz="0" w:space="0" w:color="auto"/>
          </w:divBdr>
        </w:div>
        <w:div w:id="1941719269">
          <w:marLeft w:val="0"/>
          <w:marRight w:val="0"/>
          <w:marTop w:val="0"/>
          <w:marBottom w:val="0"/>
          <w:divBdr>
            <w:top w:val="none" w:sz="0" w:space="0" w:color="auto"/>
            <w:left w:val="none" w:sz="0" w:space="0" w:color="auto"/>
            <w:bottom w:val="none" w:sz="0" w:space="0" w:color="auto"/>
            <w:right w:val="none" w:sz="0" w:space="0" w:color="auto"/>
          </w:divBdr>
        </w:div>
        <w:div w:id="1946686678">
          <w:marLeft w:val="0"/>
          <w:marRight w:val="0"/>
          <w:marTop w:val="0"/>
          <w:marBottom w:val="0"/>
          <w:divBdr>
            <w:top w:val="none" w:sz="0" w:space="0" w:color="auto"/>
            <w:left w:val="none" w:sz="0" w:space="0" w:color="auto"/>
            <w:bottom w:val="none" w:sz="0" w:space="0" w:color="auto"/>
            <w:right w:val="none" w:sz="0" w:space="0" w:color="auto"/>
          </w:divBdr>
        </w:div>
        <w:div w:id="1975021617">
          <w:marLeft w:val="0"/>
          <w:marRight w:val="0"/>
          <w:marTop w:val="0"/>
          <w:marBottom w:val="0"/>
          <w:divBdr>
            <w:top w:val="none" w:sz="0" w:space="0" w:color="auto"/>
            <w:left w:val="none" w:sz="0" w:space="0" w:color="auto"/>
            <w:bottom w:val="none" w:sz="0" w:space="0" w:color="auto"/>
            <w:right w:val="none" w:sz="0" w:space="0" w:color="auto"/>
          </w:divBdr>
        </w:div>
        <w:div w:id="2036270606">
          <w:marLeft w:val="0"/>
          <w:marRight w:val="0"/>
          <w:marTop w:val="0"/>
          <w:marBottom w:val="0"/>
          <w:divBdr>
            <w:top w:val="none" w:sz="0" w:space="0" w:color="auto"/>
            <w:left w:val="none" w:sz="0" w:space="0" w:color="auto"/>
            <w:bottom w:val="none" w:sz="0" w:space="0" w:color="auto"/>
            <w:right w:val="none" w:sz="0" w:space="0" w:color="auto"/>
          </w:divBdr>
        </w:div>
        <w:div w:id="2114091285">
          <w:marLeft w:val="0"/>
          <w:marRight w:val="0"/>
          <w:marTop w:val="0"/>
          <w:marBottom w:val="0"/>
          <w:divBdr>
            <w:top w:val="none" w:sz="0" w:space="0" w:color="auto"/>
            <w:left w:val="none" w:sz="0" w:space="0" w:color="auto"/>
            <w:bottom w:val="none" w:sz="0" w:space="0" w:color="auto"/>
            <w:right w:val="none" w:sz="0" w:space="0" w:color="auto"/>
          </w:divBdr>
        </w:div>
        <w:div w:id="2130201409">
          <w:marLeft w:val="0"/>
          <w:marRight w:val="0"/>
          <w:marTop w:val="0"/>
          <w:marBottom w:val="0"/>
          <w:divBdr>
            <w:top w:val="none" w:sz="0" w:space="0" w:color="auto"/>
            <w:left w:val="none" w:sz="0" w:space="0" w:color="auto"/>
            <w:bottom w:val="none" w:sz="0" w:space="0" w:color="auto"/>
            <w:right w:val="none" w:sz="0" w:space="0" w:color="auto"/>
          </w:divBdr>
        </w:div>
      </w:divsChild>
    </w:div>
    <w:div w:id="863907793">
      <w:bodyDiv w:val="1"/>
      <w:marLeft w:val="0"/>
      <w:marRight w:val="0"/>
      <w:marTop w:val="0"/>
      <w:marBottom w:val="0"/>
      <w:divBdr>
        <w:top w:val="none" w:sz="0" w:space="0" w:color="auto"/>
        <w:left w:val="none" w:sz="0" w:space="0" w:color="auto"/>
        <w:bottom w:val="none" w:sz="0" w:space="0" w:color="auto"/>
        <w:right w:val="none" w:sz="0" w:space="0" w:color="auto"/>
      </w:divBdr>
    </w:div>
    <w:div w:id="947734811">
      <w:bodyDiv w:val="1"/>
      <w:marLeft w:val="0"/>
      <w:marRight w:val="0"/>
      <w:marTop w:val="0"/>
      <w:marBottom w:val="0"/>
      <w:divBdr>
        <w:top w:val="none" w:sz="0" w:space="0" w:color="auto"/>
        <w:left w:val="none" w:sz="0" w:space="0" w:color="auto"/>
        <w:bottom w:val="none" w:sz="0" w:space="0" w:color="auto"/>
        <w:right w:val="none" w:sz="0" w:space="0" w:color="auto"/>
      </w:divBdr>
      <w:divsChild>
        <w:div w:id="412775707">
          <w:marLeft w:val="0"/>
          <w:marRight w:val="0"/>
          <w:marTop w:val="0"/>
          <w:marBottom w:val="0"/>
          <w:divBdr>
            <w:top w:val="none" w:sz="0" w:space="0" w:color="auto"/>
            <w:left w:val="none" w:sz="0" w:space="0" w:color="auto"/>
            <w:bottom w:val="none" w:sz="0" w:space="0" w:color="auto"/>
            <w:right w:val="none" w:sz="0" w:space="0" w:color="auto"/>
          </w:divBdr>
          <w:divsChild>
            <w:div w:id="2002079220">
              <w:marLeft w:val="0"/>
              <w:marRight w:val="0"/>
              <w:marTop w:val="0"/>
              <w:marBottom w:val="0"/>
              <w:divBdr>
                <w:top w:val="single" w:sz="2" w:space="12" w:color="F44336"/>
                <w:left w:val="single" w:sz="24" w:space="12" w:color="F44336"/>
                <w:bottom w:val="single" w:sz="2" w:space="0" w:color="F44336"/>
                <w:right w:val="single" w:sz="2" w:space="12" w:color="F44336"/>
              </w:divBdr>
              <w:divsChild>
                <w:div w:id="11589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503">
      <w:bodyDiv w:val="1"/>
      <w:marLeft w:val="0"/>
      <w:marRight w:val="0"/>
      <w:marTop w:val="0"/>
      <w:marBottom w:val="0"/>
      <w:divBdr>
        <w:top w:val="none" w:sz="0" w:space="0" w:color="auto"/>
        <w:left w:val="none" w:sz="0" w:space="0" w:color="auto"/>
        <w:bottom w:val="none" w:sz="0" w:space="0" w:color="auto"/>
        <w:right w:val="none" w:sz="0" w:space="0" w:color="auto"/>
      </w:divBdr>
    </w:div>
    <w:div w:id="1172841725">
      <w:bodyDiv w:val="1"/>
      <w:marLeft w:val="0"/>
      <w:marRight w:val="0"/>
      <w:marTop w:val="0"/>
      <w:marBottom w:val="0"/>
      <w:divBdr>
        <w:top w:val="none" w:sz="0" w:space="0" w:color="auto"/>
        <w:left w:val="none" w:sz="0" w:space="0" w:color="auto"/>
        <w:bottom w:val="none" w:sz="0" w:space="0" w:color="auto"/>
        <w:right w:val="none" w:sz="0" w:space="0" w:color="auto"/>
      </w:divBdr>
    </w:div>
    <w:div w:id="1212840642">
      <w:bodyDiv w:val="1"/>
      <w:marLeft w:val="0"/>
      <w:marRight w:val="0"/>
      <w:marTop w:val="0"/>
      <w:marBottom w:val="0"/>
      <w:divBdr>
        <w:top w:val="none" w:sz="0" w:space="0" w:color="auto"/>
        <w:left w:val="none" w:sz="0" w:space="0" w:color="auto"/>
        <w:bottom w:val="none" w:sz="0" w:space="0" w:color="auto"/>
        <w:right w:val="none" w:sz="0" w:space="0" w:color="auto"/>
      </w:divBdr>
    </w:div>
    <w:div w:id="1381324136">
      <w:bodyDiv w:val="1"/>
      <w:marLeft w:val="0"/>
      <w:marRight w:val="0"/>
      <w:marTop w:val="0"/>
      <w:marBottom w:val="0"/>
      <w:divBdr>
        <w:top w:val="none" w:sz="0" w:space="0" w:color="auto"/>
        <w:left w:val="none" w:sz="0" w:space="0" w:color="auto"/>
        <w:bottom w:val="none" w:sz="0" w:space="0" w:color="auto"/>
        <w:right w:val="none" w:sz="0" w:space="0" w:color="auto"/>
      </w:divBdr>
    </w:div>
    <w:div w:id="1393045960">
      <w:bodyDiv w:val="1"/>
      <w:marLeft w:val="0"/>
      <w:marRight w:val="0"/>
      <w:marTop w:val="0"/>
      <w:marBottom w:val="0"/>
      <w:divBdr>
        <w:top w:val="none" w:sz="0" w:space="0" w:color="auto"/>
        <w:left w:val="none" w:sz="0" w:space="0" w:color="auto"/>
        <w:bottom w:val="none" w:sz="0" w:space="0" w:color="auto"/>
        <w:right w:val="none" w:sz="0" w:space="0" w:color="auto"/>
      </w:divBdr>
    </w:div>
    <w:div w:id="1521313649">
      <w:bodyDiv w:val="1"/>
      <w:marLeft w:val="0"/>
      <w:marRight w:val="0"/>
      <w:marTop w:val="0"/>
      <w:marBottom w:val="0"/>
      <w:divBdr>
        <w:top w:val="none" w:sz="0" w:space="0" w:color="auto"/>
        <w:left w:val="none" w:sz="0" w:space="0" w:color="auto"/>
        <w:bottom w:val="none" w:sz="0" w:space="0" w:color="auto"/>
        <w:right w:val="none" w:sz="0" w:space="0" w:color="auto"/>
      </w:divBdr>
    </w:div>
    <w:div w:id="1606423777">
      <w:bodyDiv w:val="1"/>
      <w:marLeft w:val="0"/>
      <w:marRight w:val="0"/>
      <w:marTop w:val="0"/>
      <w:marBottom w:val="0"/>
      <w:divBdr>
        <w:top w:val="none" w:sz="0" w:space="0" w:color="auto"/>
        <w:left w:val="none" w:sz="0" w:space="0" w:color="auto"/>
        <w:bottom w:val="none" w:sz="0" w:space="0" w:color="auto"/>
        <w:right w:val="none" w:sz="0" w:space="0" w:color="auto"/>
      </w:divBdr>
    </w:div>
    <w:div w:id="1644196683">
      <w:bodyDiv w:val="1"/>
      <w:marLeft w:val="0"/>
      <w:marRight w:val="0"/>
      <w:marTop w:val="0"/>
      <w:marBottom w:val="0"/>
      <w:divBdr>
        <w:top w:val="none" w:sz="0" w:space="0" w:color="auto"/>
        <w:left w:val="none" w:sz="0" w:space="0" w:color="auto"/>
        <w:bottom w:val="none" w:sz="0" w:space="0" w:color="auto"/>
        <w:right w:val="none" w:sz="0" w:space="0" w:color="auto"/>
      </w:divBdr>
    </w:div>
    <w:div w:id="1712920519">
      <w:bodyDiv w:val="1"/>
      <w:marLeft w:val="0"/>
      <w:marRight w:val="0"/>
      <w:marTop w:val="0"/>
      <w:marBottom w:val="0"/>
      <w:divBdr>
        <w:top w:val="none" w:sz="0" w:space="0" w:color="auto"/>
        <w:left w:val="none" w:sz="0" w:space="0" w:color="auto"/>
        <w:bottom w:val="none" w:sz="0" w:space="0" w:color="auto"/>
        <w:right w:val="none" w:sz="0" w:space="0" w:color="auto"/>
      </w:divBdr>
    </w:div>
    <w:div w:id="1755122752">
      <w:bodyDiv w:val="1"/>
      <w:marLeft w:val="0"/>
      <w:marRight w:val="0"/>
      <w:marTop w:val="0"/>
      <w:marBottom w:val="0"/>
      <w:divBdr>
        <w:top w:val="none" w:sz="0" w:space="0" w:color="auto"/>
        <w:left w:val="none" w:sz="0" w:space="0" w:color="auto"/>
        <w:bottom w:val="none" w:sz="0" w:space="0" w:color="auto"/>
        <w:right w:val="none" w:sz="0" w:space="0" w:color="auto"/>
      </w:divBdr>
    </w:div>
    <w:div w:id="1818454653">
      <w:bodyDiv w:val="1"/>
      <w:marLeft w:val="0"/>
      <w:marRight w:val="0"/>
      <w:marTop w:val="0"/>
      <w:marBottom w:val="0"/>
      <w:divBdr>
        <w:top w:val="none" w:sz="0" w:space="0" w:color="auto"/>
        <w:left w:val="none" w:sz="0" w:space="0" w:color="auto"/>
        <w:bottom w:val="none" w:sz="0" w:space="0" w:color="auto"/>
        <w:right w:val="none" w:sz="0" w:space="0" w:color="auto"/>
      </w:divBdr>
    </w:div>
    <w:div w:id="1822769763">
      <w:bodyDiv w:val="1"/>
      <w:marLeft w:val="0"/>
      <w:marRight w:val="0"/>
      <w:marTop w:val="0"/>
      <w:marBottom w:val="0"/>
      <w:divBdr>
        <w:top w:val="none" w:sz="0" w:space="0" w:color="auto"/>
        <w:left w:val="none" w:sz="0" w:space="0" w:color="auto"/>
        <w:bottom w:val="none" w:sz="0" w:space="0" w:color="auto"/>
        <w:right w:val="none" w:sz="0" w:space="0" w:color="auto"/>
      </w:divBdr>
    </w:div>
    <w:div w:id="1852798588">
      <w:bodyDiv w:val="1"/>
      <w:marLeft w:val="0"/>
      <w:marRight w:val="0"/>
      <w:marTop w:val="0"/>
      <w:marBottom w:val="0"/>
      <w:divBdr>
        <w:top w:val="none" w:sz="0" w:space="0" w:color="auto"/>
        <w:left w:val="none" w:sz="0" w:space="0" w:color="auto"/>
        <w:bottom w:val="none" w:sz="0" w:space="0" w:color="auto"/>
        <w:right w:val="none" w:sz="0" w:space="0" w:color="auto"/>
      </w:divBdr>
    </w:div>
    <w:div w:id="1947957911">
      <w:bodyDiv w:val="1"/>
      <w:marLeft w:val="0"/>
      <w:marRight w:val="0"/>
      <w:marTop w:val="0"/>
      <w:marBottom w:val="0"/>
      <w:divBdr>
        <w:top w:val="none" w:sz="0" w:space="0" w:color="auto"/>
        <w:left w:val="none" w:sz="0" w:space="0" w:color="auto"/>
        <w:bottom w:val="none" w:sz="0" w:space="0" w:color="auto"/>
        <w:right w:val="none" w:sz="0" w:space="0" w:color="auto"/>
      </w:divBdr>
      <w:divsChild>
        <w:div w:id="2032104906">
          <w:marLeft w:val="0"/>
          <w:marRight w:val="0"/>
          <w:marTop w:val="0"/>
          <w:marBottom w:val="0"/>
          <w:divBdr>
            <w:top w:val="none" w:sz="0" w:space="0" w:color="auto"/>
            <w:left w:val="none" w:sz="0" w:space="0" w:color="auto"/>
            <w:bottom w:val="none" w:sz="0" w:space="0" w:color="auto"/>
            <w:right w:val="none" w:sz="0" w:space="0" w:color="auto"/>
          </w:divBdr>
        </w:div>
      </w:divsChild>
    </w:div>
    <w:div w:id="1957058227">
      <w:bodyDiv w:val="1"/>
      <w:marLeft w:val="0"/>
      <w:marRight w:val="0"/>
      <w:marTop w:val="0"/>
      <w:marBottom w:val="0"/>
      <w:divBdr>
        <w:top w:val="none" w:sz="0" w:space="0" w:color="auto"/>
        <w:left w:val="none" w:sz="0" w:space="0" w:color="auto"/>
        <w:bottom w:val="none" w:sz="0" w:space="0" w:color="auto"/>
        <w:right w:val="none" w:sz="0" w:space="0" w:color="auto"/>
      </w:divBdr>
    </w:div>
    <w:div w:id="1998419687">
      <w:bodyDiv w:val="1"/>
      <w:marLeft w:val="0"/>
      <w:marRight w:val="0"/>
      <w:marTop w:val="0"/>
      <w:marBottom w:val="0"/>
      <w:divBdr>
        <w:top w:val="none" w:sz="0" w:space="0" w:color="auto"/>
        <w:left w:val="none" w:sz="0" w:space="0" w:color="auto"/>
        <w:bottom w:val="none" w:sz="0" w:space="0" w:color="auto"/>
        <w:right w:val="none" w:sz="0" w:space="0" w:color="auto"/>
      </w:divBdr>
    </w:div>
    <w:div w:id="2111467827">
      <w:bodyDiv w:val="1"/>
      <w:marLeft w:val="0"/>
      <w:marRight w:val="0"/>
      <w:marTop w:val="0"/>
      <w:marBottom w:val="0"/>
      <w:divBdr>
        <w:top w:val="none" w:sz="0" w:space="0" w:color="auto"/>
        <w:left w:val="none" w:sz="0" w:space="0" w:color="auto"/>
        <w:bottom w:val="none" w:sz="0" w:space="0" w:color="auto"/>
        <w:right w:val="none" w:sz="0" w:space="0" w:color="auto"/>
      </w:divBdr>
    </w:div>
    <w:div w:id="2140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nevada-my.sharepoint.com/personal/seusden_unr_edu/Documents/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evada-my.sharepoint.com/personal/seusden_unr_edu/Documents/Bo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800" b="0" i="0" baseline="0">
                <a:effectLst/>
              </a:rPr>
              <a:t>Less Frequent Fire Than Historic Conditions</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7416825964239131E-2"/>
          <c:y val="0.17788968824940049"/>
          <c:w val="0.91848150882980117"/>
          <c:h val="0.66245586208198792"/>
        </c:manualLayout>
      </c:layout>
      <c:barChart>
        <c:barDir val="col"/>
        <c:grouping val="clustered"/>
        <c:varyColors val="0"/>
        <c:ser>
          <c:idx val="1"/>
          <c:order val="0"/>
          <c:tx>
            <c:strRef>
              <c:f>infrequent!$B$1</c:f>
              <c:strCache>
                <c:ptCount val="1"/>
                <c:pt idx="0">
                  <c:v>Fire</c:v>
                </c:pt>
              </c:strCache>
            </c:strRef>
          </c:tx>
          <c:spPr>
            <a:solidFill>
              <a:schemeClr val="accent2"/>
            </a:solidFill>
            <a:ln>
              <a:noFill/>
            </a:ln>
            <a:effectLst/>
          </c:spPr>
          <c:invertIfNegative val="0"/>
          <c:val>
            <c:numRef>
              <c:f>infrequent!$B$2:$B$70</c:f>
              <c:numCache>
                <c:formatCode>General</c:formatCode>
                <c:ptCount val="69"/>
                <c:pt idx="13">
                  <c:v>30</c:v>
                </c:pt>
                <c:pt idx="28">
                  <c:v>30</c:v>
                </c:pt>
                <c:pt idx="43">
                  <c:v>30</c:v>
                </c:pt>
                <c:pt idx="58">
                  <c:v>30</c:v>
                </c:pt>
              </c:numCache>
            </c:numRef>
          </c:val>
          <c:extLst>
            <c:ext xmlns:c16="http://schemas.microsoft.com/office/drawing/2014/chart" uri="{C3380CC4-5D6E-409C-BE32-E72D297353CC}">
              <c16:uniqueId val="{00000000-5697-496D-A3C9-88A0F795E04D}"/>
            </c:ext>
          </c:extLst>
        </c:ser>
        <c:dLbls>
          <c:showLegendKey val="0"/>
          <c:showVal val="0"/>
          <c:showCatName val="0"/>
          <c:showSerName val="0"/>
          <c:showPercent val="0"/>
          <c:showBubbleSize val="0"/>
        </c:dLbls>
        <c:gapWidth val="150"/>
        <c:axId val="597452040"/>
        <c:axId val="597454992"/>
      </c:barChart>
      <c:catAx>
        <c:axId val="59745204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crossAx val="597454992"/>
        <c:crosses val="autoZero"/>
        <c:auto val="1"/>
        <c:lblAlgn val="ctr"/>
        <c:lblOffset val="100"/>
        <c:noMultiLvlLbl val="0"/>
      </c:catAx>
      <c:valAx>
        <c:axId val="59745499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0" i="0" baseline="0" dirty="0">
                    <a:effectLst/>
                    <a:latin typeface="Arial" panose="020B0604020202020204" pitchFamily="34" charset="0"/>
                    <a:cs typeface="Arial" panose="020B0604020202020204" pitchFamily="34" charset="0"/>
                  </a:rPr>
                  <a:t>Tree Density</a:t>
                </a:r>
                <a:endParaRPr lang="en-US" sz="1000" dirty="0">
                  <a:effectLst/>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597452040"/>
        <c:crosses val="autoZero"/>
        <c:crossBetween val="between"/>
      </c:valAx>
      <c:spPr>
        <a:noFill/>
        <a:ln>
          <a:noFill/>
        </a:ln>
        <a:effectLst/>
      </c:spPr>
    </c:plotArea>
    <c:legend>
      <c:legendPos val="b"/>
      <c:layout>
        <c:manualLayout>
          <c:xMode val="edge"/>
          <c:yMode val="edge"/>
          <c:x val="0.86312005257715996"/>
          <c:y val="4.0369783128644747E-2"/>
          <c:w val="6.9240961444236651E-2"/>
          <c:h val="8.672860137087180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800" b="0" i="0" baseline="0">
                <a:effectLst/>
              </a:rPr>
              <a:t>More Frequent Fire Than Historic Conditions</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7416825964239131E-2"/>
          <c:y val="0.14334299516908214"/>
          <c:w val="0.91848150882980117"/>
          <c:h val="0.77438472364867439"/>
        </c:manualLayout>
      </c:layout>
      <c:barChart>
        <c:barDir val="col"/>
        <c:grouping val="clustered"/>
        <c:varyColors val="0"/>
        <c:ser>
          <c:idx val="1"/>
          <c:order val="0"/>
          <c:tx>
            <c:strRef>
              <c:f>frequent!$B$1</c:f>
              <c:strCache>
                <c:ptCount val="1"/>
                <c:pt idx="0">
                  <c:v>Fire</c:v>
                </c:pt>
              </c:strCache>
            </c:strRef>
          </c:tx>
          <c:spPr>
            <a:solidFill>
              <a:schemeClr val="accent2"/>
            </a:solidFill>
            <a:ln>
              <a:noFill/>
            </a:ln>
            <a:effectLst/>
          </c:spPr>
          <c:invertIfNegative val="0"/>
          <c:val>
            <c:numRef>
              <c:f>frequent!$B$2:$B$70</c:f>
              <c:numCache>
                <c:formatCode>General</c:formatCode>
                <c:ptCount val="69"/>
                <c:pt idx="4">
                  <c:v>30</c:v>
                </c:pt>
                <c:pt idx="10">
                  <c:v>30</c:v>
                </c:pt>
                <c:pt idx="16">
                  <c:v>30</c:v>
                </c:pt>
                <c:pt idx="22">
                  <c:v>30</c:v>
                </c:pt>
                <c:pt idx="28">
                  <c:v>30</c:v>
                </c:pt>
                <c:pt idx="34">
                  <c:v>30</c:v>
                </c:pt>
                <c:pt idx="40">
                  <c:v>30</c:v>
                </c:pt>
                <c:pt idx="46">
                  <c:v>30</c:v>
                </c:pt>
                <c:pt idx="52">
                  <c:v>30</c:v>
                </c:pt>
                <c:pt idx="58">
                  <c:v>30</c:v>
                </c:pt>
                <c:pt idx="64">
                  <c:v>30</c:v>
                </c:pt>
              </c:numCache>
            </c:numRef>
          </c:val>
          <c:extLst>
            <c:ext xmlns:c16="http://schemas.microsoft.com/office/drawing/2014/chart" uri="{C3380CC4-5D6E-409C-BE32-E72D297353CC}">
              <c16:uniqueId val="{00000000-85C4-49D3-B32E-5393C5F57E3C}"/>
            </c:ext>
          </c:extLst>
        </c:ser>
        <c:dLbls>
          <c:showLegendKey val="0"/>
          <c:showVal val="0"/>
          <c:showCatName val="0"/>
          <c:showSerName val="0"/>
          <c:showPercent val="0"/>
          <c:showBubbleSize val="0"/>
        </c:dLbls>
        <c:gapWidth val="150"/>
        <c:axId val="478823776"/>
        <c:axId val="478824104"/>
      </c:barChart>
      <c:catAx>
        <c:axId val="47882377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crossAx val="478824104"/>
        <c:crosses val="autoZero"/>
        <c:auto val="1"/>
        <c:lblAlgn val="ctr"/>
        <c:lblOffset val="100"/>
        <c:noMultiLvlLbl val="0"/>
      </c:catAx>
      <c:valAx>
        <c:axId val="47882410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dirty="0">
                    <a:latin typeface="Arial" panose="020B0604020202020204" pitchFamily="34" charset="0"/>
                    <a:cs typeface="Arial" panose="020B0604020202020204" pitchFamily="34" charset="0"/>
                  </a:rPr>
                  <a:t>Tree Density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478823776"/>
        <c:crosses val="autoZero"/>
        <c:crossBetween val="between"/>
      </c:valAx>
      <c:spPr>
        <a:noFill/>
        <a:ln>
          <a:noFill/>
        </a:ln>
        <a:effectLst/>
      </c:spPr>
    </c:plotArea>
    <c:legend>
      <c:legendPos val="b"/>
      <c:layout>
        <c:manualLayout>
          <c:xMode val="edge"/>
          <c:yMode val="edge"/>
          <c:x val="0.86953587738316762"/>
          <c:y val="6.2655876348789732E-2"/>
          <c:w val="6.7037706413130269E-2"/>
          <c:h val="6.69737532808398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8344A33DF414DBD19C76E947E1878" ma:contentTypeVersion="14" ma:contentTypeDescription="Create a new document." ma:contentTypeScope="" ma:versionID="87fb026baea5d746f22bfc64c5de1e57">
  <xsd:schema xmlns:xsd="http://www.w3.org/2001/XMLSchema" xmlns:xs="http://www.w3.org/2001/XMLSchema" xmlns:p="http://schemas.microsoft.com/office/2006/metadata/properties" xmlns:ns3="7e8105a6-b955-4b85-8d26-4c524d70a906" xmlns:ns4="5da58d1c-ac1a-42ec-ab9b-c4c4a1d394ba" targetNamespace="http://schemas.microsoft.com/office/2006/metadata/properties" ma:root="true" ma:fieldsID="250461bdce4e1fab2fb580aeef9ebaf4" ns3:_="" ns4:_="">
    <xsd:import namespace="7e8105a6-b955-4b85-8d26-4c524d70a906"/>
    <xsd:import namespace="5da58d1c-ac1a-42ec-ab9b-c4c4a1d39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05a6-b955-4b85-8d26-4c524d70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8d1c-ac1a-42ec-ab9b-c4c4a1d39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7DFA-6A54-4F90-9B67-B00C70F0785D}">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5da58d1c-ac1a-42ec-ab9b-c4c4a1d394ba"/>
    <ds:schemaRef ds:uri="7e8105a6-b955-4b85-8d26-4c524d70a906"/>
    <ds:schemaRef ds:uri="http://www.w3.org/XML/1998/namespace"/>
  </ds:schemaRefs>
</ds:datastoreItem>
</file>

<file path=customXml/itemProps2.xml><?xml version="1.0" encoding="utf-8"?>
<ds:datastoreItem xmlns:ds="http://schemas.openxmlformats.org/officeDocument/2006/customXml" ds:itemID="{8EA43CAD-935E-4597-B7B1-4E0E9BAEDD93}">
  <ds:schemaRefs>
    <ds:schemaRef ds:uri="http://schemas.microsoft.com/sharepoint/v3/contenttype/forms"/>
  </ds:schemaRefs>
</ds:datastoreItem>
</file>

<file path=customXml/itemProps3.xml><?xml version="1.0" encoding="utf-8"?>
<ds:datastoreItem xmlns:ds="http://schemas.openxmlformats.org/officeDocument/2006/customXml" ds:itemID="{B10F6EF9-3482-409D-9D02-5E022EBB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05a6-b955-4b85-8d26-4c524d70a906"/>
    <ds:schemaRef ds:uri="5da58d1c-ac1a-42ec-ab9b-c4c4a1d3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ECE32-072E-4F3B-910C-FD805F23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Kay</dc:creator>
  <cp:keywords/>
  <dc:description/>
  <cp:lastModifiedBy>Spencer Eusden</cp:lastModifiedBy>
  <cp:revision>3</cp:revision>
  <cp:lastPrinted>2022-02-01T22:35:00Z</cp:lastPrinted>
  <dcterms:created xsi:type="dcterms:W3CDTF">2023-01-28T01:50:00Z</dcterms:created>
  <dcterms:modified xsi:type="dcterms:W3CDTF">2023-04-21T23:54:00Z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0x0101002B68344A33DF414DBD19C76E947E1878</vt:lpwstr>
  </property>
</Properties>
</file>